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529780" w14:textId="77777777" w:rsidR="004D6485" w:rsidRDefault="769301B1" w:rsidP="00AE3213">
      <w:pPr>
        <w:pStyle w:val="Heading1"/>
        <w:spacing w:before="60"/>
        <w:ind w:left="0"/>
      </w:pPr>
      <w:bookmarkStart w:id="0" w:name="DJ_Thoma_resume_2014"/>
      <w:bookmarkEnd w:id="0"/>
      <w:r>
        <w:t>Dan J. Thoma</w:t>
      </w:r>
    </w:p>
    <w:p w14:paraId="0B20142D" w14:textId="77777777" w:rsidR="00AE3213" w:rsidRDefault="00AE3213" w:rsidP="2DFD5E17">
      <w:pPr>
        <w:tabs>
          <w:tab w:val="left" w:pos="7319"/>
        </w:tabs>
        <w:spacing w:before="5"/>
        <w:ind w:left="120"/>
        <w:rPr>
          <w:b/>
          <w:bCs/>
          <w:sz w:val="24"/>
          <w:szCs w:val="24"/>
          <w:u w:val="thick"/>
        </w:rPr>
      </w:pPr>
    </w:p>
    <w:p w14:paraId="0B8AEF2E" w14:textId="1751D48C" w:rsidR="004D6485" w:rsidRPr="00AE3213" w:rsidRDefault="006A24F7" w:rsidP="00AE3213">
      <w:pPr>
        <w:tabs>
          <w:tab w:val="left" w:pos="6570"/>
        </w:tabs>
        <w:spacing w:before="5"/>
        <w:ind w:left="120"/>
        <w:rPr>
          <w:b/>
          <w:bCs/>
          <w:sz w:val="24"/>
          <w:szCs w:val="24"/>
        </w:rPr>
      </w:pPr>
      <w:r w:rsidRPr="00AE3213">
        <w:rPr>
          <w:b/>
          <w:bCs/>
          <w:sz w:val="24"/>
          <w:szCs w:val="24"/>
          <w:u w:val="thick"/>
        </w:rPr>
        <w:t>Work</w:t>
      </w:r>
      <w:r w:rsidRPr="00AE3213">
        <w:rPr>
          <w:b/>
          <w:bCs/>
          <w:spacing w:val="-1"/>
          <w:sz w:val="24"/>
          <w:szCs w:val="24"/>
          <w:u w:val="thick"/>
        </w:rPr>
        <w:t xml:space="preserve"> </w:t>
      </w:r>
      <w:r w:rsidRPr="00AE3213">
        <w:rPr>
          <w:b/>
          <w:bCs/>
          <w:sz w:val="24"/>
          <w:szCs w:val="24"/>
          <w:u w:val="thick"/>
        </w:rPr>
        <w:t>Address</w:t>
      </w:r>
      <w:r w:rsidRPr="00AE3213">
        <w:rPr>
          <w:b/>
          <w:sz w:val="24"/>
          <w:szCs w:val="24"/>
        </w:rPr>
        <w:tab/>
      </w:r>
    </w:p>
    <w:p w14:paraId="6C067DD7" w14:textId="3953BA0E" w:rsidR="004D6485" w:rsidRPr="00AE3213" w:rsidRDefault="003E412A" w:rsidP="00AE3213">
      <w:pPr>
        <w:tabs>
          <w:tab w:val="left" w:pos="6750"/>
        </w:tabs>
        <w:ind w:left="300"/>
        <w:jc w:val="both"/>
        <w:rPr>
          <w:sz w:val="24"/>
          <w:szCs w:val="24"/>
        </w:rPr>
      </w:pPr>
      <w:r w:rsidRPr="00AE3213">
        <w:rPr>
          <w:sz w:val="24"/>
          <w:szCs w:val="24"/>
        </w:rPr>
        <w:t>Univer</w:t>
      </w:r>
      <w:r w:rsidR="00AE3213">
        <w:rPr>
          <w:sz w:val="24"/>
          <w:szCs w:val="24"/>
        </w:rPr>
        <w:t>sity of Wisconsin - Madison</w:t>
      </w:r>
      <w:r w:rsidR="00C70465" w:rsidRPr="00AE3213">
        <w:rPr>
          <w:sz w:val="24"/>
          <w:szCs w:val="24"/>
        </w:rPr>
        <w:tab/>
      </w:r>
    </w:p>
    <w:p w14:paraId="5016A1E8" w14:textId="5C157198" w:rsidR="004D6485" w:rsidRPr="00AE3213" w:rsidRDefault="003E412A" w:rsidP="00AE3213">
      <w:pPr>
        <w:tabs>
          <w:tab w:val="left" w:pos="6750"/>
        </w:tabs>
        <w:spacing w:before="1"/>
        <w:ind w:left="300"/>
        <w:jc w:val="both"/>
        <w:rPr>
          <w:sz w:val="24"/>
          <w:szCs w:val="24"/>
        </w:rPr>
      </w:pPr>
      <w:r w:rsidRPr="00AE3213">
        <w:rPr>
          <w:sz w:val="24"/>
          <w:szCs w:val="24"/>
        </w:rPr>
        <w:t xml:space="preserve">1550 Engineering </w:t>
      </w:r>
      <w:r w:rsidR="00F1089E" w:rsidRPr="00AE3213">
        <w:rPr>
          <w:sz w:val="24"/>
          <w:szCs w:val="24"/>
        </w:rPr>
        <w:t xml:space="preserve">Drive </w:t>
      </w:r>
      <w:r w:rsidR="006A24F7" w:rsidRPr="00AE3213">
        <w:rPr>
          <w:sz w:val="24"/>
          <w:szCs w:val="24"/>
        </w:rPr>
        <w:tab/>
      </w:r>
    </w:p>
    <w:p w14:paraId="0F4E246A" w14:textId="790D3D99" w:rsidR="004D6485" w:rsidRPr="00AE3213" w:rsidRDefault="003E412A">
      <w:pPr>
        <w:tabs>
          <w:tab w:val="left" w:pos="7502"/>
        </w:tabs>
        <w:spacing w:before="1"/>
        <w:ind w:left="300"/>
        <w:jc w:val="both"/>
        <w:rPr>
          <w:sz w:val="24"/>
          <w:szCs w:val="24"/>
        </w:rPr>
      </w:pPr>
      <w:r w:rsidRPr="00AE3213">
        <w:rPr>
          <w:sz w:val="24"/>
          <w:szCs w:val="24"/>
        </w:rPr>
        <w:t>Madison, WI 53706</w:t>
      </w:r>
      <w:r w:rsidR="006A24F7" w:rsidRPr="00AE3213">
        <w:rPr>
          <w:sz w:val="24"/>
          <w:szCs w:val="24"/>
        </w:rPr>
        <w:tab/>
      </w:r>
    </w:p>
    <w:p w14:paraId="456A05A8" w14:textId="09B91F72" w:rsidR="004D6485" w:rsidRPr="00AE3213" w:rsidRDefault="769301B1">
      <w:pPr>
        <w:spacing w:before="1"/>
        <w:ind w:left="300"/>
        <w:jc w:val="both"/>
        <w:rPr>
          <w:sz w:val="24"/>
          <w:szCs w:val="24"/>
        </w:rPr>
      </w:pPr>
      <w:r w:rsidRPr="00AE3213">
        <w:rPr>
          <w:sz w:val="24"/>
          <w:szCs w:val="24"/>
        </w:rPr>
        <w:t xml:space="preserve">(608) </w:t>
      </w:r>
      <w:r w:rsidR="004F7459" w:rsidRPr="00AE3213">
        <w:rPr>
          <w:sz w:val="24"/>
          <w:szCs w:val="24"/>
        </w:rPr>
        <w:t>262-3751</w:t>
      </w:r>
      <w:r w:rsidR="009E0E5F">
        <w:rPr>
          <w:sz w:val="24"/>
          <w:szCs w:val="24"/>
        </w:rPr>
        <w:t xml:space="preserve">, </w:t>
      </w:r>
      <w:hyperlink r:id="rId8">
        <w:r w:rsidRPr="00AE3213">
          <w:rPr>
            <w:sz w:val="24"/>
            <w:szCs w:val="24"/>
          </w:rPr>
          <w:t>dthoma@wisc.edu</w:t>
        </w:r>
      </w:hyperlink>
    </w:p>
    <w:p w14:paraId="0F67D45A" w14:textId="77777777" w:rsidR="004D6485" w:rsidRPr="00AE3213" w:rsidRDefault="004D6485">
      <w:pPr>
        <w:pStyle w:val="BodyText"/>
        <w:spacing w:before="7"/>
      </w:pPr>
    </w:p>
    <w:p w14:paraId="1D4A3DC4" w14:textId="77777777" w:rsidR="004D6485" w:rsidRPr="00AE3213" w:rsidRDefault="769301B1" w:rsidP="769301B1">
      <w:pPr>
        <w:ind w:left="120"/>
        <w:rPr>
          <w:b/>
          <w:bCs/>
          <w:sz w:val="24"/>
          <w:szCs w:val="24"/>
        </w:rPr>
      </w:pPr>
      <w:r w:rsidRPr="00AE3213">
        <w:rPr>
          <w:b/>
          <w:bCs/>
          <w:sz w:val="24"/>
          <w:szCs w:val="24"/>
          <w:u w:val="thick"/>
        </w:rPr>
        <w:t>Education</w:t>
      </w:r>
    </w:p>
    <w:p w14:paraId="44303D1A" w14:textId="77777777" w:rsidR="004D6485" w:rsidRPr="00AE3213" w:rsidRDefault="769301B1">
      <w:pPr>
        <w:ind w:left="120"/>
        <w:rPr>
          <w:sz w:val="24"/>
          <w:szCs w:val="24"/>
        </w:rPr>
      </w:pPr>
      <w:r w:rsidRPr="00AE3213">
        <w:rPr>
          <w:sz w:val="24"/>
          <w:szCs w:val="24"/>
        </w:rPr>
        <w:t>University of Wisconsin-Madison, Madison, Wisconsin.</w:t>
      </w:r>
    </w:p>
    <w:p w14:paraId="4BAFE513" w14:textId="77777777" w:rsidR="00AE3213" w:rsidRDefault="769301B1" w:rsidP="00AE3213">
      <w:pPr>
        <w:tabs>
          <w:tab w:val="left" w:pos="9360"/>
        </w:tabs>
        <w:spacing w:before="1"/>
        <w:ind w:left="480"/>
        <w:rPr>
          <w:sz w:val="24"/>
          <w:szCs w:val="24"/>
        </w:rPr>
      </w:pPr>
      <w:r w:rsidRPr="00AE3213">
        <w:rPr>
          <w:sz w:val="24"/>
          <w:szCs w:val="24"/>
        </w:rPr>
        <w:t>Ph.D. in Metallurgical Engineering, Minor in Chemistry (May</w:t>
      </w:r>
      <w:r w:rsidR="00AE3213">
        <w:rPr>
          <w:sz w:val="24"/>
          <w:szCs w:val="24"/>
        </w:rPr>
        <w:t xml:space="preserve"> of 1992). </w:t>
      </w:r>
    </w:p>
    <w:p w14:paraId="09A4F16E" w14:textId="35F3E3F8" w:rsidR="004D6485" w:rsidRPr="00AE3213" w:rsidRDefault="00AE3213" w:rsidP="00AE3213">
      <w:pPr>
        <w:tabs>
          <w:tab w:val="left" w:pos="9360"/>
        </w:tabs>
        <w:spacing w:before="1"/>
        <w:ind w:left="480"/>
        <w:rPr>
          <w:sz w:val="24"/>
          <w:szCs w:val="24"/>
        </w:rPr>
      </w:pPr>
      <w:r>
        <w:rPr>
          <w:sz w:val="24"/>
          <w:szCs w:val="24"/>
        </w:rPr>
        <w:t xml:space="preserve">Master of Science in </w:t>
      </w:r>
      <w:r w:rsidR="769301B1" w:rsidRPr="00AE3213">
        <w:rPr>
          <w:sz w:val="24"/>
          <w:szCs w:val="24"/>
        </w:rPr>
        <w:t>Metallurgical Engineering (August of 1988).</w:t>
      </w:r>
    </w:p>
    <w:p w14:paraId="17CEBA6B" w14:textId="77777777" w:rsidR="004D6485" w:rsidRPr="00AE3213" w:rsidRDefault="769301B1">
      <w:pPr>
        <w:spacing w:before="1"/>
        <w:ind w:left="120"/>
        <w:rPr>
          <w:sz w:val="24"/>
          <w:szCs w:val="24"/>
        </w:rPr>
      </w:pPr>
      <w:r w:rsidRPr="00AE3213">
        <w:rPr>
          <w:sz w:val="24"/>
          <w:szCs w:val="24"/>
        </w:rPr>
        <w:t>University of Cincinnati, Cincinnati, Ohio.</w:t>
      </w:r>
    </w:p>
    <w:p w14:paraId="70D249D9" w14:textId="77777777" w:rsidR="004D6485" w:rsidRPr="00AE3213" w:rsidRDefault="769301B1">
      <w:pPr>
        <w:spacing w:before="1"/>
        <w:ind w:left="480"/>
        <w:rPr>
          <w:sz w:val="24"/>
          <w:szCs w:val="24"/>
        </w:rPr>
      </w:pPr>
      <w:r w:rsidRPr="00AE3213">
        <w:rPr>
          <w:sz w:val="24"/>
          <w:szCs w:val="24"/>
        </w:rPr>
        <w:t>Bachelor of Science in Metallurgical Engineering, summa cum laude (June of 1986).</w:t>
      </w:r>
    </w:p>
    <w:p w14:paraId="4E6805C3" w14:textId="77777777" w:rsidR="004D6485" w:rsidRPr="00AE3213" w:rsidRDefault="004D6485">
      <w:pPr>
        <w:pStyle w:val="BodyText"/>
        <w:spacing w:before="7"/>
      </w:pPr>
    </w:p>
    <w:p w14:paraId="07B1F477" w14:textId="77777777" w:rsidR="004D6485" w:rsidRPr="00AE3213" w:rsidRDefault="769301B1" w:rsidP="769301B1">
      <w:pPr>
        <w:ind w:left="120"/>
        <w:rPr>
          <w:b/>
          <w:bCs/>
          <w:sz w:val="24"/>
          <w:szCs w:val="24"/>
        </w:rPr>
      </w:pPr>
      <w:r w:rsidRPr="00AE3213">
        <w:rPr>
          <w:b/>
          <w:bCs/>
          <w:sz w:val="24"/>
          <w:szCs w:val="24"/>
          <w:u w:val="thick"/>
        </w:rPr>
        <w:t>Professional Experience</w:t>
      </w:r>
    </w:p>
    <w:p w14:paraId="3800689D" w14:textId="3AAD9CD1" w:rsidR="003E412A" w:rsidRPr="0032233B" w:rsidRDefault="769301B1" w:rsidP="0032233B">
      <w:pPr>
        <w:spacing w:before="5"/>
        <w:ind w:left="300"/>
        <w:rPr>
          <w:b/>
          <w:sz w:val="24"/>
          <w:szCs w:val="24"/>
        </w:rPr>
      </w:pPr>
      <w:r w:rsidRPr="0032233B">
        <w:rPr>
          <w:b/>
          <w:bCs/>
          <w:sz w:val="24"/>
          <w:szCs w:val="24"/>
        </w:rPr>
        <w:t xml:space="preserve">2015-present: </w:t>
      </w:r>
      <w:r w:rsidRPr="0032233B">
        <w:rPr>
          <w:b/>
          <w:sz w:val="24"/>
          <w:szCs w:val="24"/>
        </w:rPr>
        <w:t>University of Wisconsin-Madison</w:t>
      </w:r>
    </w:p>
    <w:p w14:paraId="20865FB4" w14:textId="77777777" w:rsidR="007C307C" w:rsidRPr="00CF117E" w:rsidRDefault="007C307C" w:rsidP="0032233B">
      <w:pPr>
        <w:pStyle w:val="BodyText"/>
        <w:spacing w:before="2"/>
        <w:ind w:left="450" w:right="69"/>
      </w:pPr>
      <w:r w:rsidRPr="00CF117E">
        <w:rPr>
          <w:u w:val="single" w:color="000000"/>
        </w:rPr>
        <w:t>2015-present</w:t>
      </w:r>
      <w:r w:rsidRPr="00CF117E">
        <w:rPr>
          <w:b/>
        </w:rPr>
        <w:t xml:space="preserve">: </w:t>
      </w:r>
      <w:r w:rsidRPr="00CF117E">
        <w:t>Grainger Professor in the Department of Materials Science and Engineering.</w:t>
      </w:r>
    </w:p>
    <w:p w14:paraId="5E1251CF" w14:textId="5B674FC6" w:rsidR="007C307C" w:rsidRDefault="007C307C" w:rsidP="0032233B">
      <w:pPr>
        <w:pStyle w:val="BodyText"/>
        <w:spacing w:before="2"/>
        <w:ind w:left="720" w:right="-1796"/>
      </w:pPr>
      <w:r w:rsidRPr="00CF117E">
        <w:t>Inaugural Director, Grainger</w:t>
      </w:r>
      <w:r w:rsidRPr="00CF117E">
        <w:rPr>
          <w:spacing w:val="8"/>
        </w:rPr>
        <w:t xml:space="preserve"> </w:t>
      </w:r>
      <w:r w:rsidRPr="00CF117E">
        <w:t>Institute for Engineering. College of Engineering.</w:t>
      </w:r>
    </w:p>
    <w:p w14:paraId="512EED04" w14:textId="2B651A1C" w:rsidR="009E0E5F" w:rsidRDefault="00376807" w:rsidP="00376807">
      <w:pPr>
        <w:pStyle w:val="BodyText"/>
        <w:spacing w:before="2"/>
        <w:ind w:left="720"/>
      </w:pPr>
      <w:r>
        <w:t>Affiliate Professor</w:t>
      </w:r>
      <w:r w:rsidR="009E0E5F">
        <w:t xml:space="preserve">, </w:t>
      </w:r>
      <w:r>
        <w:t xml:space="preserve">Department of Engineering </w:t>
      </w:r>
      <w:proofErr w:type="gramStart"/>
      <w:r>
        <w:t xml:space="preserve">Physics </w:t>
      </w:r>
      <w:r w:rsidR="009E0E5F">
        <w:t>.</w:t>
      </w:r>
      <w:proofErr w:type="gramEnd"/>
    </w:p>
    <w:p w14:paraId="256C517F" w14:textId="4390F71E" w:rsidR="00376807" w:rsidRPr="00CF117E" w:rsidRDefault="009E0E5F" w:rsidP="00376807">
      <w:pPr>
        <w:pStyle w:val="BodyText"/>
        <w:spacing w:before="2"/>
        <w:ind w:left="720"/>
      </w:pPr>
      <w:r>
        <w:t xml:space="preserve">Affiliate Professor, </w:t>
      </w:r>
      <w:r w:rsidR="00376807">
        <w:t>Department of Mechanical Engineering</w:t>
      </w:r>
      <w:r>
        <w:t>.</w:t>
      </w:r>
    </w:p>
    <w:p w14:paraId="53CD0B5A" w14:textId="77777777" w:rsidR="007C307C" w:rsidRPr="00AE3213" w:rsidRDefault="007C307C" w:rsidP="0032233B">
      <w:pPr>
        <w:spacing w:before="5"/>
        <w:ind w:left="300"/>
        <w:rPr>
          <w:bCs/>
          <w:sz w:val="24"/>
          <w:szCs w:val="24"/>
        </w:rPr>
      </w:pPr>
    </w:p>
    <w:p w14:paraId="50FC3EEA" w14:textId="79CF5C5F" w:rsidR="004D6485" w:rsidRPr="0032233B" w:rsidRDefault="769301B1" w:rsidP="0032233B">
      <w:pPr>
        <w:spacing w:before="5"/>
        <w:ind w:left="300"/>
        <w:rPr>
          <w:b/>
          <w:sz w:val="24"/>
          <w:szCs w:val="24"/>
          <w:lang w:val="es-US"/>
        </w:rPr>
      </w:pPr>
      <w:r w:rsidRPr="0032233B">
        <w:rPr>
          <w:b/>
          <w:bCs/>
          <w:sz w:val="24"/>
          <w:szCs w:val="24"/>
          <w:lang w:val="es-US"/>
        </w:rPr>
        <w:t>199</w:t>
      </w:r>
      <w:r w:rsidR="0050569D">
        <w:rPr>
          <w:b/>
          <w:bCs/>
          <w:sz w:val="24"/>
          <w:szCs w:val="24"/>
          <w:lang w:val="es-US"/>
        </w:rPr>
        <w:t>2</w:t>
      </w:r>
      <w:r w:rsidRPr="0032233B">
        <w:rPr>
          <w:b/>
          <w:bCs/>
          <w:sz w:val="24"/>
          <w:szCs w:val="24"/>
          <w:lang w:val="es-US"/>
        </w:rPr>
        <w:t>-2015</w:t>
      </w:r>
      <w:r w:rsidRPr="0032233B">
        <w:rPr>
          <w:b/>
          <w:sz w:val="24"/>
          <w:szCs w:val="24"/>
          <w:lang w:val="es-US"/>
        </w:rPr>
        <w:t>:  Los Alamos National Laboratory, Los Alamos, New Mexico.</w:t>
      </w:r>
    </w:p>
    <w:p w14:paraId="58723951" w14:textId="77B01306" w:rsidR="00394A13" w:rsidRDefault="769301B1" w:rsidP="0032233B">
      <w:pPr>
        <w:spacing w:before="1"/>
        <w:ind w:left="715" w:hanging="236"/>
        <w:rPr>
          <w:sz w:val="24"/>
          <w:szCs w:val="24"/>
        </w:rPr>
      </w:pPr>
      <w:r w:rsidRPr="00AE3213">
        <w:rPr>
          <w:sz w:val="24"/>
          <w:szCs w:val="24"/>
          <w:u w:val="single"/>
        </w:rPr>
        <w:t xml:space="preserve">2013-2015: </w:t>
      </w:r>
      <w:r w:rsidRPr="00AE3213">
        <w:rPr>
          <w:sz w:val="24"/>
          <w:szCs w:val="24"/>
        </w:rPr>
        <w:t xml:space="preserve">Deputy Division Leader – Materials Science and Technology </w:t>
      </w:r>
    </w:p>
    <w:p w14:paraId="78066DFF" w14:textId="310DC0F4" w:rsidR="004D6485" w:rsidRPr="00785206" w:rsidRDefault="769301B1" w:rsidP="00394A13">
      <w:pPr>
        <w:spacing w:before="1"/>
        <w:ind w:left="715" w:firstLine="5"/>
        <w:rPr>
          <w:i/>
          <w:sz w:val="24"/>
          <w:szCs w:val="24"/>
        </w:rPr>
      </w:pPr>
      <w:proofErr w:type="gramStart"/>
      <w:r w:rsidRPr="00785206">
        <w:rPr>
          <w:i/>
          <w:sz w:val="24"/>
          <w:szCs w:val="24"/>
        </w:rPr>
        <w:t>250 person</w:t>
      </w:r>
      <w:proofErr w:type="gramEnd"/>
      <w:r w:rsidRPr="00785206">
        <w:rPr>
          <w:i/>
          <w:sz w:val="24"/>
          <w:szCs w:val="24"/>
        </w:rPr>
        <w:t xml:space="preserve"> division with an annual operating budget of $90M.  Oversee facilities, operations, budgets, and programs.</w:t>
      </w:r>
    </w:p>
    <w:p w14:paraId="38D6CAD6" w14:textId="77777777" w:rsidR="00394A13" w:rsidRDefault="769301B1" w:rsidP="0032233B">
      <w:pPr>
        <w:spacing w:before="1"/>
        <w:ind w:left="715" w:right="852" w:hanging="236"/>
        <w:rPr>
          <w:sz w:val="24"/>
          <w:szCs w:val="24"/>
        </w:rPr>
      </w:pPr>
      <w:r w:rsidRPr="00AE3213">
        <w:rPr>
          <w:sz w:val="24"/>
          <w:szCs w:val="24"/>
          <w:u w:val="single"/>
        </w:rPr>
        <w:t xml:space="preserve">2005-2013: </w:t>
      </w:r>
      <w:r w:rsidRPr="00AE3213">
        <w:rPr>
          <w:sz w:val="24"/>
          <w:szCs w:val="24"/>
        </w:rPr>
        <w:t>Director</w:t>
      </w:r>
      <w:r w:rsidR="0032233B">
        <w:rPr>
          <w:sz w:val="24"/>
          <w:szCs w:val="24"/>
        </w:rPr>
        <w:t xml:space="preserve"> and Adjunct Professor</w:t>
      </w:r>
      <w:r w:rsidRPr="00AE3213">
        <w:rPr>
          <w:sz w:val="24"/>
          <w:szCs w:val="24"/>
        </w:rPr>
        <w:t xml:space="preserve"> – Materials Design Institute </w:t>
      </w:r>
    </w:p>
    <w:p w14:paraId="29B6CB6C" w14:textId="23841F5D" w:rsidR="004D6485" w:rsidRPr="00785206" w:rsidRDefault="769301B1" w:rsidP="00394A13">
      <w:pPr>
        <w:spacing w:before="1"/>
        <w:ind w:left="715" w:right="852" w:firstLine="5"/>
        <w:rPr>
          <w:i/>
          <w:sz w:val="24"/>
          <w:szCs w:val="24"/>
        </w:rPr>
      </w:pPr>
      <w:r w:rsidRPr="00785206">
        <w:rPr>
          <w:i/>
          <w:sz w:val="24"/>
          <w:szCs w:val="24"/>
        </w:rPr>
        <w:t>a collaborati</w:t>
      </w:r>
      <w:r w:rsidR="00394A13" w:rsidRPr="00785206">
        <w:rPr>
          <w:i/>
          <w:sz w:val="24"/>
          <w:szCs w:val="24"/>
        </w:rPr>
        <w:t>ve educational research program</w:t>
      </w:r>
      <w:r w:rsidRPr="00785206">
        <w:rPr>
          <w:i/>
          <w:sz w:val="24"/>
          <w:szCs w:val="24"/>
        </w:rPr>
        <w:t xml:space="preserve"> with the University of California, Davis, College of Engineering.</w:t>
      </w:r>
    </w:p>
    <w:p w14:paraId="7B3B7478" w14:textId="77777777" w:rsidR="00394A13" w:rsidRDefault="769301B1" w:rsidP="0032233B">
      <w:pPr>
        <w:spacing w:before="1"/>
        <w:ind w:left="660" w:right="536" w:hanging="180"/>
        <w:rPr>
          <w:sz w:val="24"/>
          <w:szCs w:val="24"/>
        </w:rPr>
      </w:pPr>
      <w:r w:rsidRPr="00AE3213">
        <w:rPr>
          <w:sz w:val="24"/>
          <w:szCs w:val="24"/>
          <w:u w:val="single"/>
        </w:rPr>
        <w:t>2003-2005</w:t>
      </w:r>
      <w:r w:rsidRPr="00AE3213">
        <w:rPr>
          <w:sz w:val="24"/>
          <w:szCs w:val="24"/>
        </w:rPr>
        <w:t xml:space="preserve">: Associate Directorate for Weapons Engineering and Manufacturing (ADWEM) Science Advisor </w:t>
      </w:r>
    </w:p>
    <w:p w14:paraId="64A6A468" w14:textId="04301C8C" w:rsidR="004D6485" w:rsidRPr="00785206" w:rsidRDefault="00785206" w:rsidP="00394A13">
      <w:pPr>
        <w:spacing w:before="1"/>
        <w:ind w:left="660" w:right="536" w:hanging="30"/>
        <w:rPr>
          <w:i/>
          <w:sz w:val="24"/>
          <w:szCs w:val="24"/>
        </w:rPr>
      </w:pPr>
      <w:r w:rsidRPr="00785206">
        <w:rPr>
          <w:i/>
          <w:sz w:val="24"/>
          <w:szCs w:val="24"/>
        </w:rPr>
        <w:t>a</w:t>
      </w:r>
      <w:r w:rsidR="769301B1" w:rsidRPr="00785206">
        <w:rPr>
          <w:i/>
          <w:sz w:val="24"/>
          <w:szCs w:val="24"/>
        </w:rPr>
        <w:t>ssisted Associate Director on materials/manufacturing programs, LANL Chair of the Materials Science and Engineering Council.</w:t>
      </w:r>
    </w:p>
    <w:p w14:paraId="67FE1022" w14:textId="7004A93E" w:rsidR="004D6485" w:rsidRPr="00785206" w:rsidRDefault="769301B1" w:rsidP="0032233B">
      <w:pPr>
        <w:spacing w:before="1"/>
        <w:ind w:left="660" w:hanging="180"/>
        <w:rPr>
          <w:i/>
          <w:sz w:val="24"/>
          <w:szCs w:val="24"/>
        </w:rPr>
      </w:pPr>
      <w:r w:rsidRPr="00AE3213">
        <w:rPr>
          <w:sz w:val="24"/>
          <w:szCs w:val="24"/>
          <w:u w:val="single"/>
        </w:rPr>
        <w:t>1997-2003</w:t>
      </w:r>
      <w:r w:rsidRPr="00AE3213">
        <w:rPr>
          <w:sz w:val="24"/>
          <w:szCs w:val="24"/>
        </w:rPr>
        <w:t xml:space="preserve">: MST-6 Project Leader and Team Leader: Alloy Design and Development </w:t>
      </w:r>
      <w:r w:rsidR="00785206" w:rsidRPr="00785206">
        <w:rPr>
          <w:i/>
          <w:sz w:val="24"/>
          <w:szCs w:val="24"/>
        </w:rPr>
        <w:t>o</w:t>
      </w:r>
      <w:r w:rsidRPr="00785206">
        <w:rPr>
          <w:i/>
          <w:sz w:val="24"/>
          <w:szCs w:val="24"/>
        </w:rPr>
        <w:t xml:space="preserve">riginated, grew, and led a </w:t>
      </w:r>
      <w:proofErr w:type="gramStart"/>
      <w:r w:rsidRPr="00785206">
        <w:rPr>
          <w:i/>
          <w:sz w:val="24"/>
          <w:szCs w:val="24"/>
        </w:rPr>
        <w:t>twelve person</w:t>
      </w:r>
      <w:proofErr w:type="gramEnd"/>
      <w:r w:rsidRPr="00785206">
        <w:rPr>
          <w:i/>
          <w:sz w:val="24"/>
          <w:szCs w:val="24"/>
        </w:rPr>
        <w:t xml:space="preserve"> team with an annual budget of $4M-$5M. </w:t>
      </w:r>
    </w:p>
    <w:p w14:paraId="0C503721" w14:textId="77777777" w:rsidR="00785206" w:rsidRDefault="769301B1" w:rsidP="00785206">
      <w:pPr>
        <w:spacing w:before="1"/>
        <w:ind w:left="480"/>
        <w:rPr>
          <w:sz w:val="24"/>
          <w:szCs w:val="24"/>
        </w:rPr>
      </w:pPr>
      <w:r w:rsidRPr="00AE3213">
        <w:rPr>
          <w:sz w:val="24"/>
          <w:szCs w:val="24"/>
          <w:u w:val="single"/>
        </w:rPr>
        <w:t>1994-1997</w:t>
      </w:r>
      <w:r w:rsidRPr="00AE3213">
        <w:rPr>
          <w:sz w:val="24"/>
          <w:szCs w:val="24"/>
        </w:rPr>
        <w:t xml:space="preserve">:  MST-6 </w:t>
      </w:r>
      <w:r w:rsidR="00785206">
        <w:rPr>
          <w:sz w:val="24"/>
          <w:szCs w:val="24"/>
        </w:rPr>
        <w:t>T</w:t>
      </w:r>
      <w:r w:rsidRPr="00AE3213">
        <w:rPr>
          <w:sz w:val="24"/>
          <w:szCs w:val="24"/>
        </w:rPr>
        <w:t xml:space="preserve">echnical </w:t>
      </w:r>
      <w:r w:rsidR="00785206">
        <w:rPr>
          <w:sz w:val="24"/>
          <w:szCs w:val="24"/>
        </w:rPr>
        <w:t>Staff M</w:t>
      </w:r>
      <w:r w:rsidRPr="00AE3213">
        <w:rPr>
          <w:sz w:val="24"/>
          <w:szCs w:val="24"/>
        </w:rPr>
        <w:t xml:space="preserve">ember </w:t>
      </w:r>
    </w:p>
    <w:p w14:paraId="18BDC6D7" w14:textId="7C5FAA0D" w:rsidR="004D6485" w:rsidRPr="00785206" w:rsidRDefault="769301B1" w:rsidP="00785206">
      <w:pPr>
        <w:spacing w:before="1"/>
        <w:ind w:left="720"/>
        <w:rPr>
          <w:i/>
          <w:sz w:val="24"/>
          <w:szCs w:val="24"/>
        </w:rPr>
      </w:pPr>
      <w:r w:rsidRPr="00785206">
        <w:rPr>
          <w:i/>
          <w:sz w:val="24"/>
          <w:szCs w:val="24"/>
        </w:rPr>
        <w:t>physical metallurgy of uranium and beryllium</w:t>
      </w:r>
    </w:p>
    <w:p w14:paraId="455F5776" w14:textId="77777777" w:rsidR="00785206" w:rsidRDefault="00394A13" w:rsidP="00CB703C">
      <w:pPr>
        <w:tabs>
          <w:tab w:val="left" w:pos="630"/>
        </w:tabs>
        <w:spacing w:before="5"/>
        <w:ind w:left="450"/>
        <w:rPr>
          <w:sz w:val="24"/>
          <w:szCs w:val="24"/>
          <w:lang w:val="es-US"/>
        </w:rPr>
      </w:pPr>
      <w:r w:rsidRPr="00394A13">
        <w:rPr>
          <w:bCs/>
          <w:sz w:val="24"/>
          <w:szCs w:val="24"/>
          <w:lang w:val="es-US"/>
        </w:rPr>
        <w:t xml:space="preserve"> </w:t>
      </w:r>
      <w:r w:rsidR="0032233B" w:rsidRPr="0032233B">
        <w:rPr>
          <w:bCs/>
          <w:sz w:val="24"/>
          <w:szCs w:val="24"/>
          <w:u w:val="single"/>
          <w:lang w:val="es-US"/>
        </w:rPr>
        <w:t>1992-1993</w:t>
      </w:r>
      <w:r w:rsidR="0032233B" w:rsidRPr="00AE3213">
        <w:rPr>
          <w:sz w:val="24"/>
          <w:szCs w:val="24"/>
          <w:lang w:val="es-US"/>
        </w:rPr>
        <w:t xml:space="preserve">: </w:t>
      </w:r>
      <w:r w:rsidR="0032233B">
        <w:rPr>
          <w:sz w:val="24"/>
          <w:szCs w:val="24"/>
          <w:lang w:val="es-US"/>
        </w:rPr>
        <w:t xml:space="preserve">  </w:t>
      </w:r>
      <w:r w:rsidR="0032233B" w:rsidRPr="00AE3213">
        <w:rPr>
          <w:sz w:val="24"/>
          <w:szCs w:val="24"/>
          <w:lang w:val="es-US"/>
        </w:rPr>
        <w:t>Postdoctoral Fellow</w:t>
      </w:r>
      <w:r w:rsidR="0032233B">
        <w:rPr>
          <w:sz w:val="24"/>
          <w:szCs w:val="24"/>
          <w:lang w:val="es-US"/>
        </w:rPr>
        <w:t xml:space="preserve"> </w:t>
      </w:r>
    </w:p>
    <w:p w14:paraId="17839564" w14:textId="2B9D65A5" w:rsidR="0032233B" w:rsidRPr="00785206" w:rsidRDefault="00785206" w:rsidP="00785206">
      <w:pPr>
        <w:tabs>
          <w:tab w:val="left" w:pos="630"/>
        </w:tabs>
        <w:spacing w:before="5"/>
        <w:ind w:left="630"/>
        <w:rPr>
          <w:i/>
          <w:sz w:val="24"/>
          <w:szCs w:val="24"/>
          <w:lang w:val="es-US"/>
        </w:rPr>
      </w:pPr>
      <w:r w:rsidRPr="00785206">
        <w:rPr>
          <w:i/>
          <w:sz w:val="24"/>
          <w:szCs w:val="24"/>
          <w:lang w:val="es-US"/>
        </w:rPr>
        <w:t>m</w:t>
      </w:r>
      <w:r w:rsidR="0032233B" w:rsidRPr="00785206">
        <w:rPr>
          <w:i/>
          <w:sz w:val="24"/>
          <w:szCs w:val="24"/>
          <w:lang w:val="es-US"/>
        </w:rPr>
        <w:t>etastable equilibria synthesis and characterization</w:t>
      </w:r>
    </w:p>
    <w:p w14:paraId="4EAE68A6" w14:textId="77777777" w:rsidR="007C307C" w:rsidRPr="00AE3213" w:rsidRDefault="007C307C" w:rsidP="0032233B">
      <w:pPr>
        <w:spacing w:before="1"/>
        <w:ind w:left="480"/>
        <w:rPr>
          <w:sz w:val="24"/>
          <w:szCs w:val="24"/>
        </w:rPr>
      </w:pPr>
    </w:p>
    <w:p w14:paraId="51D6C23E" w14:textId="7E666B90" w:rsidR="0032233B" w:rsidRPr="0032233B" w:rsidRDefault="006A24F7" w:rsidP="0032233B">
      <w:pPr>
        <w:spacing w:before="5"/>
        <w:ind w:left="480" w:right="3068" w:hanging="181"/>
        <w:rPr>
          <w:b/>
          <w:sz w:val="24"/>
          <w:szCs w:val="24"/>
        </w:rPr>
      </w:pPr>
      <w:r w:rsidRPr="0032233B">
        <w:rPr>
          <w:b/>
          <w:bCs/>
          <w:sz w:val="24"/>
          <w:szCs w:val="24"/>
        </w:rPr>
        <w:t>1986-1992</w:t>
      </w:r>
      <w:r w:rsidRPr="0032233B">
        <w:rPr>
          <w:b/>
          <w:sz w:val="24"/>
          <w:szCs w:val="24"/>
        </w:rPr>
        <w:t>: Un</w:t>
      </w:r>
      <w:r w:rsidR="00CB703C">
        <w:rPr>
          <w:b/>
          <w:sz w:val="24"/>
          <w:szCs w:val="24"/>
        </w:rPr>
        <w:t>iversity of Wisconsin-</w:t>
      </w:r>
      <w:r w:rsidR="0032233B" w:rsidRPr="0032233B">
        <w:rPr>
          <w:b/>
          <w:sz w:val="24"/>
          <w:szCs w:val="24"/>
        </w:rPr>
        <w:t>Madison,</w:t>
      </w:r>
    </w:p>
    <w:p w14:paraId="3876BB21" w14:textId="44F8B8A5" w:rsidR="004D6485" w:rsidRDefault="006A24F7" w:rsidP="00CB703C">
      <w:pPr>
        <w:spacing w:before="5"/>
        <w:ind w:left="630" w:hanging="181"/>
        <w:rPr>
          <w:sz w:val="24"/>
          <w:szCs w:val="24"/>
        </w:rPr>
      </w:pPr>
      <w:r w:rsidRPr="00AE3213">
        <w:rPr>
          <w:sz w:val="24"/>
          <w:szCs w:val="24"/>
        </w:rPr>
        <w:t xml:space="preserve">Graduate </w:t>
      </w:r>
      <w:r w:rsidR="00CB703C">
        <w:rPr>
          <w:sz w:val="24"/>
          <w:szCs w:val="24"/>
        </w:rPr>
        <w:t xml:space="preserve">Student </w:t>
      </w:r>
      <w:proofErr w:type="gramStart"/>
      <w:r w:rsidR="00CB703C">
        <w:rPr>
          <w:sz w:val="24"/>
          <w:szCs w:val="24"/>
        </w:rPr>
        <w:t xml:space="preserve">- </w:t>
      </w:r>
      <w:r w:rsidRPr="00AE3213">
        <w:rPr>
          <w:sz w:val="24"/>
          <w:szCs w:val="24"/>
        </w:rPr>
        <w:t xml:space="preserve"> Ph.D.</w:t>
      </w:r>
      <w:proofErr w:type="gramEnd"/>
      <w:r w:rsidRPr="00AE3213">
        <w:rPr>
          <w:sz w:val="24"/>
          <w:szCs w:val="24"/>
        </w:rPr>
        <w:t xml:space="preserve"> Thesis:  "Microstructural Development in NbCr</w:t>
      </w:r>
      <w:r w:rsidRPr="00AE3213">
        <w:rPr>
          <w:position w:val="-2"/>
          <w:sz w:val="24"/>
          <w:szCs w:val="24"/>
        </w:rPr>
        <w:t>2</w:t>
      </w:r>
      <w:r w:rsidRPr="00AE3213">
        <w:rPr>
          <w:sz w:val="24"/>
          <w:szCs w:val="24"/>
        </w:rPr>
        <w:t>-Based Alloys"</w:t>
      </w:r>
    </w:p>
    <w:p w14:paraId="3DF5B894" w14:textId="77777777" w:rsidR="004D6485" w:rsidRDefault="769301B1" w:rsidP="00CB703C">
      <w:pPr>
        <w:spacing w:line="242" w:lineRule="exact"/>
        <w:ind w:left="630"/>
        <w:rPr>
          <w:sz w:val="24"/>
          <w:szCs w:val="24"/>
        </w:rPr>
      </w:pPr>
      <w:r w:rsidRPr="00AE3213">
        <w:rPr>
          <w:sz w:val="24"/>
          <w:szCs w:val="24"/>
        </w:rPr>
        <w:t>Master's Thesis:  "Structural Evolutions in the Drop Tube Processing of Fe-Ni Alloys"</w:t>
      </w:r>
    </w:p>
    <w:p w14:paraId="489B245A" w14:textId="77777777" w:rsidR="0032233B" w:rsidRPr="00AE3213" w:rsidRDefault="0032233B" w:rsidP="009E0E5F">
      <w:pPr>
        <w:spacing w:line="242" w:lineRule="exact"/>
        <w:rPr>
          <w:sz w:val="24"/>
          <w:szCs w:val="24"/>
        </w:rPr>
      </w:pPr>
    </w:p>
    <w:p w14:paraId="46358048" w14:textId="646D1502" w:rsidR="0032233B" w:rsidRPr="00CB703C" w:rsidRDefault="769301B1" w:rsidP="0032233B">
      <w:pPr>
        <w:spacing w:before="6"/>
        <w:ind w:left="540" w:hanging="240"/>
        <w:rPr>
          <w:b/>
          <w:sz w:val="24"/>
          <w:szCs w:val="24"/>
        </w:rPr>
      </w:pPr>
      <w:r w:rsidRPr="00CB703C">
        <w:rPr>
          <w:b/>
          <w:bCs/>
          <w:sz w:val="24"/>
          <w:szCs w:val="24"/>
        </w:rPr>
        <w:t>1983-1985</w:t>
      </w:r>
      <w:r w:rsidRPr="00CB703C">
        <w:rPr>
          <w:b/>
          <w:sz w:val="24"/>
          <w:szCs w:val="24"/>
        </w:rPr>
        <w:t xml:space="preserve">:  NASA Lewis Research Center, Cleveland, Ohio </w:t>
      </w:r>
    </w:p>
    <w:p w14:paraId="54EFC93B" w14:textId="4B31ABBA" w:rsidR="00CB703C" w:rsidRPr="001759F5" w:rsidRDefault="00CB703C" w:rsidP="001759F5">
      <w:pPr>
        <w:spacing w:before="6"/>
        <w:ind w:left="720" w:hanging="240"/>
        <w:rPr>
          <w:sz w:val="24"/>
          <w:szCs w:val="24"/>
        </w:rPr>
      </w:pPr>
      <w:r>
        <w:rPr>
          <w:sz w:val="24"/>
          <w:szCs w:val="24"/>
        </w:rPr>
        <w:t xml:space="preserve">Undergraduate Co-op Student:  </w:t>
      </w:r>
      <w:r w:rsidR="769301B1" w:rsidRPr="00AE3213">
        <w:rPr>
          <w:sz w:val="24"/>
          <w:szCs w:val="24"/>
        </w:rPr>
        <w:t>rapid solidification processing, microgravity processing sciences, mechanical/thermal fatigue.</w:t>
      </w:r>
    </w:p>
    <w:p w14:paraId="71C3E4B5" w14:textId="3C30E068" w:rsidR="004D6485" w:rsidRPr="00AE3213" w:rsidRDefault="004C1A00" w:rsidP="769301B1">
      <w:pPr>
        <w:spacing w:before="1"/>
        <w:ind w:left="119"/>
        <w:rPr>
          <w:b/>
          <w:bCs/>
          <w:sz w:val="24"/>
          <w:szCs w:val="24"/>
        </w:rPr>
      </w:pPr>
      <w:r>
        <w:rPr>
          <w:b/>
          <w:bCs/>
          <w:sz w:val="24"/>
          <w:szCs w:val="24"/>
          <w:u w:val="thick"/>
        </w:rPr>
        <w:lastRenderedPageBreak/>
        <w:t>Honors and Awards</w:t>
      </w:r>
    </w:p>
    <w:p w14:paraId="5A2FD1F7" w14:textId="7796D8E1" w:rsidR="004435BB" w:rsidRPr="00AE3213" w:rsidRDefault="00CD114D" w:rsidP="004C1A00">
      <w:pPr>
        <w:ind w:left="540" w:hanging="270"/>
        <w:jc w:val="both"/>
        <w:rPr>
          <w:sz w:val="24"/>
          <w:szCs w:val="24"/>
        </w:rPr>
      </w:pPr>
      <w:r w:rsidRPr="00AE3213">
        <w:rPr>
          <w:sz w:val="24"/>
          <w:szCs w:val="24"/>
        </w:rPr>
        <w:t>TMS Fellow (2019)</w:t>
      </w:r>
    </w:p>
    <w:p w14:paraId="4CBCB2CB" w14:textId="77777777" w:rsidR="004C1A00" w:rsidRDefault="004C1A00" w:rsidP="004C1A00">
      <w:pPr>
        <w:pStyle w:val="BodyText"/>
        <w:tabs>
          <w:tab w:val="left" w:pos="8910"/>
        </w:tabs>
        <w:ind w:left="540" w:right="187" w:hanging="270"/>
      </w:pPr>
      <w:r>
        <w:t xml:space="preserve">Chaired Professor – Director of Grainger Institute for Engineering, </w:t>
      </w:r>
      <w:r w:rsidRPr="00282EAB">
        <w:t>University of Wisconsin</w:t>
      </w:r>
      <w:r>
        <w:t>-Madison (2015-present)</w:t>
      </w:r>
    </w:p>
    <w:p w14:paraId="0329DB16" w14:textId="28BF44BC" w:rsidR="004D6485" w:rsidRPr="00AE3213" w:rsidRDefault="769301B1" w:rsidP="004C1A00">
      <w:pPr>
        <w:ind w:left="540" w:hanging="270"/>
        <w:jc w:val="both"/>
        <w:rPr>
          <w:sz w:val="24"/>
          <w:szCs w:val="24"/>
        </w:rPr>
      </w:pPr>
      <w:r w:rsidRPr="00AE3213">
        <w:rPr>
          <w:sz w:val="24"/>
          <w:szCs w:val="24"/>
        </w:rPr>
        <w:t>AIME Distinguished Service Award (2011)</w:t>
      </w:r>
    </w:p>
    <w:p w14:paraId="4B95E5BF" w14:textId="77777777" w:rsidR="001759F5" w:rsidRDefault="769301B1" w:rsidP="004C1A00">
      <w:pPr>
        <w:spacing w:before="1"/>
        <w:ind w:left="540" w:hanging="270"/>
        <w:rPr>
          <w:sz w:val="24"/>
          <w:szCs w:val="24"/>
        </w:rPr>
      </w:pPr>
      <w:r w:rsidRPr="00AE3213">
        <w:rPr>
          <w:sz w:val="24"/>
          <w:szCs w:val="24"/>
        </w:rPr>
        <w:t xml:space="preserve">University of Wisconsin-Madison College of Engineering Distinguished Achievement Award (2010) </w:t>
      </w:r>
    </w:p>
    <w:p w14:paraId="77C67AAF" w14:textId="509BAECC" w:rsidR="004D6485" w:rsidRPr="00AE3213" w:rsidRDefault="769301B1" w:rsidP="004C1A00">
      <w:pPr>
        <w:spacing w:before="1"/>
        <w:ind w:left="540" w:hanging="270"/>
        <w:rPr>
          <w:sz w:val="24"/>
          <w:szCs w:val="24"/>
        </w:rPr>
      </w:pPr>
      <w:r w:rsidRPr="00AE3213">
        <w:rPr>
          <w:sz w:val="24"/>
          <w:szCs w:val="24"/>
        </w:rPr>
        <w:t>Fellow of ASM International (2008)</w:t>
      </w:r>
    </w:p>
    <w:p w14:paraId="7F8D9CDA" w14:textId="77777777" w:rsidR="001759F5" w:rsidRDefault="769301B1" w:rsidP="004C1A00">
      <w:pPr>
        <w:spacing w:before="1"/>
        <w:ind w:left="540" w:hanging="270"/>
        <w:rPr>
          <w:sz w:val="24"/>
          <w:szCs w:val="24"/>
        </w:rPr>
      </w:pPr>
      <w:r w:rsidRPr="00AE3213">
        <w:rPr>
          <w:sz w:val="24"/>
          <w:szCs w:val="24"/>
        </w:rPr>
        <w:t xml:space="preserve">Adjunct Faculty, Department of Chemical Engineering and Materials Science, University of California, Davis (2008) </w:t>
      </w:r>
    </w:p>
    <w:p w14:paraId="145D856A" w14:textId="76C741BE" w:rsidR="004D6485" w:rsidRPr="00AE3213" w:rsidRDefault="769301B1" w:rsidP="004C1A00">
      <w:pPr>
        <w:spacing w:before="1"/>
        <w:ind w:left="540" w:hanging="270"/>
        <w:rPr>
          <w:sz w:val="24"/>
          <w:szCs w:val="24"/>
        </w:rPr>
      </w:pPr>
      <w:r w:rsidRPr="00AE3213">
        <w:rPr>
          <w:sz w:val="24"/>
          <w:szCs w:val="24"/>
        </w:rPr>
        <w:t>Los Alamos National Laboratory’s Fellows Prize for Leadership (2007)</w:t>
      </w:r>
    </w:p>
    <w:p w14:paraId="5531FB40" w14:textId="77777777" w:rsidR="001759F5" w:rsidRDefault="769301B1" w:rsidP="004C1A00">
      <w:pPr>
        <w:spacing w:before="1"/>
        <w:ind w:left="540" w:hanging="270"/>
        <w:rPr>
          <w:sz w:val="24"/>
          <w:szCs w:val="24"/>
        </w:rPr>
      </w:pPr>
      <w:r w:rsidRPr="00AE3213">
        <w:rPr>
          <w:sz w:val="24"/>
          <w:szCs w:val="24"/>
        </w:rPr>
        <w:t xml:space="preserve">The Minerals, Metals, Materials Society (TMS) Distinguished Service Award (2007) </w:t>
      </w:r>
    </w:p>
    <w:p w14:paraId="62D3E509" w14:textId="7980AF5F" w:rsidR="004D6485" w:rsidRPr="00AE3213" w:rsidRDefault="769301B1" w:rsidP="004C1A00">
      <w:pPr>
        <w:spacing w:before="1"/>
        <w:ind w:left="540" w:hanging="270"/>
        <w:rPr>
          <w:sz w:val="24"/>
          <w:szCs w:val="24"/>
        </w:rPr>
      </w:pPr>
      <w:r w:rsidRPr="00AE3213">
        <w:rPr>
          <w:sz w:val="24"/>
          <w:szCs w:val="24"/>
        </w:rPr>
        <w:t>NRC Committee Member on New Materials Synthesis and Crystal Growth (2007-2008)</w:t>
      </w:r>
    </w:p>
    <w:p w14:paraId="58D4C9A5" w14:textId="77777777" w:rsidR="001759F5" w:rsidRDefault="769301B1" w:rsidP="004C1A00">
      <w:pPr>
        <w:spacing w:before="1"/>
        <w:ind w:left="540" w:hanging="270"/>
        <w:rPr>
          <w:sz w:val="24"/>
          <w:szCs w:val="24"/>
        </w:rPr>
      </w:pPr>
      <w:r w:rsidRPr="00AE3213">
        <w:rPr>
          <w:sz w:val="24"/>
          <w:szCs w:val="24"/>
        </w:rPr>
        <w:t xml:space="preserve">US Chair for a Joint Working Group (JOWOG 22 -Nuclear Materials) with the United Kingdom (2003-2007) </w:t>
      </w:r>
    </w:p>
    <w:p w14:paraId="76066694" w14:textId="76489BC6" w:rsidR="004D6485" w:rsidRPr="00AE3213" w:rsidRDefault="769301B1" w:rsidP="004C1A00">
      <w:pPr>
        <w:spacing w:before="1"/>
        <w:ind w:left="540" w:hanging="270"/>
        <w:rPr>
          <w:sz w:val="24"/>
          <w:szCs w:val="24"/>
        </w:rPr>
      </w:pPr>
      <w:r w:rsidRPr="00AE3213">
        <w:rPr>
          <w:sz w:val="24"/>
          <w:szCs w:val="24"/>
        </w:rPr>
        <w:t>University of California, Davis National Laboratory Advisory Board (2005-current)</w:t>
      </w:r>
    </w:p>
    <w:p w14:paraId="5A8CFD27" w14:textId="77777777" w:rsidR="001759F5" w:rsidRDefault="769301B1" w:rsidP="004C1A00">
      <w:pPr>
        <w:spacing w:before="1"/>
        <w:ind w:left="540" w:hanging="270"/>
        <w:jc w:val="both"/>
        <w:rPr>
          <w:sz w:val="24"/>
          <w:szCs w:val="24"/>
        </w:rPr>
      </w:pPr>
      <w:r w:rsidRPr="00AE3213">
        <w:rPr>
          <w:sz w:val="24"/>
          <w:szCs w:val="24"/>
        </w:rPr>
        <w:t xml:space="preserve">Founding Editor of </w:t>
      </w:r>
      <w:r w:rsidRPr="00AE3213">
        <w:rPr>
          <w:i/>
          <w:iCs/>
          <w:sz w:val="24"/>
          <w:szCs w:val="24"/>
        </w:rPr>
        <w:t xml:space="preserve">TMS Letters </w:t>
      </w:r>
      <w:r w:rsidRPr="00AE3213">
        <w:rPr>
          <w:sz w:val="24"/>
          <w:szCs w:val="24"/>
        </w:rPr>
        <w:t xml:space="preserve">(2004-2006) – an electronic journal </w:t>
      </w:r>
    </w:p>
    <w:p w14:paraId="2DBEBF5C" w14:textId="77777777" w:rsidR="001759F5" w:rsidRDefault="769301B1" w:rsidP="004C1A00">
      <w:pPr>
        <w:spacing w:before="1"/>
        <w:ind w:left="540" w:hanging="270"/>
        <w:jc w:val="both"/>
        <w:rPr>
          <w:sz w:val="24"/>
          <w:szCs w:val="24"/>
        </w:rPr>
      </w:pPr>
      <w:r w:rsidRPr="00AE3213">
        <w:rPr>
          <w:sz w:val="24"/>
          <w:szCs w:val="24"/>
        </w:rPr>
        <w:t xml:space="preserve">Editorial Board for the Science Journal </w:t>
      </w:r>
      <w:r w:rsidRPr="00AE3213">
        <w:rPr>
          <w:i/>
          <w:iCs/>
          <w:sz w:val="24"/>
          <w:szCs w:val="24"/>
        </w:rPr>
        <w:t xml:space="preserve">Intermetallics </w:t>
      </w:r>
      <w:r w:rsidRPr="00AE3213">
        <w:rPr>
          <w:sz w:val="24"/>
          <w:szCs w:val="24"/>
        </w:rPr>
        <w:t xml:space="preserve">(2000 - 2006) </w:t>
      </w:r>
    </w:p>
    <w:p w14:paraId="6E9A3393" w14:textId="09BFFCAC" w:rsidR="004D6485" w:rsidRPr="00AE3213" w:rsidRDefault="769301B1" w:rsidP="004C1A00">
      <w:pPr>
        <w:spacing w:before="1"/>
        <w:ind w:left="540" w:hanging="270"/>
        <w:jc w:val="both"/>
        <w:rPr>
          <w:sz w:val="24"/>
          <w:szCs w:val="24"/>
        </w:rPr>
      </w:pPr>
      <w:r w:rsidRPr="00AE3213">
        <w:rPr>
          <w:sz w:val="24"/>
          <w:szCs w:val="24"/>
        </w:rPr>
        <w:t>Defense Programs Award for Excellence (2000, 2003)</w:t>
      </w:r>
    </w:p>
    <w:p w14:paraId="291CD287" w14:textId="77777777" w:rsidR="00410234" w:rsidRDefault="769301B1" w:rsidP="004C1A00">
      <w:pPr>
        <w:spacing w:before="1"/>
        <w:ind w:left="540" w:hanging="270"/>
        <w:rPr>
          <w:sz w:val="24"/>
          <w:szCs w:val="24"/>
        </w:rPr>
      </w:pPr>
      <w:r w:rsidRPr="00AE3213">
        <w:rPr>
          <w:sz w:val="24"/>
          <w:szCs w:val="24"/>
        </w:rPr>
        <w:t xml:space="preserve">Distinguished Performance Award (1997) – Target Fabrication and Development Team </w:t>
      </w:r>
    </w:p>
    <w:p w14:paraId="2CB97954" w14:textId="51C54855" w:rsidR="004D6485" w:rsidRPr="00AE3213" w:rsidRDefault="769301B1" w:rsidP="004C1A00">
      <w:pPr>
        <w:spacing w:before="1"/>
        <w:ind w:left="540" w:hanging="270"/>
        <w:rPr>
          <w:sz w:val="24"/>
          <w:szCs w:val="24"/>
        </w:rPr>
      </w:pPr>
      <w:r w:rsidRPr="00AE3213">
        <w:rPr>
          <w:sz w:val="24"/>
          <w:szCs w:val="24"/>
        </w:rPr>
        <w:t>Los Alamos National Laboratory Outstanding Performance Award (1996)</w:t>
      </w:r>
    </w:p>
    <w:p w14:paraId="627046C8" w14:textId="77777777" w:rsidR="004D6485" w:rsidRPr="00AE3213" w:rsidRDefault="769301B1" w:rsidP="004C1A00">
      <w:pPr>
        <w:spacing w:before="1"/>
        <w:ind w:left="540" w:hanging="270"/>
        <w:jc w:val="both"/>
        <w:rPr>
          <w:sz w:val="24"/>
          <w:szCs w:val="24"/>
        </w:rPr>
      </w:pPr>
      <w:r w:rsidRPr="00AE3213">
        <w:rPr>
          <w:sz w:val="24"/>
          <w:szCs w:val="24"/>
        </w:rPr>
        <w:t>A Best Poster in the MRS ‘94 Fall Meeting (1994)</w:t>
      </w:r>
    </w:p>
    <w:p w14:paraId="3F190105" w14:textId="77777777" w:rsidR="004C1A00" w:rsidRDefault="769301B1" w:rsidP="004C1A00">
      <w:pPr>
        <w:spacing w:before="1"/>
        <w:ind w:left="540" w:hanging="270"/>
        <w:rPr>
          <w:sz w:val="24"/>
          <w:szCs w:val="24"/>
        </w:rPr>
      </w:pPr>
      <w:r w:rsidRPr="00AE3213">
        <w:rPr>
          <w:sz w:val="24"/>
          <w:szCs w:val="24"/>
        </w:rPr>
        <w:t xml:space="preserve">Los Alamos National Laboratory Director’s Funded Postdoctoral Fellowship [50%] (1992) </w:t>
      </w:r>
    </w:p>
    <w:p w14:paraId="0C2B3D87" w14:textId="71E41BB7" w:rsidR="00D02888" w:rsidRDefault="00D02888" w:rsidP="001D2134">
      <w:pPr>
        <w:spacing w:before="1"/>
        <w:ind w:left="540" w:hanging="270"/>
        <w:rPr>
          <w:sz w:val="24"/>
          <w:szCs w:val="24"/>
        </w:rPr>
      </w:pPr>
      <w:r>
        <w:rPr>
          <w:sz w:val="24"/>
          <w:szCs w:val="24"/>
        </w:rPr>
        <w:t>Alpha Sigma Mu (1986)</w:t>
      </w:r>
    </w:p>
    <w:p w14:paraId="1844A74E" w14:textId="77777777" w:rsidR="001D2134" w:rsidRDefault="769301B1" w:rsidP="001D2134">
      <w:pPr>
        <w:spacing w:before="1"/>
        <w:ind w:left="540" w:hanging="270"/>
        <w:rPr>
          <w:sz w:val="24"/>
          <w:szCs w:val="24"/>
        </w:rPr>
      </w:pPr>
      <w:r w:rsidRPr="00AE3213">
        <w:rPr>
          <w:sz w:val="24"/>
          <w:szCs w:val="24"/>
        </w:rPr>
        <w:t>NASA Special Achievement Award for Outstanding Service (1984</w:t>
      </w:r>
      <w:r w:rsidR="001D2134">
        <w:rPr>
          <w:sz w:val="24"/>
          <w:szCs w:val="24"/>
        </w:rPr>
        <w:t>)</w:t>
      </w:r>
    </w:p>
    <w:p w14:paraId="67E9335D" w14:textId="77777777" w:rsidR="001D2134" w:rsidRDefault="001D2134" w:rsidP="001D2134">
      <w:pPr>
        <w:spacing w:before="1"/>
        <w:ind w:left="540" w:hanging="270"/>
        <w:rPr>
          <w:sz w:val="24"/>
          <w:szCs w:val="24"/>
        </w:rPr>
      </w:pPr>
    </w:p>
    <w:p w14:paraId="1DEF7BA7" w14:textId="77777777" w:rsidR="004D6485" w:rsidRPr="00AE3213" w:rsidRDefault="769301B1" w:rsidP="769301B1">
      <w:pPr>
        <w:spacing w:before="64"/>
        <w:ind w:left="120"/>
        <w:rPr>
          <w:b/>
          <w:bCs/>
          <w:sz w:val="24"/>
          <w:szCs w:val="24"/>
        </w:rPr>
      </w:pPr>
      <w:r w:rsidRPr="00AE3213">
        <w:rPr>
          <w:b/>
          <w:bCs/>
          <w:sz w:val="24"/>
          <w:szCs w:val="24"/>
          <w:u w:val="thick"/>
        </w:rPr>
        <w:t>Elected Representations in Professional/Technical Societies</w:t>
      </w:r>
    </w:p>
    <w:p w14:paraId="07676C72" w14:textId="77777777" w:rsidR="004D6485" w:rsidRPr="00AE3213" w:rsidRDefault="769301B1" w:rsidP="000F0790">
      <w:pPr>
        <w:ind w:left="540" w:hanging="270"/>
        <w:rPr>
          <w:sz w:val="24"/>
          <w:szCs w:val="24"/>
        </w:rPr>
      </w:pPr>
      <w:r w:rsidRPr="00AE3213">
        <w:rPr>
          <w:sz w:val="24"/>
          <w:szCs w:val="24"/>
        </w:rPr>
        <w:t>Trustee, United Engineering Foundation (UEF) Board of Trustees (2008-2011)</w:t>
      </w:r>
    </w:p>
    <w:p w14:paraId="25B7FC6D" w14:textId="77777777" w:rsidR="004D6485" w:rsidRPr="00AE3213" w:rsidRDefault="769301B1" w:rsidP="000F0790">
      <w:pPr>
        <w:spacing w:before="2"/>
        <w:ind w:left="540" w:right="368" w:hanging="270"/>
        <w:rPr>
          <w:sz w:val="24"/>
          <w:szCs w:val="24"/>
        </w:rPr>
      </w:pPr>
      <w:r w:rsidRPr="00AE3213">
        <w:rPr>
          <w:sz w:val="24"/>
          <w:szCs w:val="24"/>
        </w:rPr>
        <w:t>President, American Institute of Mining, Metallurgical, and Petroleum Engineers (AIME) (2007-2008), includes Executive Committee Member of Board (2005-2009)</w:t>
      </w:r>
    </w:p>
    <w:p w14:paraId="1E5B9F1E" w14:textId="77777777" w:rsidR="004D6485" w:rsidRPr="00AE3213" w:rsidRDefault="769301B1" w:rsidP="000F0790">
      <w:pPr>
        <w:spacing w:before="1"/>
        <w:ind w:left="540" w:hanging="270"/>
        <w:rPr>
          <w:sz w:val="24"/>
          <w:szCs w:val="24"/>
        </w:rPr>
      </w:pPr>
      <w:r w:rsidRPr="00AE3213">
        <w:rPr>
          <w:sz w:val="24"/>
          <w:szCs w:val="24"/>
        </w:rPr>
        <w:t>President of the Federation of Materials Society (FMS) (2009-2010)</w:t>
      </w:r>
    </w:p>
    <w:p w14:paraId="3BF3FA3F" w14:textId="77777777" w:rsidR="004D6485" w:rsidRPr="00AE3213" w:rsidRDefault="769301B1" w:rsidP="000F0790">
      <w:pPr>
        <w:spacing w:before="1"/>
        <w:ind w:left="540" w:hanging="270"/>
        <w:rPr>
          <w:sz w:val="24"/>
          <w:szCs w:val="24"/>
        </w:rPr>
      </w:pPr>
      <w:r w:rsidRPr="00AE3213">
        <w:rPr>
          <w:sz w:val="24"/>
          <w:szCs w:val="24"/>
        </w:rPr>
        <w:t>Federation of Materials Society (FMS) Revitalization Task Force Leader (2006-2007)</w:t>
      </w:r>
    </w:p>
    <w:p w14:paraId="19D40D25" w14:textId="77777777" w:rsidR="004D6485" w:rsidRPr="00AE3213" w:rsidRDefault="769301B1" w:rsidP="000F0790">
      <w:pPr>
        <w:spacing w:before="1"/>
        <w:ind w:left="540" w:hanging="270"/>
        <w:rPr>
          <w:sz w:val="24"/>
          <w:szCs w:val="24"/>
        </w:rPr>
      </w:pPr>
      <w:r w:rsidRPr="00AE3213">
        <w:rPr>
          <w:sz w:val="24"/>
          <w:szCs w:val="24"/>
        </w:rPr>
        <w:t>President of The Minerals, Metals, and Materials Society (TMS) (2003), includes Executive Committee Member of Board (2002-2005)</w:t>
      </w:r>
    </w:p>
    <w:p w14:paraId="7708F824" w14:textId="77777777" w:rsidR="004D6485" w:rsidRPr="00AE3213" w:rsidRDefault="769301B1" w:rsidP="000F0790">
      <w:pPr>
        <w:spacing w:before="1"/>
        <w:ind w:left="540" w:hanging="270"/>
        <w:rPr>
          <w:sz w:val="24"/>
          <w:szCs w:val="24"/>
        </w:rPr>
      </w:pPr>
      <w:r w:rsidRPr="00AE3213">
        <w:rPr>
          <w:sz w:val="24"/>
          <w:szCs w:val="24"/>
        </w:rPr>
        <w:t>AIME Board of Trustees (2003-2005)</w:t>
      </w:r>
    </w:p>
    <w:p w14:paraId="2E2463A8" w14:textId="77777777" w:rsidR="004D6485" w:rsidRPr="00AE3213" w:rsidRDefault="769301B1" w:rsidP="000F0790">
      <w:pPr>
        <w:spacing w:before="1"/>
        <w:ind w:left="540" w:hanging="270"/>
        <w:rPr>
          <w:sz w:val="24"/>
          <w:szCs w:val="24"/>
        </w:rPr>
      </w:pPr>
      <w:r w:rsidRPr="00AE3213">
        <w:rPr>
          <w:sz w:val="24"/>
          <w:szCs w:val="24"/>
        </w:rPr>
        <w:t>TMS Public and Government Affairs Committee (2005-2007)</w:t>
      </w:r>
    </w:p>
    <w:p w14:paraId="4EF83F37" w14:textId="77777777" w:rsidR="00633C02" w:rsidRDefault="769301B1" w:rsidP="000F0790">
      <w:pPr>
        <w:spacing w:before="1"/>
        <w:ind w:left="540" w:right="462" w:hanging="270"/>
        <w:rPr>
          <w:sz w:val="24"/>
          <w:szCs w:val="24"/>
        </w:rPr>
      </w:pPr>
      <w:r w:rsidRPr="00AE3213">
        <w:rPr>
          <w:sz w:val="24"/>
          <w:szCs w:val="24"/>
        </w:rPr>
        <w:t xml:space="preserve">TMS Structural Materials Division Council {Information Technology Committee Representative} (2005-2008) </w:t>
      </w:r>
    </w:p>
    <w:p w14:paraId="5DBA244B" w14:textId="77777777" w:rsidR="00633C02" w:rsidRDefault="769301B1" w:rsidP="000F0790">
      <w:pPr>
        <w:spacing w:before="1"/>
        <w:ind w:left="540" w:right="462" w:hanging="270"/>
        <w:rPr>
          <w:sz w:val="24"/>
          <w:szCs w:val="24"/>
        </w:rPr>
      </w:pPr>
      <w:r w:rsidRPr="00AE3213">
        <w:rPr>
          <w:sz w:val="24"/>
          <w:szCs w:val="24"/>
        </w:rPr>
        <w:t xml:space="preserve">TMS Materials Processing and Manufacturing Division Council {Education Committee Rep.} (2005-2007) </w:t>
      </w:r>
    </w:p>
    <w:p w14:paraId="450FF122" w14:textId="490F37BF" w:rsidR="004D6485" w:rsidRPr="00AE3213" w:rsidRDefault="769301B1" w:rsidP="000F0790">
      <w:pPr>
        <w:spacing w:before="1"/>
        <w:ind w:left="540" w:right="462" w:hanging="270"/>
        <w:rPr>
          <w:sz w:val="24"/>
          <w:szCs w:val="24"/>
        </w:rPr>
      </w:pPr>
      <w:r w:rsidRPr="00AE3213">
        <w:rPr>
          <w:sz w:val="24"/>
          <w:szCs w:val="24"/>
        </w:rPr>
        <w:t>Programming Director for TMS (served on Board of Directors 1997-2002)</w:t>
      </w:r>
    </w:p>
    <w:p w14:paraId="0FA27BAC" w14:textId="77777777" w:rsidR="004D6485" w:rsidRPr="00AE3213" w:rsidRDefault="769301B1" w:rsidP="000F0790">
      <w:pPr>
        <w:spacing w:before="1"/>
        <w:ind w:left="540" w:hanging="270"/>
        <w:rPr>
          <w:sz w:val="24"/>
          <w:szCs w:val="24"/>
        </w:rPr>
      </w:pPr>
      <w:r w:rsidRPr="00AE3213">
        <w:rPr>
          <w:sz w:val="24"/>
          <w:szCs w:val="24"/>
        </w:rPr>
        <w:t>Chair and Vice-Chair of the Solidification Committee of TMS (1997-2002)</w:t>
      </w:r>
    </w:p>
    <w:p w14:paraId="67DA86CE" w14:textId="77777777" w:rsidR="00633C02" w:rsidRDefault="769301B1" w:rsidP="000F0790">
      <w:pPr>
        <w:spacing w:before="1"/>
        <w:ind w:left="540" w:right="833" w:hanging="270"/>
        <w:rPr>
          <w:sz w:val="24"/>
          <w:szCs w:val="24"/>
        </w:rPr>
      </w:pPr>
      <w:r w:rsidRPr="00AE3213">
        <w:rPr>
          <w:sz w:val="24"/>
          <w:szCs w:val="24"/>
        </w:rPr>
        <w:t xml:space="preserve">Programming Representative - Materials Design and Manufacturing Division of TMS (1994-1997) </w:t>
      </w:r>
    </w:p>
    <w:p w14:paraId="55A5354C" w14:textId="77777777" w:rsidR="00633C02" w:rsidRDefault="769301B1" w:rsidP="000F0790">
      <w:pPr>
        <w:spacing w:before="1"/>
        <w:ind w:left="540" w:right="833" w:hanging="270"/>
        <w:rPr>
          <w:sz w:val="24"/>
          <w:szCs w:val="24"/>
        </w:rPr>
      </w:pPr>
      <w:r w:rsidRPr="00AE3213">
        <w:rPr>
          <w:sz w:val="24"/>
          <w:szCs w:val="24"/>
        </w:rPr>
        <w:t xml:space="preserve">Education Committee Representative - Materials Design and Manufacturing Division of TMS (1993-1994) </w:t>
      </w:r>
    </w:p>
    <w:p w14:paraId="7CCF3E93" w14:textId="77777777" w:rsidR="009E0E5F" w:rsidRDefault="009E0E5F" w:rsidP="000F0790">
      <w:pPr>
        <w:spacing w:before="1"/>
        <w:ind w:left="540" w:right="833" w:hanging="270"/>
        <w:rPr>
          <w:sz w:val="24"/>
          <w:szCs w:val="24"/>
        </w:rPr>
      </w:pPr>
    </w:p>
    <w:p w14:paraId="2FF3267D" w14:textId="6DAF6554" w:rsidR="004D6485" w:rsidRPr="00AE3213" w:rsidRDefault="769301B1" w:rsidP="000F0790">
      <w:pPr>
        <w:spacing w:before="1"/>
        <w:ind w:left="540" w:right="833" w:hanging="270"/>
        <w:rPr>
          <w:sz w:val="24"/>
          <w:szCs w:val="24"/>
        </w:rPr>
      </w:pPr>
      <w:r w:rsidRPr="00AE3213">
        <w:rPr>
          <w:sz w:val="24"/>
          <w:szCs w:val="24"/>
        </w:rPr>
        <w:lastRenderedPageBreak/>
        <w:t>Solidification Committee Representative for Subcommittee on Education in the Materials Design and</w:t>
      </w:r>
      <w:r w:rsidR="00633C02">
        <w:rPr>
          <w:sz w:val="24"/>
          <w:szCs w:val="24"/>
        </w:rPr>
        <w:t xml:space="preserve"> </w:t>
      </w:r>
      <w:r w:rsidRPr="00AE3213">
        <w:rPr>
          <w:sz w:val="24"/>
          <w:szCs w:val="24"/>
        </w:rPr>
        <w:t>Manufacturing Division of TMS (1994)</w:t>
      </w:r>
    </w:p>
    <w:p w14:paraId="1E184608" w14:textId="77777777" w:rsidR="004D6485" w:rsidRPr="00AE3213" w:rsidRDefault="769301B1" w:rsidP="000F0790">
      <w:pPr>
        <w:spacing w:before="1"/>
        <w:ind w:left="540" w:hanging="270"/>
        <w:rPr>
          <w:sz w:val="24"/>
          <w:szCs w:val="24"/>
        </w:rPr>
      </w:pPr>
      <w:r w:rsidRPr="00AE3213">
        <w:rPr>
          <w:sz w:val="24"/>
          <w:szCs w:val="24"/>
        </w:rPr>
        <w:t>TMS/ASM Student Design Competition Organizer (1993)</w:t>
      </w:r>
    </w:p>
    <w:p w14:paraId="2443525C" w14:textId="77777777" w:rsidR="004D6485" w:rsidRDefault="769301B1" w:rsidP="000F0790">
      <w:pPr>
        <w:spacing w:before="1"/>
        <w:ind w:left="540" w:hanging="270"/>
        <w:rPr>
          <w:sz w:val="24"/>
          <w:szCs w:val="24"/>
        </w:rPr>
      </w:pPr>
      <w:r w:rsidRPr="00AE3213">
        <w:rPr>
          <w:sz w:val="24"/>
          <w:szCs w:val="24"/>
        </w:rPr>
        <w:t>Executive Board Member (Secretary), Los Alamos Chapter of ASM (1993)</w:t>
      </w:r>
    </w:p>
    <w:p w14:paraId="45BB68C4" w14:textId="77777777" w:rsidR="004D6485" w:rsidRPr="00AE3213" w:rsidRDefault="004D6485">
      <w:pPr>
        <w:pStyle w:val="BodyText"/>
        <w:spacing w:before="7"/>
      </w:pPr>
    </w:p>
    <w:p w14:paraId="41AEFCC5" w14:textId="77777777" w:rsidR="004D6485" w:rsidRPr="00AE3213" w:rsidRDefault="769301B1" w:rsidP="769301B1">
      <w:pPr>
        <w:ind w:left="119"/>
        <w:rPr>
          <w:b/>
          <w:bCs/>
          <w:sz w:val="24"/>
          <w:szCs w:val="24"/>
        </w:rPr>
      </w:pPr>
      <w:r w:rsidRPr="00AE3213">
        <w:rPr>
          <w:b/>
          <w:bCs/>
          <w:sz w:val="24"/>
          <w:szCs w:val="24"/>
          <w:u w:val="thick"/>
        </w:rPr>
        <w:t>Membership in National Technical/Functional Committees</w:t>
      </w:r>
    </w:p>
    <w:p w14:paraId="2EBC1EEA" w14:textId="77777777" w:rsidR="00D02888" w:rsidRDefault="00D02888" w:rsidP="00D02888">
      <w:pPr>
        <w:pStyle w:val="BodyText"/>
        <w:ind w:left="540" w:hanging="270"/>
      </w:pPr>
      <w:r>
        <w:t xml:space="preserve">Additive Manufacturing Committee (2016-present) </w:t>
      </w:r>
    </w:p>
    <w:p w14:paraId="6198D1AD" w14:textId="0921B237" w:rsidR="00D02888" w:rsidRPr="00D02888" w:rsidRDefault="00D02888" w:rsidP="00D02888">
      <w:pPr>
        <w:pStyle w:val="BodyText"/>
        <w:ind w:left="540" w:right="3961" w:hanging="270"/>
      </w:pPr>
      <w:r w:rsidRPr="00D02888">
        <w:t>Information Technology Committee (2005-2007)</w:t>
      </w:r>
    </w:p>
    <w:p w14:paraId="48C55E35" w14:textId="57082ABD" w:rsidR="00A74BA9" w:rsidRPr="00D02888" w:rsidRDefault="00D02888" w:rsidP="00D02888">
      <w:pPr>
        <w:spacing w:before="1"/>
        <w:ind w:left="540" w:hanging="270"/>
        <w:rPr>
          <w:sz w:val="24"/>
          <w:szCs w:val="24"/>
        </w:rPr>
      </w:pPr>
      <w:r w:rsidRPr="00D02888">
        <w:rPr>
          <w:sz w:val="24"/>
          <w:szCs w:val="24"/>
        </w:rPr>
        <w:t xml:space="preserve">Public and Government Affairs Committee (2002-2009) </w:t>
      </w:r>
    </w:p>
    <w:p w14:paraId="32F5E213" w14:textId="77777777" w:rsidR="003C4745" w:rsidRPr="00D02888" w:rsidRDefault="003C4745" w:rsidP="003C4745">
      <w:pPr>
        <w:pStyle w:val="BodyText"/>
        <w:spacing w:before="1"/>
        <w:ind w:left="540" w:right="3367" w:hanging="270"/>
      </w:pPr>
      <w:r w:rsidRPr="00D02888">
        <w:t xml:space="preserve">Phase Transformation Committee (1998-present) </w:t>
      </w:r>
    </w:p>
    <w:p w14:paraId="1DEEBA16" w14:textId="77777777" w:rsidR="003C4745" w:rsidRPr="00D02888" w:rsidRDefault="003C4745" w:rsidP="003C4745">
      <w:pPr>
        <w:pStyle w:val="BodyText"/>
        <w:spacing w:before="1"/>
        <w:ind w:left="540" w:right="3367" w:hanging="270"/>
      </w:pPr>
      <w:r w:rsidRPr="00D02888">
        <w:t>Nuclear Materials Committee (1999-present)</w:t>
      </w:r>
    </w:p>
    <w:p w14:paraId="6F5C7B89" w14:textId="0AADE763" w:rsidR="00D02888" w:rsidRDefault="73DBE196" w:rsidP="00D02888">
      <w:pPr>
        <w:spacing w:before="1"/>
        <w:ind w:left="540" w:hanging="270"/>
        <w:rPr>
          <w:sz w:val="24"/>
          <w:szCs w:val="24"/>
        </w:rPr>
      </w:pPr>
      <w:r w:rsidRPr="00D02888">
        <w:rPr>
          <w:sz w:val="24"/>
          <w:szCs w:val="24"/>
        </w:rPr>
        <w:t xml:space="preserve">Thermodynamics and Phase Equilibria Committee of ASM </w:t>
      </w:r>
      <w:r w:rsidR="00D02888">
        <w:rPr>
          <w:sz w:val="24"/>
          <w:szCs w:val="24"/>
        </w:rPr>
        <w:t>(1995-2000)</w:t>
      </w:r>
    </w:p>
    <w:p w14:paraId="22CBD527" w14:textId="77777777" w:rsidR="003C4745" w:rsidRPr="00D02888" w:rsidRDefault="003C4745" w:rsidP="003C4745">
      <w:pPr>
        <w:pStyle w:val="BodyText"/>
        <w:ind w:left="540" w:hanging="270"/>
      </w:pPr>
      <w:r w:rsidRPr="00D02888">
        <w:t>Powder Materials Committee (1995-2000)</w:t>
      </w:r>
    </w:p>
    <w:p w14:paraId="6B7E9FB9" w14:textId="77777777" w:rsidR="003C4745" w:rsidRPr="00D02888" w:rsidRDefault="003C4745" w:rsidP="003C4745">
      <w:pPr>
        <w:pStyle w:val="BodyText"/>
        <w:ind w:left="540" w:right="3961" w:hanging="270"/>
      </w:pPr>
      <w:r w:rsidRPr="00D02888">
        <w:t xml:space="preserve">Programming Committee (1994-2007) </w:t>
      </w:r>
    </w:p>
    <w:p w14:paraId="2C9D0CD9" w14:textId="77777777" w:rsidR="003C4745" w:rsidRPr="00D02888" w:rsidRDefault="003C4745" w:rsidP="003C4745">
      <w:pPr>
        <w:pStyle w:val="BodyText"/>
        <w:ind w:left="540" w:right="4180" w:hanging="270"/>
      </w:pPr>
      <w:r w:rsidRPr="00D02888">
        <w:t>Education Committee (1993-1994, 2005-2007)</w:t>
      </w:r>
    </w:p>
    <w:p w14:paraId="1440B706" w14:textId="77777777" w:rsidR="003C4745" w:rsidRPr="00D02888" w:rsidRDefault="003C4745" w:rsidP="003C4745">
      <w:pPr>
        <w:pStyle w:val="BodyText"/>
        <w:ind w:left="540" w:right="4794" w:hanging="270"/>
      </w:pPr>
      <w:r w:rsidRPr="00D02888">
        <w:t>Solidification Committee (1987-present)</w:t>
      </w:r>
    </w:p>
    <w:p w14:paraId="32E298F5" w14:textId="77777777" w:rsidR="004C1A00" w:rsidRDefault="004C1A00" w:rsidP="73DBE196">
      <w:pPr>
        <w:spacing w:before="1"/>
        <w:ind w:left="299" w:right="4386"/>
        <w:rPr>
          <w:sz w:val="24"/>
          <w:szCs w:val="24"/>
        </w:rPr>
      </w:pPr>
    </w:p>
    <w:p w14:paraId="3A12B12B" w14:textId="593ACD5A" w:rsidR="004C1A00" w:rsidRPr="00633C02" w:rsidRDefault="00633C02" w:rsidP="00633C02">
      <w:pPr>
        <w:spacing w:before="1"/>
        <w:ind w:left="90" w:right="4386"/>
        <w:rPr>
          <w:b/>
          <w:bCs/>
          <w:sz w:val="24"/>
          <w:szCs w:val="24"/>
          <w:u w:val="thick"/>
        </w:rPr>
      </w:pPr>
      <w:r w:rsidRPr="00633C02">
        <w:rPr>
          <w:b/>
          <w:bCs/>
          <w:sz w:val="24"/>
          <w:szCs w:val="24"/>
          <w:u w:val="thick"/>
        </w:rPr>
        <w:t>Advisory Boards</w:t>
      </w:r>
    </w:p>
    <w:p w14:paraId="1C11B8FC" w14:textId="7C7252C5" w:rsidR="00327A03" w:rsidRDefault="00327A03" w:rsidP="00633C02">
      <w:pPr>
        <w:pStyle w:val="BodyText"/>
        <w:ind w:left="270"/>
      </w:pPr>
      <w:r>
        <w:t>AIME Council of Excellence (201</w:t>
      </w:r>
      <w:r w:rsidR="00D02888">
        <w:t>7</w:t>
      </w:r>
      <w:r>
        <w:t>-present) Chair (2018-present)</w:t>
      </w:r>
    </w:p>
    <w:p w14:paraId="3B427280" w14:textId="77777777" w:rsidR="00633C02" w:rsidRDefault="00633C02" w:rsidP="00633C02">
      <w:pPr>
        <w:pStyle w:val="BodyText"/>
        <w:ind w:left="270"/>
      </w:pPr>
      <w:r>
        <w:t>Argonne National Laboratory Manufacturing Sciences Initiative Review (2018-present)</w:t>
      </w:r>
    </w:p>
    <w:p w14:paraId="7F2F6E70" w14:textId="77777777" w:rsidR="00633C02" w:rsidRDefault="00633C02" w:rsidP="00633C02">
      <w:pPr>
        <w:pStyle w:val="BodyText"/>
        <w:ind w:left="270"/>
      </w:pPr>
      <w:r>
        <w:t>HC Starck Strategic Advisory Council (2009-present)</w:t>
      </w:r>
    </w:p>
    <w:p w14:paraId="551B0C04" w14:textId="40521582" w:rsidR="00633C02" w:rsidRDefault="00633C02" w:rsidP="000F0790">
      <w:pPr>
        <w:pStyle w:val="BodyText"/>
        <w:tabs>
          <w:tab w:val="left" w:pos="540"/>
        </w:tabs>
        <w:ind w:left="540" w:hanging="270"/>
      </w:pPr>
      <w:r>
        <w:t>University of California, Irvine Institute for Design and Manufacturing Innovation Advisory Board (2016-present)</w:t>
      </w:r>
    </w:p>
    <w:p w14:paraId="3FE4E81C" w14:textId="77777777" w:rsidR="00633C02" w:rsidRDefault="00633C02" w:rsidP="00633C02">
      <w:pPr>
        <w:pStyle w:val="BodyText"/>
        <w:ind w:left="270"/>
      </w:pPr>
      <w:r>
        <w:t xml:space="preserve">University of California, Davis National Laboratory Advisory Board (2005-2010) </w:t>
      </w:r>
    </w:p>
    <w:p w14:paraId="2F52BD52" w14:textId="028DCF4A" w:rsidR="00633C02" w:rsidRDefault="00633C02" w:rsidP="00633C02">
      <w:pPr>
        <w:pStyle w:val="BodyText"/>
        <w:tabs>
          <w:tab w:val="left" w:pos="630"/>
        </w:tabs>
        <w:ind w:left="540" w:hanging="270"/>
      </w:pPr>
      <w:r>
        <w:t>California Polytechnic University, Department of Materials Engineering External Advisory Board (2006-2010)</w:t>
      </w:r>
    </w:p>
    <w:p w14:paraId="1435BCD2" w14:textId="77777777" w:rsidR="00633C02" w:rsidRDefault="00633C02" w:rsidP="00633C02">
      <w:pPr>
        <w:pStyle w:val="BodyText"/>
        <w:ind w:left="270"/>
      </w:pPr>
      <w:r>
        <w:t>TMS Materials for Nuclear Power Advisory Group (2006)</w:t>
      </w:r>
    </w:p>
    <w:p w14:paraId="71D0DD95" w14:textId="77777777" w:rsidR="00A74BA9" w:rsidRPr="00AE3213" w:rsidRDefault="00A74BA9" w:rsidP="00A74BA9">
      <w:pPr>
        <w:spacing w:before="1"/>
        <w:ind w:left="540" w:hanging="270"/>
        <w:rPr>
          <w:sz w:val="24"/>
          <w:szCs w:val="24"/>
        </w:rPr>
      </w:pPr>
      <w:r>
        <w:rPr>
          <w:sz w:val="24"/>
          <w:szCs w:val="24"/>
        </w:rPr>
        <w:t>Multiple Member and Student Awards Committees for TMS and ASM (2002-present)</w:t>
      </w:r>
    </w:p>
    <w:p w14:paraId="24D3A838" w14:textId="77777777" w:rsidR="00633C02" w:rsidRDefault="00633C02" w:rsidP="73DBE196">
      <w:pPr>
        <w:spacing w:before="1"/>
        <w:ind w:left="299" w:right="4386"/>
        <w:rPr>
          <w:sz w:val="24"/>
          <w:szCs w:val="24"/>
        </w:rPr>
      </w:pPr>
    </w:p>
    <w:p w14:paraId="12D91AAD" w14:textId="77777777" w:rsidR="004D6485" w:rsidRPr="00AE3213" w:rsidRDefault="769301B1" w:rsidP="769301B1">
      <w:pPr>
        <w:spacing w:line="240" w:lineRule="exact"/>
        <w:ind w:left="120"/>
        <w:rPr>
          <w:b/>
          <w:bCs/>
          <w:sz w:val="24"/>
          <w:szCs w:val="24"/>
        </w:rPr>
      </w:pPr>
      <w:r w:rsidRPr="00AE3213">
        <w:rPr>
          <w:b/>
          <w:bCs/>
          <w:sz w:val="24"/>
          <w:szCs w:val="24"/>
          <w:u w:val="thick"/>
        </w:rPr>
        <w:t>Meetings/Conferences Organized</w:t>
      </w:r>
    </w:p>
    <w:p w14:paraId="4BAC194A" w14:textId="6137253E" w:rsidR="0061299B" w:rsidRPr="00AE3213" w:rsidRDefault="0061299B" w:rsidP="00327A03">
      <w:pPr>
        <w:spacing w:line="266" w:lineRule="exact"/>
        <w:ind w:left="540" w:hanging="270"/>
        <w:rPr>
          <w:sz w:val="24"/>
          <w:szCs w:val="24"/>
        </w:rPr>
      </w:pPr>
      <w:r w:rsidRPr="00AE3213">
        <w:rPr>
          <w:sz w:val="24"/>
          <w:szCs w:val="24"/>
        </w:rPr>
        <w:t>International Organizing Committee for PRICM-10 (2019)</w:t>
      </w:r>
    </w:p>
    <w:p w14:paraId="24530C2B" w14:textId="1BE22376" w:rsidR="0061299B" w:rsidRPr="00AE3213" w:rsidRDefault="0061299B" w:rsidP="00327A03">
      <w:pPr>
        <w:spacing w:line="266" w:lineRule="exact"/>
        <w:ind w:left="540" w:hanging="270"/>
        <w:rPr>
          <w:sz w:val="24"/>
          <w:szCs w:val="24"/>
        </w:rPr>
      </w:pPr>
      <w:r w:rsidRPr="00AE3213">
        <w:rPr>
          <w:sz w:val="24"/>
          <w:szCs w:val="24"/>
        </w:rPr>
        <w:t xml:space="preserve">Organizer for </w:t>
      </w:r>
      <w:r w:rsidR="007E4B36" w:rsidRPr="00AE3213">
        <w:rPr>
          <w:sz w:val="24"/>
          <w:szCs w:val="24"/>
        </w:rPr>
        <w:t xml:space="preserve">International Conference on </w:t>
      </w:r>
      <w:r w:rsidRPr="00AE3213">
        <w:rPr>
          <w:sz w:val="24"/>
          <w:szCs w:val="24"/>
        </w:rPr>
        <w:t>Plasticity</w:t>
      </w:r>
      <w:r w:rsidR="007E4B36" w:rsidRPr="00AE3213">
        <w:rPr>
          <w:sz w:val="24"/>
          <w:szCs w:val="24"/>
        </w:rPr>
        <w:t>, Damage &amp; Fracture</w:t>
      </w:r>
      <w:r w:rsidRPr="00AE3213">
        <w:rPr>
          <w:sz w:val="24"/>
          <w:szCs w:val="24"/>
        </w:rPr>
        <w:t xml:space="preserve"> </w:t>
      </w:r>
      <w:r w:rsidR="008C32B3" w:rsidRPr="00AE3213">
        <w:rPr>
          <w:sz w:val="24"/>
          <w:szCs w:val="24"/>
        </w:rPr>
        <w:t>(</w:t>
      </w:r>
      <w:r w:rsidRPr="00AE3213">
        <w:rPr>
          <w:sz w:val="24"/>
          <w:szCs w:val="24"/>
        </w:rPr>
        <w:t>2019</w:t>
      </w:r>
      <w:r w:rsidR="008C32B3" w:rsidRPr="00AE3213">
        <w:rPr>
          <w:sz w:val="24"/>
          <w:szCs w:val="24"/>
        </w:rPr>
        <w:t>)</w:t>
      </w:r>
    </w:p>
    <w:p w14:paraId="5511C377" w14:textId="2BE5615A" w:rsidR="0061299B" w:rsidRPr="00AE3213" w:rsidRDefault="008C32B3" w:rsidP="00327A03">
      <w:pPr>
        <w:spacing w:line="266" w:lineRule="exact"/>
        <w:ind w:left="540" w:hanging="270"/>
        <w:rPr>
          <w:sz w:val="24"/>
          <w:szCs w:val="24"/>
        </w:rPr>
      </w:pPr>
      <w:r w:rsidRPr="00AE3213">
        <w:rPr>
          <w:sz w:val="24"/>
          <w:szCs w:val="24"/>
        </w:rPr>
        <w:t>Organizer for</w:t>
      </w:r>
      <w:r w:rsidR="0061299B" w:rsidRPr="00AE3213">
        <w:rPr>
          <w:sz w:val="24"/>
          <w:szCs w:val="24"/>
        </w:rPr>
        <w:t xml:space="preserve"> UEF Infrastructure Resiliency (1 workshop in 2018, conference in 2019)</w:t>
      </w:r>
    </w:p>
    <w:p w14:paraId="12E22D07" w14:textId="1D8681B6" w:rsidR="00327A03" w:rsidRDefault="00327A03" w:rsidP="00327A03">
      <w:pPr>
        <w:spacing w:line="266" w:lineRule="exact"/>
        <w:ind w:left="540" w:hanging="270"/>
        <w:rPr>
          <w:sz w:val="24"/>
          <w:szCs w:val="24"/>
        </w:rPr>
      </w:pPr>
      <w:r>
        <w:rPr>
          <w:sz w:val="24"/>
          <w:szCs w:val="24"/>
        </w:rPr>
        <w:t>Organizer for UW-Madison Additive Manufacturing Workshop (2019)</w:t>
      </w:r>
    </w:p>
    <w:p w14:paraId="18C8EF50" w14:textId="4C2AF371" w:rsidR="0074501E" w:rsidRDefault="00327A03" w:rsidP="00327A03">
      <w:pPr>
        <w:spacing w:line="266" w:lineRule="exact"/>
        <w:ind w:left="540" w:hanging="270"/>
        <w:rPr>
          <w:sz w:val="24"/>
          <w:szCs w:val="24"/>
        </w:rPr>
      </w:pPr>
      <w:r>
        <w:rPr>
          <w:sz w:val="24"/>
          <w:szCs w:val="24"/>
        </w:rPr>
        <w:t>Organizer for Advanced Die-casting Initiative</w:t>
      </w:r>
      <w:r w:rsidR="0074501E">
        <w:rPr>
          <w:sz w:val="24"/>
          <w:szCs w:val="24"/>
        </w:rPr>
        <w:t xml:space="preserve"> Workshop</w:t>
      </w:r>
      <w:r>
        <w:rPr>
          <w:sz w:val="24"/>
          <w:szCs w:val="24"/>
        </w:rPr>
        <w:t xml:space="preserve"> (2018)</w:t>
      </w:r>
    </w:p>
    <w:p w14:paraId="4D772FE5" w14:textId="72DFED61" w:rsidR="008C32B3" w:rsidRDefault="0074501E" w:rsidP="00327A03">
      <w:pPr>
        <w:spacing w:line="266" w:lineRule="exact"/>
        <w:ind w:left="540" w:hanging="270"/>
        <w:rPr>
          <w:sz w:val="24"/>
          <w:szCs w:val="24"/>
        </w:rPr>
      </w:pPr>
      <w:r w:rsidRPr="00AE3213">
        <w:rPr>
          <w:sz w:val="24"/>
          <w:szCs w:val="24"/>
        </w:rPr>
        <w:t>Organizer for Forum for Manufacturers in Neenah, WI (2018)</w:t>
      </w:r>
    </w:p>
    <w:p w14:paraId="529D5A07" w14:textId="5FDFEA93" w:rsidR="0074501E" w:rsidRPr="00AE3213" w:rsidRDefault="0074501E" w:rsidP="00327A03">
      <w:pPr>
        <w:spacing w:line="266" w:lineRule="exact"/>
        <w:ind w:left="540" w:hanging="270"/>
        <w:rPr>
          <w:sz w:val="24"/>
          <w:szCs w:val="24"/>
        </w:rPr>
      </w:pPr>
      <w:r>
        <w:rPr>
          <w:sz w:val="24"/>
          <w:szCs w:val="24"/>
        </w:rPr>
        <w:t xml:space="preserve">Los Alamos Workshop </w:t>
      </w:r>
      <w:proofErr w:type="gramStart"/>
      <w:r>
        <w:rPr>
          <w:sz w:val="24"/>
          <w:szCs w:val="24"/>
        </w:rPr>
        <w:t>On</w:t>
      </w:r>
      <w:proofErr w:type="gramEnd"/>
      <w:r>
        <w:rPr>
          <w:sz w:val="24"/>
          <w:szCs w:val="24"/>
        </w:rPr>
        <w:t xml:space="preserve"> Additive Manufacturing (2015)</w:t>
      </w:r>
    </w:p>
    <w:p w14:paraId="2DE10942" w14:textId="39EA76E4" w:rsidR="004D6485" w:rsidRPr="00AE3213" w:rsidRDefault="006A24F7" w:rsidP="00327A03">
      <w:pPr>
        <w:spacing w:line="266" w:lineRule="exact"/>
        <w:ind w:left="540" w:hanging="270"/>
        <w:rPr>
          <w:sz w:val="24"/>
          <w:szCs w:val="24"/>
        </w:rPr>
      </w:pPr>
      <w:r w:rsidRPr="00AE3213">
        <w:rPr>
          <w:sz w:val="24"/>
          <w:szCs w:val="24"/>
        </w:rPr>
        <w:t>5</w:t>
      </w:r>
      <w:r w:rsidRPr="00AE3213">
        <w:rPr>
          <w:position w:val="10"/>
          <w:sz w:val="24"/>
          <w:szCs w:val="24"/>
        </w:rPr>
        <w:t xml:space="preserve">th </w:t>
      </w:r>
      <w:r w:rsidRPr="00AE3213">
        <w:rPr>
          <w:sz w:val="24"/>
          <w:szCs w:val="24"/>
        </w:rPr>
        <w:t>Pacific Rim International Conference on Advanced Materials (2004)</w:t>
      </w:r>
    </w:p>
    <w:p w14:paraId="26CA051A" w14:textId="77777777" w:rsidR="00327A03" w:rsidRDefault="769301B1" w:rsidP="00327A03">
      <w:pPr>
        <w:spacing w:before="2"/>
        <w:ind w:left="540" w:right="1243" w:hanging="270"/>
        <w:rPr>
          <w:sz w:val="24"/>
          <w:szCs w:val="24"/>
        </w:rPr>
      </w:pPr>
      <w:r w:rsidRPr="00AE3213">
        <w:rPr>
          <w:sz w:val="24"/>
          <w:szCs w:val="24"/>
        </w:rPr>
        <w:t xml:space="preserve">Organized all Fall and Annual TMS Meetings between 1997 and 2002 (Over 4000 attendees annually) </w:t>
      </w:r>
    </w:p>
    <w:p w14:paraId="2D2CFB79" w14:textId="2F328220" w:rsidR="004D6485" w:rsidRPr="00AE3213" w:rsidRDefault="769301B1" w:rsidP="00327A03">
      <w:pPr>
        <w:spacing w:before="2"/>
        <w:ind w:left="540" w:right="1243" w:hanging="270"/>
        <w:rPr>
          <w:sz w:val="24"/>
          <w:szCs w:val="24"/>
        </w:rPr>
      </w:pPr>
      <w:r w:rsidRPr="00AE3213">
        <w:rPr>
          <w:sz w:val="24"/>
          <w:szCs w:val="24"/>
        </w:rPr>
        <w:t>Programming Coordinator for TMS/ASM Materials Week ‘96 in Cincinnati, OH (October, 1996)</w:t>
      </w:r>
    </w:p>
    <w:p w14:paraId="31B82A46" w14:textId="77777777" w:rsidR="004D6485" w:rsidRPr="00AE3213" w:rsidRDefault="006A24F7" w:rsidP="00327A03">
      <w:pPr>
        <w:spacing w:line="242" w:lineRule="exact"/>
        <w:ind w:left="540" w:hanging="270"/>
        <w:rPr>
          <w:sz w:val="24"/>
          <w:szCs w:val="24"/>
        </w:rPr>
      </w:pPr>
      <w:r w:rsidRPr="00AE3213">
        <w:rPr>
          <w:sz w:val="24"/>
          <w:szCs w:val="24"/>
        </w:rPr>
        <w:t>3</w:t>
      </w:r>
      <w:r w:rsidRPr="00AE3213">
        <w:rPr>
          <w:position w:val="10"/>
          <w:sz w:val="24"/>
          <w:szCs w:val="24"/>
        </w:rPr>
        <w:t xml:space="preserve">rd </w:t>
      </w:r>
      <w:r w:rsidRPr="00AE3213">
        <w:rPr>
          <w:sz w:val="24"/>
          <w:szCs w:val="24"/>
        </w:rPr>
        <w:t>International Symposium on Structural Intermetallics (2001)</w:t>
      </w:r>
    </w:p>
    <w:p w14:paraId="013A86B1" w14:textId="77777777" w:rsidR="004D6485" w:rsidRPr="00AE3213" w:rsidRDefault="006A24F7" w:rsidP="00327A03">
      <w:pPr>
        <w:spacing w:line="266" w:lineRule="exact"/>
        <w:ind w:left="540" w:hanging="270"/>
        <w:rPr>
          <w:sz w:val="24"/>
          <w:szCs w:val="24"/>
        </w:rPr>
      </w:pPr>
      <w:r w:rsidRPr="00AE3213">
        <w:rPr>
          <w:sz w:val="24"/>
          <w:szCs w:val="24"/>
        </w:rPr>
        <w:t>4</w:t>
      </w:r>
      <w:r w:rsidRPr="00AE3213">
        <w:rPr>
          <w:position w:val="10"/>
          <w:sz w:val="24"/>
          <w:szCs w:val="24"/>
        </w:rPr>
        <w:t xml:space="preserve">th </w:t>
      </w:r>
      <w:r w:rsidRPr="00AE3213">
        <w:rPr>
          <w:sz w:val="24"/>
          <w:szCs w:val="24"/>
        </w:rPr>
        <w:t>Pacific Rim International Conference on Advanced Materials (2000)</w:t>
      </w:r>
    </w:p>
    <w:p w14:paraId="6F5B8DE9" w14:textId="77777777" w:rsidR="0021628E" w:rsidRDefault="0021628E" w:rsidP="00327A03">
      <w:pPr>
        <w:spacing w:before="1"/>
        <w:ind w:left="540" w:right="368" w:hanging="270"/>
        <w:rPr>
          <w:sz w:val="24"/>
          <w:szCs w:val="24"/>
        </w:rPr>
      </w:pPr>
    </w:p>
    <w:p w14:paraId="3FB6CAA2" w14:textId="798145B1" w:rsidR="00327A03" w:rsidRDefault="769301B1" w:rsidP="00327A03">
      <w:pPr>
        <w:spacing w:before="1"/>
        <w:ind w:left="540" w:right="368" w:hanging="270"/>
        <w:rPr>
          <w:sz w:val="24"/>
          <w:szCs w:val="24"/>
        </w:rPr>
      </w:pPr>
      <w:r w:rsidRPr="00AE3213">
        <w:rPr>
          <w:sz w:val="24"/>
          <w:szCs w:val="24"/>
        </w:rPr>
        <w:t>Materials Processing &amp; Manufacturin</w:t>
      </w:r>
      <w:r w:rsidR="00D02888">
        <w:rPr>
          <w:sz w:val="24"/>
          <w:szCs w:val="24"/>
        </w:rPr>
        <w:t xml:space="preserve">g: Educating for the Future, </w:t>
      </w:r>
      <w:r w:rsidRPr="00AE3213">
        <w:rPr>
          <w:sz w:val="24"/>
          <w:szCs w:val="24"/>
        </w:rPr>
        <w:t xml:space="preserve">TMS/ASM Materials Week ‘95 </w:t>
      </w:r>
    </w:p>
    <w:p w14:paraId="3D4DDDD0" w14:textId="07569C69" w:rsidR="004D6485" w:rsidRPr="00AE3213" w:rsidRDefault="769301B1" w:rsidP="00327A03">
      <w:pPr>
        <w:spacing w:before="1"/>
        <w:ind w:left="540" w:right="368" w:hanging="270"/>
        <w:rPr>
          <w:sz w:val="24"/>
          <w:szCs w:val="24"/>
        </w:rPr>
      </w:pPr>
      <w:r w:rsidRPr="00AE3213">
        <w:rPr>
          <w:sz w:val="24"/>
          <w:szCs w:val="24"/>
        </w:rPr>
        <w:t>Programming Coordinator for TMS/ASM Materials W</w:t>
      </w:r>
      <w:r w:rsidR="003C4745">
        <w:rPr>
          <w:sz w:val="24"/>
          <w:szCs w:val="24"/>
        </w:rPr>
        <w:t>eek ‘94 in Rosemont, IL (</w:t>
      </w:r>
      <w:r w:rsidRPr="00AE3213">
        <w:rPr>
          <w:sz w:val="24"/>
          <w:szCs w:val="24"/>
        </w:rPr>
        <w:t>1994)</w:t>
      </w:r>
    </w:p>
    <w:p w14:paraId="02017B21" w14:textId="77777777" w:rsidR="004D6485" w:rsidRPr="00AE3213" w:rsidRDefault="769301B1" w:rsidP="769301B1">
      <w:pPr>
        <w:ind w:left="120"/>
        <w:rPr>
          <w:b/>
          <w:bCs/>
          <w:sz w:val="24"/>
          <w:szCs w:val="24"/>
        </w:rPr>
      </w:pPr>
      <w:r w:rsidRPr="00AE3213">
        <w:rPr>
          <w:b/>
          <w:bCs/>
          <w:sz w:val="24"/>
          <w:szCs w:val="24"/>
          <w:u w:val="thick"/>
        </w:rPr>
        <w:lastRenderedPageBreak/>
        <w:t>Publications and Presentations</w:t>
      </w:r>
    </w:p>
    <w:p w14:paraId="2C3AE035" w14:textId="69431DA0" w:rsidR="0074501E" w:rsidRDefault="769301B1" w:rsidP="0074501E">
      <w:pPr>
        <w:ind w:left="300"/>
        <w:rPr>
          <w:sz w:val="24"/>
          <w:szCs w:val="24"/>
        </w:rPr>
      </w:pPr>
      <w:r w:rsidRPr="00AE3213">
        <w:rPr>
          <w:sz w:val="24"/>
          <w:szCs w:val="24"/>
        </w:rPr>
        <w:t>12</w:t>
      </w:r>
      <w:r w:rsidR="009E0E5F">
        <w:rPr>
          <w:sz w:val="24"/>
          <w:szCs w:val="24"/>
        </w:rPr>
        <w:t>9</w:t>
      </w:r>
      <w:bookmarkStart w:id="1" w:name="_GoBack"/>
      <w:bookmarkEnd w:id="1"/>
      <w:r w:rsidRPr="00AE3213">
        <w:rPr>
          <w:sz w:val="24"/>
          <w:szCs w:val="24"/>
        </w:rPr>
        <w:t xml:space="preserve"> Technical Publications (1788 citations, h-index: 20+ as of </w:t>
      </w:r>
      <w:proofErr w:type="gramStart"/>
      <w:r w:rsidRPr="00AE3213">
        <w:rPr>
          <w:sz w:val="24"/>
          <w:szCs w:val="24"/>
        </w:rPr>
        <w:t>August,</w:t>
      </w:r>
      <w:proofErr w:type="gramEnd"/>
      <w:r w:rsidRPr="00AE3213">
        <w:rPr>
          <w:sz w:val="24"/>
          <w:szCs w:val="24"/>
        </w:rPr>
        <w:t xml:space="preserve"> 2014) </w:t>
      </w:r>
    </w:p>
    <w:p w14:paraId="0DDD5BCF" w14:textId="590C83E2" w:rsidR="004D6485" w:rsidRPr="00AE3213" w:rsidRDefault="0074501E" w:rsidP="0074501E">
      <w:pPr>
        <w:ind w:left="300"/>
        <w:rPr>
          <w:sz w:val="24"/>
          <w:szCs w:val="24"/>
        </w:rPr>
      </w:pPr>
      <w:r>
        <w:rPr>
          <w:sz w:val="24"/>
          <w:szCs w:val="24"/>
        </w:rPr>
        <w:t xml:space="preserve"> </w:t>
      </w:r>
      <w:r w:rsidR="769301B1" w:rsidRPr="00AE3213">
        <w:rPr>
          <w:sz w:val="24"/>
          <w:szCs w:val="24"/>
        </w:rPr>
        <w:t>6</w:t>
      </w:r>
      <w:r w:rsidR="007B1D9D" w:rsidRPr="00AE3213">
        <w:rPr>
          <w:sz w:val="24"/>
          <w:szCs w:val="24"/>
        </w:rPr>
        <w:t>5</w:t>
      </w:r>
      <w:r w:rsidR="769301B1" w:rsidRPr="00AE3213">
        <w:rPr>
          <w:sz w:val="24"/>
          <w:szCs w:val="24"/>
        </w:rPr>
        <w:t xml:space="preserve"> Invited National/International Presentations</w:t>
      </w:r>
    </w:p>
    <w:p w14:paraId="2EB55999" w14:textId="6D1F0B0E" w:rsidR="004D6485" w:rsidRDefault="769301B1" w:rsidP="0074501E">
      <w:pPr>
        <w:spacing w:before="1"/>
        <w:ind w:left="300"/>
        <w:rPr>
          <w:sz w:val="24"/>
          <w:szCs w:val="24"/>
        </w:rPr>
      </w:pPr>
      <w:r w:rsidRPr="00AE3213">
        <w:rPr>
          <w:sz w:val="24"/>
          <w:szCs w:val="24"/>
        </w:rPr>
        <w:t>16</w:t>
      </w:r>
      <w:r w:rsidR="007B1D9D" w:rsidRPr="00AE3213">
        <w:rPr>
          <w:sz w:val="24"/>
          <w:szCs w:val="24"/>
        </w:rPr>
        <w:t>3</w:t>
      </w:r>
      <w:r w:rsidRPr="00AE3213">
        <w:rPr>
          <w:sz w:val="24"/>
          <w:szCs w:val="24"/>
        </w:rPr>
        <w:t xml:space="preserve"> Contributed Technical Presentations</w:t>
      </w:r>
    </w:p>
    <w:p w14:paraId="502C67F7" w14:textId="77777777" w:rsidR="0074501E" w:rsidRDefault="0074501E" w:rsidP="0074501E">
      <w:pPr>
        <w:spacing w:before="1"/>
        <w:ind w:left="300"/>
        <w:rPr>
          <w:sz w:val="24"/>
          <w:szCs w:val="24"/>
        </w:rPr>
      </w:pPr>
    </w:p>
    <w:p w14:paraId="58F40E66" w14:textId="77777777" w:rsidR="00B12A9D" w:rsidRPr="00AE3213" w:rsidRDefault="00B12A9D" w:rsidP="0074501E">
      <w:pPr>
        <w:spacing w:before="1"/>
        <w:ind w:left="300"/>
        <w:rPr>
          <w:sz w:val="24"/>
          <w:szCs w:val="24"/>
        </w:rPr>
      </w:pPr>
    </w:p>
    <w:p w14:paraId="5B38EDCF" w14:textId="359476F4" w:rsidR="001F1A3F" w:rsidRPr="00B12A9D" w:rsidRDefault="769301B1" w:rsidP="00B12A9D">
      <w:pPr>
        <w:ind w:left="120"/>
        <w:rPr>
          <w:b/>
          <w:bCs/>
          <w:sz w:val="24"/>
          <w:szCs w:val="24"/>
        </w:rPr>
      </w:pPr>
      <w:r w:rsidRPr="00AE3213">
        <w:rPr>
          <w:b/>
          <w:bCs/>
          <w:sz w:val="24"/>
          <w:szCs w:val="24"/>
          <w:u w:val="thick"/>
        </w:rPr>
        <w:t>Students</w:t>
      </w:r>
    </w:p>
    <w:p w14:paraId="0E087925" w14:textId="01B4DB62" w:rsidR="001F1A3F" w:rsidRPr="001F1A3F" w:rsidRDefault="001F1A3F" w:rsidP="00B12A9D">
      <w:pPr>
        <w:pStyle w:val="Heading1"/>
        <w:spacing w:before="0"/>
        <w:ind w:left="180" w:right="72"/>
        <w:jc w:val="left"/>
        <w:rPr>
          <w:sz w:val="24"/>
          <w:szCs w:val="24"/>
          <w:u w:color="000000"/>
        </w:rPr>
      </w:pPr>
      <w:r w:rsidRPr="001F1A3F">
        <w:rPr>
          <w:sz w:val="24"/>
          <w:szCs w:val="24"/>
          <w:u w:color="000000"/>
        </w:rPr>
        <w:t>Los Alamos National Laboratory</w:t>
      </w:r>
    </w:p>
    <w:tbl>
      <w:tblPr>
        <w:tblStyle w:val="TableGrid"/>
        <w:tblW w:w="0" w:type="auto"/>
        <w:tblInd w:w="1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59"/>
        <w:gridCol w:w="3075"/>
        <w:gridCol w:w="3106"/>
      </w:tblGrid>
      <w:tr w:rsidR="001F1A3F" w:rsidRPr="001F1A3F" w14:paraId="619E154F" w14:textId="77777777" w:rsidTr="004C2132">
        <w:tc>
          <w:tcPr>
            <w:tcW w:w="3141" w:type="dxa"/>
          </w:tcPr>
          <w:p w14:paraId="761C3351" w14:textId="77777777" w:rsidR="001F1A3F" w:rsidRPr="001F1A3F" w:rsidRDefault="001F1A3F" w:rsidP="00B12A9D">
            <w:pPr>
              <w:pStyle w:val="Heading1"/>
              <w:spacing w:before="0"/>
              <w:ind w:left="180" w:right="72"/>
              <w:jc w:val="left"/>
              <w:outlineLvl w:val="0"/>
              <w:rPr>
                <w:bCs w:val="0"/>
                <w:sz w:val="24"/>
                <w:szCs w:val="24"/>
              </w:rPr>
            </w:pPr>
            <w:r w:rsidRPr="001F1A3F">
              <w:rPr>
                <w:bCs w:val="0"/>
                <w:sz w:val="24"/>
                <w:szCs w:val="24"/>
              </w:rPr>
              <w:t>Post-docs</w:t>
            </w:r>
          </w:p>
        </w:tc>
        <w:tc>
          <w:tcPr>
            <w:tcW w:w="3151" w:type="dxa"/>
          </w:tcPr>
          <w:p w14:paraId="32E99114" w14:textId="77777777" w:rsidR="001F1A3F" w:rsidRPr="001F1A3F" w:rsidRDefault="001F1A3F" w:rsidP="00B12A9D">
            <w:pPr>
              <w:pStyle w:val="Heading1"/>
              <w:spacing w:before="0"/>
              <w:ind w:left="180" w:right="72"/>
              <w:jc w:val="left"/>
              <w:outlineLvl w:val="0"/>
              <w:rPr>
                <w:bCs w:val="0"/>
                <w:sz w:val="24"/>
                <w:szCs w:val="24"/>
              </w:rPr>
            </w:pPr>
            <w:r w:rsidRPr="001F1A3F">
              <w:rPr>
                <w:bCs w:val="0"/>
                <w:sz w:val="24"/>
                <w:szCs w:val="24"/>
              </w:rPr>
              <w:t>Graduate Students</w:t>
            </w:r>
          </w:p>
        </w:tc>
        <w:tc>
          <w:tcPr>
            <w:tcW w:w="3164" w:type="dxa"/>
          </w:tcPr>
          <w:p w14:paraId="456F8069" w14:textId="77777777" w:rsidR="001F1A3F" w:rsidRPr="001F1A3F" w:rsidRDefault="001F1A3F" w:rsidP="00B12A9D">
            <w:pPr>
              <w:pStyle w:val="Heading1"/>
              <w:spacing w:before="0"/>
              <w:ind w:left="180" w:right="72"/>
              <w:jc w:val="left"/>
              <w:outlineLvl w:val="0"/>
              <w:rPr>
                <w:bCs w:val="0"/>
                <w:sz w:val="24"/>
                <w:szCs w:val="24"/>
              </w:rPr>
            </w:pPr>
            <w:r w:rsidRPr="001F1A3F">
              <w:rPr>
                <w:bCs w:val="0"/>
                <w:sz w:val="24"/>
                <w:szCs w:val="24"/>
              </w:rPr>
              <w:t>Undergraduate students</w:t>
            </w:r>
          </w:p>
        </w:tc>
      </w:tr>
      <w:tr w:rsidR="001F1A3F" w:rsidRPr="001F1A3F" w14:paraId="57D81192" w14:textId="77777777" w:rsidTr="004C2132">
        <w:tc>
          <w:tcPr>
            <w:tcW w:w="3141" w:type="dxa"/>
          </w:tcPr>
          <w:p w14:paraId="7DDC65D8" w14:textId="77777777" w:rsidR="001F1A3F" w:rsidRPr="001F1A3F" w:rsidRDefault="001F1A3F" w:rsidP="00B12A9D">
            <w:pPr>
              <w:pStyle w:val="BodyText"/>
              <w:ind w:left="180"/>
              <w:rPr>
                <w:bCs/>
              </w:rPr>
            </w:pPr>
            <w:r w:rsidRPr="001F1A3F">
              <w:t>Elliot</w:t>
            </w:r>
            <w:r w:rsidRPr="001F1A3F">
              <w:rPr>
                <w:spacing w:val="-5"/>
              </w:rPr>
              <w:t xml:space="preserve"> </w:t>
            </w:r>
            <w:r w:rsidRPr="001F1A3F">
              <w:t>Schwartz</w:t>
            </w:r>
          </w:p>
        </w:tc>
        <w:tc>
          <w:tcPr>
            <w:tcW w:w="3151" w:type="dxa"/>
          </w:tcPr>
          <w:p w14:paraId="0B3C0B07" w14:textId="77777777" w:rsidR="001F1A3F" w:rsidRPr="001F1A3F" w:rsidRDefault="001F1A3F" w:rsidP="00B12A9D">
            <w:pPr>
              <w:pStyle w:val="Heading1"/>
              <w:spacing w:before="0"/>
              <w:ind w:left="180" w:right="72"/>
              <w:jc w:val="left"/>
              <w:outlineLvl w:val="0"/>
              <w:rPr>
                <w:b w:val="0"/>
                <w:bCs w:val="0"/>
                <w:sz w:val="24"/>
                <w:szCs w:val="24"/>
              </w:rPr>
            </w:pPr>
            <w:r w:rsidRPr="001F1A3F">
              <w:rPr>
                <w:b w:val="0"/>
                <w:sz w:val="24"/>
                <w:szCs w:val="24"/>
              </w:rPr>
              <w:t>Matthew</w:t>
            </w:r>
            <w:r w:rsidRPr="001F1A3F">
              <w:rPr>
                <w:b w:val="0"/>
                <w:spacing w:val="-6"/>
                <w:sz w:val="24"/>
                <w:szCs w:val="24"/>
              </w:rPr>
              <w:t xml:space="preserve"> </w:t>
            </w:r>
            <w:r w:rsidRPr="001F1A3F">
              <w:rPr>
                <w:b w:val="0"/>
                <w:sz w:val="24"/>
                <w:szCs w:val="24"/>
              </w:rPr>
              <w:t>Willard</w:t>
            </w:r>
          </w:p>
        </w:tc>
        <w:tc>
          <w:tcPr>
            <w:tcW w:w="3164" w:type="dxa"/>
          </w:tcPr>
          <w:p w14:paraId="197FD341" w14:textId="77777777" w:rsidR="001F1A3F" w:rsidRPr="001F1A3F" w:rsidRDefault="001F1A3F" w:rsidP="00B12A9D">
            <w:pPr>
              <w:pStyle w:val="Heading1"/>
              <w:spacing w:before="0"/>
              <w:ind w:left="180" w:right="72"/>
              <w:jc w:val="left"/>
              <w:outlineLvl w:val="0"/>
              <w:rPr>
                <w:b w:val="0"/>
                <w:bCs w:val="0"/>
                <w:sz w:val="24"/>
                <w:szCs w:val="24"/>
              </w:rPr>
            </w:pPr>
            <w:r w:rsidRPr="001F1A3F">
              <w:rPr>
                <w:b w:val="0"/>
                <w:sz w:val="24"/>
                <w:szCs w:val="24"/>
              </w:rPr>
              <w:t>Daniel</w:t>
            </w:r>
            <w:r w:rsidRPr="001F1A3F">
              <w:rPr>
                <w:b w:val="0"/>
                <w:spacing w:val="-9"/>
                <w:sz w:val="24"/>
                <w:szCs w:val="24"/>
              </w:rPr>
              <w:t xml:space="preserve"> </w:t>
            </w:r>
            <w:r w:rsidRPr="001F1A3F">
              <w:rPr>
                <w:b w:val="0"/>
                <w:sz w:val="24"/>
                <w:szCs w:val="24"/>
              </w:rPr>
              <w:t>Bender</w:t>
            </w:r>
          </w:p>
        </w:tc>
      </w:tr>
      <w:tr w:rsidR="001F1A3F" w:rsidRPr="001F1A3F" w14:paraId="3F28095F" w14:textId="77777777" w:rsidTr="004C2132">
        <w:tc>
          <w:tcPr>
            <w:tcW w:w="3141" w:type="dxa"/>
          </w:tcPr>
          <w:p w14:paraId="1726E748" w14:textId="77777777" w:rsidR="001F1A3F" w:rsidRPr="001F1A3F" w:rsidRDefault="001F1A3F" w:rsidP="00B12A9D">
            <w:pPr>
              <w:pStyle w:val="Heading1"/>
              <w:spacing w:before="0"/>
              <w:ind w:left="180" w:right="72"/>
              <w:jc w:val="left"/>
              <w:outlineLvl w:val="0"/>
              <w:rPr>
                <w:b w:val="0"/>
                <w:bCs w:val="0"/>
                <w:sz w:val="24"/>
                <w:szCs w:val="24"/>
              </w:rPr>
            </w:pPr>
            <w:r w:rsidRPr="001F1A3F">
              <w:rPr>
                <w:b w:val="0"/>
                <w:sz w:val="24"/>
                <w:szCs w:val="24"/>
              </w:rPr>
              <w:t>David</w:t>
            </w:r>
            <w:r w:rsidRPr="001F1A3F">
              <w:rPr>
                <w:b w:val="0"/>
                <w:spacing w:val="-4"/>
                <w:sz w:val="24"/>
                <w:szCs w:val="24"/>
              </w:rPr>
              <w:t xml:space="preserve"> </w:t>
            </w:r>
            <w:r w:rsidRPr="001F1A3F">
              <w:rPr>
                <w:b w:val="0"/>
                <w:sz w:val="24"/>
                <w:szCs w:val="24"/>
              </w:rPr>
              <w:t>Teter</w:t>
            </w:r>
          </w:p>
        </w:tc>
        <w:tc>
          <w:tcPr>
            <w:tcW w:w="3151" w:type="dxa"/>
          </w:tcPr>
          <w:p w14:paraId="4A837572" w14:textId="77777777" w:rsidR="001F1A3F" w:rsidRPr="001F1A3F" w:rsidRDefault="001F1A3F" w:rsidP="00B12A9D">
            <w:pPr>
              <w:pStyle w:val="Heading1"/>
              <w:spacing w:before="0"/>
              <w:ind w:left="180" w:right="72"/>
              <w:jc w:val="left"/>
              <w:outlineLvl w:val="0"/>
              <w:rPr>
                <w:b w:val="0"/>
                <w:bCs w:val="0"/>
                <w:sz w:val="24"/>
                <w:szCs w:val="24"/>
              </w:rPr>
            </w:pPr>
            <w:r w:rsidRPr="001F1A3F">
              <w:rPr>
                <w:b w:val="0"/>
                <w:sz w:val="24"/>
                <w:szCs w:val="24"/>
              </w:rPr>
              <w:t>Thomas</w:t>
            </w:r>
            <w:r w:rsidRPr="001F1A3F">
              <w:rPr>
                <w:b w:val="0"/>
                <w:spacing w:val="-3"/>
                <w:sz w:val="24"/>
                <w:szCs w:val="24"/>
              </w:rPr>
              <w:t xml:space="preserve"> </w:t>
            </w:r>
            <w:r w:rsidRPr="001F1A3F">
              <w:rPr>
                <w:b w:val="0"/>
                <w:sz w:val="24"/>
                <w:szCs w:val="24"/>
              </w:rPr>
              <w:t>Slankard</w:t>
            </w:r>
          </w:p>
        </w:tc>
        <w:tc>
          <w:tcPr>
            <w:tcW w:w="3164" w:type="dxa"/>
          </w:tcPr>
          <w:p w14:paraId="303D6A69" w14:textId="77777777" w:rsidR="001F1A3F" w:rsidRPr="001F1A3F" w:rsidRDefault="001F1A3F" w:rsidP="00B12A9D">
            <w:pPr>
              <w:pStyle w:val="Heading1"/>
              <w:spacing w:before="0"/>
              <w:ind w:left="180" w:right="72"/>
              <w:jc w:val="left"/>
              <w:outlineLvl w:val="0"/>
              <w:rPr>
                <w:b w:val="0"/>
                <w:bCs w:val="0"/>
                <w:sz w:val="24"/>
                <w:szCs w:val="24"/>
              </w:rPr>
            </w:pPr>
            <w:r w:rsidRPr="001F1A3F">
              <w:rPr>
                <w:b w:val="0"/>
                <w:sz w:val="24"/>
                <w:szCs w:val="24"/>
              </w:rPr>
              <w:t>Elizabeth</w:t>
            </w:r>
            <w:r w:rsidRPr="001F1A3F">
              <w:rPr>
                <w:b w:val="0"/>
                <w:spacing w:val="-6"/>
                <w:sz w:val="24"/>
                <w:szCs w:val="24"/>
              </w:rPr>
              <w:t xml:space="preserve"> </w:t>
            </w:r>
            <w:r w:rsidRPr="001F1A3F">
              <w:rPr>
                <w:b w:val="0"/>
                <w:sz w:val="24"/>
                <w:szCs w:val="24"/>
              </w:rPr>
              <w:t>Perepezko</w:t>
            </w:r>
          </w:p>
        </w:tc>
      </w:tr>
      <w:tr w:rsidR="001F1A3F" w:rsidRPr="001F1A3F" w14:paraId="62B7FA38" w14:textId="77777777" w:rsidTr="004C2132">
        <w:tc>
          <w:tcPr>
            <w:tcW w:w="3141" w:type="dxa"/>
          </w:tcPr>
          <w:p w14:paraId="7DFC696F" w14:textId="77777777" w:rsidR="001F1A3F" w:rsidRPr="001F1A3F" w:rsidRDefault="001F1A3F" w:rsidP="00B12A9D">
            <w:pPr>
              <w:pStyle w:val="Heading1"/>
              <w:spacing w:before="0"/>
              <w:ind w:left="180" w:right="72"/>
              <w:jc w:val="left"/>
              <w:outlineLvl w:val="0"/>
              <w:rPr>
                <w:b w:val="0"/>
                <w:sz w:val="24"/>
                <w:szCs w:val="24"/>
              </w:rPr>
            </w:pPr>
            <w:r w:rsidRPr="001F1A3F">
              <w:rPr>
                <w:b w:val="0"/>
                <w:sz w:val="24"/>
                <w:szCs w:val="24"/>
              </w:rPr>
              <w:t>Robert Hanrahan,</w:t>
            </w:r>
            <w:r w:rsidRPr="001F1A3F">
              <w:rPr>
                <w:b w:val="0"/>
                <w:spacing w:val="-5"/>
                <w:sz w:val="24"/>
                <w:szCs w:val="24"/>
              </w:rPr>
              <w:t xml:space="preserve"> </w:t>
            </w:r>
            <w:r w:rsidRPr="001F1A3F">
              <w:rPr>
                <w:b w:val="0"/>
                <w:sz w:val="24"/>
                <w:szCs w:val="24"/>
              </w:rPr>
              <w:t>Jr</w:t>
            </w:r>
          </w:p>
        </w:tc>
        <w:tc>
          <w:tcPr>
            <w:tcW w:w="3151" w:type="dxa"/>
          </w:tcPr>
          <w:p w14:paraId="5765C50E" w14:textId="77777777" w:rsidR="001F1A3F" w:rsidRPr="001F1A3F" w:rsidRDefault="001F1A3F" w:rsidP="00B12A9D">
            <w:pPr>
              <w:pStyle w:val="Heading1"/>
              <w:spacing w:before="0"/>
              <w:ind w:left="180" w:right="72"/>
              <w:jc w:val="left"/>
              <w:outlineLvl w:val="0"/>
              <w:rPr>
                <w:b w:val="0"/>
                <w:bCs w:val="0"/>
                <w:sz w:val="24"/>
                <w:szCs w:val="24"/>
              </w:rPr>
            </w:pPr>
            <w:r w:rsidRPr="001F1A3F">
              <w:rPr>
                <w:b w:val="0"/>
                <w:sz w:val="24"/>
                <w:szCs w:val="24"/>
              </w:rPr>
              <w:t>Scott</w:t>
            </w:r>
            <w:r w:rsidRPr="001F1A3F">
              <w:rPr>
                <w:b w:val="0"/>
                <w:spacing w:val="-1"/>
                <w:sz w:val="24"/>
                <w:szCs w:val="24"/>
              </w:rPr>
              <w:t xml:space="preserve"> </w:t>
            </w:r>
            <w:r w:rsidRPr="001F1A3F">
              <w:rPr>
                <w:b w:val="0"/>
                <w:sz w:val="24"/>
                <w:szCs w:val="24"/>
              </w:rPr>
              <w:t>Dillard</w:t>
            </w:r>
          </w:p>
        </w:tc>
        <w:tc>
          <w:tcPr>
            <w:tcW w:w="3164" w:type="dxa"/>
          </w:tcPr>
          <w:p w14:paraId="76457C21" w14:textId="77777777" w:rsidR="001F1A3F" w:rsidRPr="001F1A3F" w:rsidRDefault="001F1A3F" w:rsidP="00B12A9D">
            <w:pPr>
              <w:pStyle w:val="Heading1"/>
              <w:spacing w:before="0"/>
              <w:ind w:left="180" w:right="72"/>
              <w:jc w:val="left"/>
              <w:outlineLvl w:val="0"/>
              <w:rPr>
                <w:b w:val="0"/>
                <w:bCs w:val="0"/>
                <w:sz w:val="24"/>
                <w:szCs w:val="24"/>
              </w:rPr>
            </w:pPr>
            <w:r w:rsidRPr="001F1A3F">
              <w:rPr>
                <w:b w:val="0"/>
                <w:sz w:val="24"/>
                <w:szCs w:val="24"/>
              </w:rPr>
              <w:t>Michelle</w:t>
            </w:r>
            <w:r w:rsidRPr="001F1A3F">
              <w:rPr>
                <w:b w:val="0"/>
                <w:spacing w:val="-12"/>
                <w:sz w:val="24"/>
                <w:szCs w:val="24"/>
              </w:rPr>
              <w:t xml:space="preserve"> </w:t>
            </w:r>
            <w:r w:rsidRPr="001F1A3F">
              <w:rPr>
                <w:b w:val="0"/>
                <w:sz w:val="24"/>
                <w:szCs w:val="24"/>
              </w:rPr>
              <w:t xml:space="preserve">Crown </w:t>
            </w:r>
          </w:p>
        </w:tc>
      </w:tr>
      <w:tr w:rsidR="001F1A3F" w:rsidRPr="001F1A3F" w14:paraId="5DBC95A0" w14:textId="77777777" w:rsidTr="004C2132">
        <w:tc>
          <w:tcPr>
            <w:tcW w:w="3141" w:type="dxa"/>
          </w:tcPr>
          <w:p w14:paraId="4707167A" w14:textId="77777777" w:rsidR="001F1A3F" w:rsidRPr="001F1A3F" w:rsidRDefault="001F1A3F" w:rsidP="00B12A9D">
            <w:pPr>
              <w:pStyle w:val="Heading1"/>
              <w:spacing w:before="0"/>
              <w:ind w:left="180" w:right="72"/>
              <w:jc w:val="left"/>
              <w:outlineLvl w:val="0"/>
              <w:rPr>
                <w:b w:val="0"/>
                <w:sz w:val="24"/>
                <w:szCs w:val="24"/>
              </w:rPr>
            </w:pPr>
            <w:r w:rsidRPr="001F1A3F">
              <w:rPr>
                <w:b w:val="0"/>
                <w:sz w:val="24"/>
                <w:szCs w:val="24"/>
              </w:rPr>
              <w:t>Katherine</w:t>
            </w:r>
            <w:r w:rsidRPr="001F1A3F">
              <w:rPr>
                <w:b w:val="0"/>
                <w:spacing w:val="-6"/>
                <w:sz w:val="24"/>
                <w:szCs w:val="24"/>
              </w:rPr>
              <w:t xml:space="preserve"> </w:t>
            </w:r>
            <w:r w:rsidRPr="001F1A3F">
              <w:rPr>
                <w:b w:val="0"/>
                <w:sz w:val="24"/>
                <w:szCs w:val="24"/>
              </w:rPr>
              <w:t>Chen</w:t>
            </w:r>
          </w:p>
        </w:tc>
        <w:tc>
          <w:tcPr>
            <w:tcW w:w="3151" w:type="dxa"/>
          </w:tcPr>
          <w:p w14:paraId="75F621E1" w14:textId="77777777" w:rsidR="001F1A3F" w:rsidRPr="001F1A3F" w:rsidRDefault="001F1A3F" w:rsidP="00B12A9D">
            <w:pPr>
              <w:pStyle w:val="Heading1"/>
              <w:spacing w:before="0"/>
              <w:ind w:left="180" w:right="72"/>
              <w:jc w:val="left"/>
              <w:outlineLvl w:val="0"/>
              <w:rPr>
                <w:b w:val="0"/>
                <w:bCs w:val="0"/>
                <w:sz w:val="24"/>
                <w:szCs w:val="24"/>
              </w:rPr>
            </w:pPr>
            <w:r w:rsidRPr="001F1A3F">
              <w:rPr>
                <w:b w:val="0"/>
                <w:sz w:val="24"/>
                <w:szCs w:val="24"/>
              </w:rPr>
              <w:t>Daniel</w:t>
            </w:r>
            <w:r w:rsidRPr="001F1A3F">
              <w:rPr>
                <w:b w:val="0"/>
                <w:spacing w:val="-6"/>
                <w:sz w:val="24"/>
                <w:szCs w:val="24"/>
              </w:rPr>
              <w:t xml:space="preserve"> </w:t>
            </w:r>
            <w:r w:rsidRPr="001F1A3F">
              <w:rPr>
                <w:b w:val="0"/>
                <w:sz w:val="24"/>
                <w:szCs w:val="24"/>
              </w:rPr>
              <w:t>Worthington</w:t>
            </w:r>
          </w:p>
        </w:tc>
        <w:tc>
          <w:tcPr>
            <w:tcW w:w="3164" w:type="dxa"/>
          </w:tcPr>
          <w:p w14:paraId="7E7EB397" w14:textId="77777777" w:rsidR="001F1A3F" w:rsidRPr="001F1A3F" w:rsidRDefault="001F1A3F" w:rsidP="00B12A9D">
            <w:pPr>
              <w:pStyle w:val="Heading1"/>
              <w:spacing w:before="0"/>
              <w:ind w:left="180" w:right="72"/>
              <w:jc w:val="left"/>
              <w:outlineLvl w:val="0"/>
              <w:rPr>
                <w:b w:val="0"/>
                <w:bCs w:val="0"/>
                <w:sz w:val="24"/>
                <w:szCs w:val="24"/>
              </w:rPr>
            </w:pPr>
            <w:r w:rsidRPr="001F1A3F">
              <w:rPr>
                <w:b w:val="0"/>
                <w:sz w:val="24"/>
                <w:szCs w:val="24"/>
              </w:rPr>
              <w:t>Kevin</w:t>
            </w:r>
            <w:r w:rsidRPr="001F1A3F">
              <w:rPr>
                <w:b w:val="0"/>
                <w:spacing w:val="-1"/>
                <w:sz w:val="24"/>
                <w:szCs w:val="24"/>
              </w:rPr>
              <w:t xml:space="preserve"> N</w:t>
            </w:r>
            <w:r w:rsidRPr="001F1A3F">
              <w:rPr>
                <w:b w:val="0"/>
                <w:sz w:val="24"/>
                <w:szCs w:val="24"/>
              </w:rPr>
              <w:t>ibur</w:t>
            </w:r>
          </w:p>
        </w:tc>
      </w:tr>
      <w:tr w:rsidR="001F1A3F" w:rsidRPr="001F1A3F" w14:paraId="2514E773" w14:textId="77777777" w:rsidTr="004C2132">
        <w:tc>
          <w:tcPr>
            <w:tcW w:w="3141" w:type="dxa"/>
          </w:tcPr>
          <w:p w14:paraId="26C4F903" w14:textId="77777777" w:rsidR="001F1A3F" w:rsidRPr="001F1A3F" w:rsidRDefault="001F1A3F" w:rsidP="00B12A9D">
            <w:pPr>
              <w:pStyle w:val="BodyText"/>
              <w:ind w:left="180"/>
            </w:pPr>
            <w:r w:rsidRPr="001F1A3F">
              <w:t>Robert</w:t>
            </w:r>
            <w:r w:rsidRPr="001F1A3F">
              <w:rPr>
                <w:spacing w:val="-4"/>
              </w:rPr>
              <w:t xml:space="preserve"> </w:t>
            </w:r>
            <w:r w:rsidRPr="001F1A3F">
              <w:t>Hackenberg</w:t>
            </w:r>
          </w:p>
        </w:tc>
        <w:tc>
          <w:tcPr>
            <w:tcW w:w="3151" w:type="dxa"/>
          </w:tcPr>
          <w:p w14:paraId="6D91B26B" w14:textId="77777777" w:rsidR="001F1A3F" w:rsidRPr="001F1A3F" w:rsidRDefault="001F1A3F" w:rsidP="00B12A9D">
            <w:pPr>
              <w:pStyle w:val="Heading1"/>
              <w:spacing w:before="0"/>
              <w:ind w:left="180" w:right="72"/>
              <w:jc w:val="left"/>
              <w:outlineLvl w:val="0"/>
              <w:rPr>
                <w:b w:val="0"/>
                <w:bCs w:val="0"/>
                <w:sz w:val="24"/>
                <w:szCs w:val="24"/>
              </w:rPr>
            </w:pPr>
            <w:r w:rsidRPr="001F1A3F">
              <w:rPr>
                <w:b w:val="0"/>
                <w:sz w:val="24"/>
                <w:szCs w:val="24"/>
              </w:rPr>
              <w:t>Christine</w:t>
            </w:r>
            <w:r w:rsidRPr="001F1A3F">
              <w:rPr>
                <w:b w:val="0"/>
                <w:spacing w:val="-5"/>
                <w:sz w:val="24"/>
                <w:szCs w:val="24"/>
              </w:rPr>
              <w:t xml:space="preserve"> </w:t>
            </w:r>
            <w:r w:rsidRPr="001F1A3F">
              <w:rPr>
                <w:b w:val="0"/>
                <w:sz w:val="24"/>
                <w:szCs w:val="24"/>
              </w:rPr>
              <w:t>Tower</w:t>
            </w:r>
          </w:p>
        </w:tc>
        <w:tc>
          <w:tcPr>
            <w:tcW w:w="3164" w:type="dxa"/>
          </w:tcPr>
          <w:p w14:paraId="097693E8" w14:textId="77777777" w:rsidR="001F1A3F" w:rsidRPr="001F1A3F" w:rsidRDefault="001F1A3F" w:rsidP="00B12A9D">
            <w:pPr>
              <w:pStyle w:val="Heading1"/>
              <w:spacing w:before="0"/>
              <w:ind w:left="180" w:right="72"/>
              <w:jc w:val="left"/>
              <w:outlineLvl w:val="0"/>
              <w:rPr>
                <w:b w:val="0"/>
                <w:bCs w:val="0"/>
                <w:sz w:val="24"/>
                <w:szCs w:val="24"/>
              </w:rPr>
            </w:pPr>
            <w:r w:rsidRPr="001F1A3F">
              <w:rPr>
                <w:b w:val="0"/>
                <w:sz w:val="24"/>
                <w:szCs w:val="24"/>
              </w:rPr>
              <w:t>Alyssa</w:t>
            </w:r>
            <w:r w:rsidRPr="001F1A3F">
              <w:rPr>
                <w:b w:val="0"/>
                <w:spacing w:val="-4"/>
                <w:sz w:val="24"/>
                <w:szCs w:val="24"/>
              </w:rPr>
              <w:t xml:space="preserve"> </w:t>
            </w:r>
            <w:r w:rsidRPr="001F1A3F">
              <w:rPr>
                <w:b w:val="0"/>
                <w:sz w:val="24"/>
                <w:szCs w:val="24"/>
              </w:rPr>
              <w:t>Maich</w:t>
            </w:r>
          </w:p>
        </w:tc>
      </w:tr>
      <w:tr w:rsidR="001F1A3F" w:rsidRPr="001F1A3F" w14:paraId="361FCFE3" w14:textId="77777777" w:rsidTr="004C2132">
        <w:tc>
          <w:tcPr>
            <w:tcW w:w="3141" w:type="dxa"/>
          </w:tcPr>
          <w:p w14:paraId="2DFFFB26" w14:textId="77777777" w:rsidR="001F1A3F" w:rsidRPr="001F1A3F" w:rsidRDefault="001F1A3F" w:rsidP="00B12A9D">
            <w:pPr>
              <w:pStyle w:val="BodyText"/>
              <w:ind w:left="180"/>
            </w:pPr>
            <w:r w:rsidRPr="001F1A3F">
              <w:t>Fuming</w:t>
            </w:r>
            <w:r w:rsidRPr="001F1A3F">
              <w:rPr>
                <w:spacing w:val="-7"/>
              </w:rPr>
              <w:t xml:space="preserve"> </w:t>
            </w:r>
            <w:r w:rsidRPr="001F1A3F">
              <w:t>Chu</w:t>
            </w:r>
          </w:p>
        </w:tc>
        <w:tc>
          <w:tcPr>
            <w:tcW w:w="3151" w:type="dxa"/>
          </w:tcPr>
          <w:p w14:paraId="5052A883" w14:textId="77777777" w:rsidR="001F1A3F" w:rsidRPr="001F1A3F" w:rsidRDefault="001F1A3F" w:rsidP="00B12A9D">
            <w:pPr>
              <w:pStyle w:val="Heading1"/>
              <w:spacing w:before="0"/>
              <w:ind w:left="180" w:right="72"/>
              <w:jc w:val="left"/>
              <w:outlineLvl w:val="0"/>
              <w:rPr>
                <w:b w:val="0"/>
                <w:bCs w:val="0"/>
                <w:sz w:val="24"/>
                <w:szCs w:val="24"/>
              </w:rPr>
            </w:pPr>
            <w:r w:rsidRPr="001F1A3F">
              <w:rPr>
                <w:b w:val="0"/>
                <w:sz w:val="24"/>
                <w:szCs w:val="24"/>
              </w:rPr>
              <w:t>Daniel</w:t>
            </w:r>
            <w:r w:rsidRPr="001F1A3F">
              <w:rPr>
                <w:b w:val="0"/>
                <w:spacing w:val="-1"/>
                <w:sz w:val="24"/>
                <w:szCs w:val="24"/>
              </w:rPr>
              <w:t xml:space="preserve"> </w:t>
            </w:r>
            <w:r w:rsidRPr="001F1A3F">
              <w:rPr>
                <w:b w:val="0"/>
                <w:sz w:val="24"/>
                <w:szCs w:val="24"/>
              </w:rPr>
              <w:t>Walker</w:t>
            </w:r>
          </w:p>
        </w:tc>
        <w:tc>
          <w:tcPr>
            <w:tcW w:w="3164" w:type="dxa"/>
          </w:tcPr>
          <w:p w14:paraId="0E177CEA" w14:textId="77777777" w:rsidR="001F1A3F" w:rsidRPr="001F1A3F" w:rsidRDefault="001F1A3F" w:rsidP="00B12A9D">
            <w:pPr>
              <w:pStyle w:val="Heading1"/>
              <w:spacing w:before="0"/>
              <w:ind w:left="180" w:right="72"/>
              <w:jc w:val="left"/>
              <w:outlineLvl w:val="0"/>
              <w:rPr>
                <w:b w:val="0"/>
                <w:bCs w:val="0"/>
                <w:sz w:val="24"/>
                <w:szCs w:val="24"/>
              </w:rPr>
            </w:pPr>
            <w:r w:rsidRPr="001F1A3F">
              <w:rPr>
                <w:b w:val="0"/>
                <w:sz w:val="24"/>
                <w:szCs w:val="24"/>
              </w:rPr>
              <w:t>Day Frostensen</w:t>
            </w:r>
          </w:p>
        </w:tc>
      </w:tr>
      <w:tr w:rsidR="001F1A3F" w:rsidRPr="001F1A3F" w14:paraId="55AB8CDA" w14:textId="77777777" w:rsidTr="004C2132">
        <w:tc>
          <w:tcPr>
            <w:tcW w:w="3141" w:type="dxa"/>
          </w:tcPr>
          <w:p w14:paraId="7D76F7C0" w14:textId="77777777" w:rsidR="001F1A3F" w:rsidRPr="001F1A3F" w:rsidRDefault="001F1A3F" w:rsidP="00B12A9D">
            <w:pPr>
              <w:pStyle w:val="BodyText"/>
              <w:ind w:left="180"/>
            </w:pPr>
            <w:r w:rsidRPr="001F1A3F">
              <w:t>Paul</w:t>
            </w:r>
            <w:r w:rsidRPr="001F1A3F">
              <w:rPr>
                <w:spacing w:val="-1"/>
              </w:rPr>
              <w:t xml:space="preserve"> </w:t>
            </w:r>
            <w:r w:rsidRPr="001F1A3F">
              <w:t>Kotula</w:t>
            </w:r>
          </w:p>
        </w:tc>
        <w:tc>
          <w:tcPr>
            <w:tcW w:w="3151" w:type="dxa"/>
          </w:tcPr>
          <w:p w14:paraId="580B7B1B" w14:textId="77777777" w:rsidR="001F1A3F" w:rsidRPr="001F1A3F" w:rsidRDefault="001F1A3F" w:rsidP="00B12A9D">
            <w:pPr>
              <w:pStyle w:val="Heading1"/>
              <w:spacing w:before="0"/>
              <w:ind w:left="180" w:right="72"/>
              <w:jc w:val="left"/>
              <w:outlineLvl w:val="0"/>
              <w:rPr>
                <w:b w:val="0"/>
                <w:bCs w:val="0"/>
                <w:sz w:val="24"/>
                <w:szCs w:val="24"/>
              </w:rPr>
            </w:pPr>
            <w:r w:rsidRPr="001F1A3F">
              <w:rPr>
                <w:b w:val="0"/>
                <w:sz w:val="24"/>
                <w:szCs w:val="24"/>
              </w:rPr>
              <w:t>Phillip Van</w:t>
            </w:r>
            <w:r w:rsidRPr="001F1A3F">
              <w:rPr>
                <w:b w:val="0"/>
                <w:spacing w:val="-4"/>
                <w:sz w:val="24"/>
                <w:szCs w:val="24"/>
              </w:rPr>
              <w:t xml:space="preserve"> </w:t>
            </w:r>
            <w:r w:rsidRPr="001F1A3F">
              <w:rPr>
                <w:b w:val="0"/>
                <w:sz w:val="24"/>
                <w:szCs w:val="24"/>
              </w:rPr>
              <w:t>Stockum</w:t>
            </w:r>
          </w:p>
        </w:tc>
        <w:tc>
          <w:tcPr>
            <w:tcW w:w="3164" w:type="dxa"/>
          </w:tcPr>
          <w:p w14:paraId="4B7EAC79" w14:textId="77777777" w:rsidR="001F1A3F" w:rsidRPr="001F1A3F" w:rsidRDefault="001F1A3F" w:rsidP="00B12A9D">
            <w:pPr>
              <w:pStyle w:val="Heading1"/>
              <w:spacing w:before="0"/>
              <w:ind w:left="180" w:right="72"/>
              <w:jc w:val="left"/>
              <w:outlineLvl w:val="0"/>
              <w:rPr>
                <w:b w:val="0"/>
                <w:bCs w:val="0"/>
                <w:sz w:val="24"/>
                <w:szCs w:val="24"/>
              </w:rPr>
            </w:pPr>
          </w:p>
        </w:tc>
      </w:tr>
      <w:tr w:rsidR="001F1A3F" w:rsidRPr="001F1A3F" w14:paraId="549096EE" w14:textId="77777777" w:rsidTr="004C2132">
        <w:tc>
          <w:tcPr>
            <w:tcW w:w="3141" w:type="dxa"/>
          </w:tcPr>
          <w:p w14:paraId="31475A71" w14:textId="77777777" w:rsidR="001F1A3F" w:rsidRPr="001F1A3F" w:rsidRDefault="001F1A3F" w:rsidP="00B12A9D">
            <w:pPr>
              <w:pStyle w:val="BodyText"/>
              <w:ind w:left="180"/>
            </w:pPr>
            <w:r w:rsidRPr="001F1A3F">
              <w:t>Michael</w:t>
            </w:r>
            <w:r w:rsidRPr="001F1A3F">
              <w:rPr>
                <w:spacing w:val="-2"/>
              </w:rPr>
              <w:t xml:space="preserve"> </w:t>
            </w:r>
            <w:r w:rsidRPr="001F1A3F">
              <w:t>Steinzig</w:t>
            </w:r>
          </w:p>
        </w:tc>
        <w:tc>
          <w:tcPr>
            <w:tcW w:w="3151" w:type="dxa"/>
          </w:tcPr>
          <w:p w14:paraId="19657353" w14:textId="2F796F2A" w:rsidR="001F1A3F" w:rsidRPr="001F1A3F" w:rsidRDefault="001F1A3F" w:rsidP="00B12A9D">
            <w:pPr>
              <w:pStyle w:val="Heading1"/>
              <w:spacing w:before="0"/>
              <w:ind w:left="180" w:right="72"/>
              <w:jc w:val="left"/>
              <w:outlineLvl w:val="0"/>
              <w:rPr>
                <w:b w:val="0"/>
                <w:bCs w:val="0"/>
                <w:sz w:val="24"/>
                <w:szCs w:val="24"/>
              </w:rPr>
            </w:pPr>
          </w:p>
        </w:tc>
        <w:tc>
          <w:tcPr>
            <w:tcW w:w="3164" w:type="dxa"/>
          </w:tcPr>
          <w:p w14:paraId="6405FB8F" w14:textId="77777777" w:rsidR="001F1A3F" w:rsidRPr="001F1A3F" w:rsidRDefault="001F1A3F" w:rsidP="00B12A9D">
            <w:pPr>
              <w:pStyle w:val="Heading1"/>
              <w:spacing w:before="0"/>
              <w:ind w:left="180" w:right="72"/>
              <w:jc w:val="left"/>
              <w:outlineLvl w:val="0"/>
              <w:rPr>
                <w:b w:val="0"/>
                <w:bCs w:val="0"/>
                <w:sz w:val="24"/>
                <w:szCs w:val="24"/>
              </w:rPr>
            </w:pPr>
          </w:p>
        </w:tc>
      </w:tr>
      <w:tr w:rsidR="001F1A3F" w:rsidRPr="001F1A3F" w14:paraId="13D978EA" w14:textId="77777777" w:rsidTr="004C2132">
        <w:tc>
          <w:tcPr>
            <w:tcW w:w="3141" w:type="dxa"/>
          </w:tcPr>
          <w:p w14:paraId="49FB1D93" w14:textId="77777777" w:rsidR="001F1A3F" w:rsidRPr="001F1A3F" w:rsidRDefault="001F1A3F" w:rsidP="00B12A9D">
            <w:pPr>
              <w:pStyle w:val="BodyText"/>
              <w:ind w:left="180"/>
            </w:pPr>
            <w:r w:rsidRPr="001F1A3F">
              <w:t>Michael Manley</w:t>
            </w:r>
          </w:p>
        </w:tc>
        <w:tc>
          <w:tcPr>
            <w:tcW w:w="3151" w:type="dxa"/>
          </w:tcPr>
          <w:p w14:paraId="41AA6692" w14:textId="60AA78D8" w:rsidR="001F1A3F" w:rsidRPr="001F1A3F" w:rsidRDefault="001F1A3F" w:rsidP="00B12A9D">
            <w:pPr>
              <w:pStyle w:val="Heading1"/>
              <w:spacing w:before="0"/>
              <w:ind w:left="180" w:right="72"/>
              <w:jc w:val="left"/>
              <w:outlineLvl w:val="0"/>
              <w:rPr>
                <w:b w:val="0"/>
                <w:bCs w:val="0"/>
                <w:sz w:val="24"/>
                <w:szCs w:val="24"/>
              </w:rPr>
            </w:pPr>
          </w:p>
        </w:tc>
        <w:tc>
          <w:tcPr>
            <w:tcW w:w="3164" w:type="dxa"/>
          </w:tcPr>
          <w:p w14:paraId="412DC488" w14:textId="77777777" w:rsidR="001F1A3F" w:rsidRPr="001F1A3F" w:rsidRDefault="001F1A3F" w:rsidP="00B12A9D">
            <w:pPr>
              <w:pStyle w:val="Heading1"/>
              <w:spacing w:before="0"/>
              <w:ind w:left="180" w:right="72"/>
              <w:jc w:val="left"/>
              <w:outlineLvl w:val="0"/>
              <w:rPr>
                <w:b w:val="0"/>
                <w:bCs w:val="0"/>
                <w:sz w:val="24"/>
                <w:szCs w:val="24"/>
              </w:rPr>
            </w:pPr>
          </w:p>
        </w:tc>
      </w:tr>
    </w:tbl>
    <w:p w14:paraId="79640B0A" w14:textId="77777777" w:rsidR="001F1A3F" w:rsidRDefault="001F1A3F" w:rsidP="00B12A9D">
      <w:pPr>
        <w:tabs>
          <w:tab w:val="left" w:pos="2567"/>
          <w:tab w:val="left" w:pos="4727"/>
          <w:tab w:val="left" w:pos="6887"/>
        </w:tabs>
        <w:rPr>
          <w:iCs/>
          <w:w w:val="99"/>
          <w:sz w:val="24"/>
          <w:szCs w:val="24"/>
        </w:rPr>
      </w:pPr>
    </w:p>
    <w:p w14:paraId="190064E1" w14:textId="728C8516" w:rsidR="001F1A3F" w:rsidRPr="00B12A9D" w:rsidRDefault="00B12A9D" w:rsidP="00B12A9D">
      <w:pPr>
        <w:tabs>
          <w:tab w:val="left" w:pos="2567"/>
          <w:tab w:val="left" w:pos="4727"/>
          <w:tab w:val="left" w:pos="6887"/>
        </w:tabs>
        <w:ind w:left="180"/>
        <w:rPr>
          <w:b/>
          <w:iCs/>
          <w:w w:val="99"/>
          <w:sz w:val="24"/>
          <w:szCs w:val="24"/>
        </w:rPr>
      </w:pPr>
      <w:r w:rsidRPr="00B12A9D">
        <w:rPr>
          <w:b/>
          <w:iCs/>
          <w:w w:val="99"/>
          <w:sz w:val="24"/>
          <w:szCs w:val="24"/>
        </w:rPr>
        <w:t>University of Wisconsin-Madison</w:t>
      </w:r>
    </w:p>
    <w:tbl>
      <w:tblPr>
        <w:tblStyle w:val="TableGrid"/>
        <w:tblW w:w="0" w:type="auto"/>
        <w:tblInd w:w="1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52"/>
        <w:gridCol w:w="3075"/>
        <w:gridCol w:w="3113"/>
      </w:tblGrid>
      <w:tr w:rsidR="001F1A3F" w:rsidRPr="001F1A3F" w14:paraId="2725841F" w14:textId="77777777" w:rsidTr="004C2132">
        <w:tc>
          <w:tcPr>
            <w:tcW w:w="3141" w:type="dxa"/>
          </w:tcPr>
          <w:p w14:paraId="6B982C13" w14:textId="77777777" w:rsidR="001F1A3F" w:rsidRPr="001F1A3F" w:rsidRDefault="001F1A3F" w:rsidP="00B12A9D">
            <w:pPr>
              <w:pStyle w:val="Heading1"/>
              <w:spacing w:before="0"/>
              <w:ind w:left="180" w:right="72"/>
              <w:jc w:val="left"/>
              <w:outlineLvl w:val="0"/>
              <w:rPr>
                <w:bCs w:val="0"/>
                <w:sz w:val="24"/>
                <w:szCs w:val="24"/>
              </w:rPr>
            </w:pPr>
            <w:r w:rsidRPr="001F1A3F">
              <w:rPr>
                <w:bCs w:val="0"/>
                <w:sz w:val="24"/>
                <w:szCs w:val="24"/>
              </w:rPr>
              <w:t>Post-docs</w:t>
            </w:r>
          </w:p>
        </w:tc>
        <w:tc>
          <w:tcPr>
            <w:tcW w:w="3151" w:type="dxa"/>
          </w:tcPr>
          <w:p w14:paraId="47DFC06D" w14:textId="77777777" w:rsidR="001F1A3F" w:rsidRPr="001F1A3F" w:rsidRDefault="001F1A3F" w:rsidP="00B12A9D">
            <w:pPr>
              <w:pStyle w:val="Heading1"/>
              <w:spacing w:before="0"/>
              <w:ind w:left="180" w:right="72"/>
              <w:jc w:val="left"/>
              <w:outlineLvl w:val="0"/>
              <w:rPr>
                <w:bCs w:val="0"/>
                <w:sz w:val="24"/>
                <w:szCs w:val="24"/>
              </w:rPr>
            </w:pPr>
            <w:r w:rsidRPr="001F1A3F">
              <w:rPr>
                <w:bCs w:val="0"/>
                <w:sz w:val="24"/>
                <w:szCs w:val="24"/>
              </w:rPr>
              <w:t>Graduate Students</w:t>
            </w:r>
          </w:p>
        </w:tc>
        <w:tc>
          <w:tcPr>
            <w:tcW w:w="3164" w:type="dxa"/>
          </w:tcPr>
          <w:p w14:paraId="6DE5E23F" w14:textId="77777777" w:rsidR="001F1A3F" w:rsidRPr="001F1A3F" w:rsidRDefault="001F1A3F" w:rsidP="00B12A9D">
            <w:pPr>
              <w:pStyle w:val="Heading1"/>
              <w:spacing w:before="0"/>
              <w:ind w:left="180" w:right="72"/>
              <w:jc w:val="left"/>
              <w:outlineLvl w:val="0"/>
              <w:rPr>
                <w:bCs w:val="0"/>
                <w:sz w:val="24"/>
                <w:szCs w:val="24"/>
              </w:rPr>
            </w:pPr>
            <w:r w:rsidRPr="001F1A3F">
              <w:rPr>
                <w:bCs w:val="0"/>
                <w:sz w:val="24"/>
                <w:szCs w:val="24"/>
              </w:rPr>
              <w:t>Undergraduate students</w:t>
            </w:r>
          </w:p>
        </w:tc>
      </w:tr>
      <w:tr w:rsidR="00B12A9D" w:rsidRPr="001F1A3F" w14:paraId="1534ADF5" w14:textId="77777777" w:rsidTr="004C2132">
        <w:tc>
          <w:tcPr>
            <w:tcW w:w="3141" w:type="dxa"/>
          </w:tcPr>
          <w:p w14:paraId="657B80A3" w14:textId="571856C2" w:rsidR="00B12A9D" w:rsidRPr="00B12A9D" w:rsidRDefault="00B12A9D" w:rsidP="00B12A9D">
            <w:pPr>
              <w:pStyle w:val="Heading1"/>
              <w:spacing w:before="0"/>
              <w:ind w:left="180" w:right="72"/>
              <w:jc w:val="left"/>
              <w:outlineLvl w:val="0"/>
              <w:rPr>
                <w:b w:val="0"/>
                <w:bCs w:val="0"/>
                <w:sz w:val="24"/>
                <w:szCs w:val="24"/>
              </w:rPr>
            </w:pPr>
            <w:r w:rsidRPr="00B12A9D">
              <w:rPr>
                <w:b w:val="0"/>
                <w:sz w:val="24"/>
                <w:szCs w:val="24"/>
              </w:rPr>
              <w:t>William Aquite</w:t>
            </w:r>
          </w:p>
        </w:tc>
        <w:tc>
          <w:tcPr>
            <w:tcW w:w="3151" w:type="dxa"/>
          </w:tcPr>
          <w:p w14:paraId="4E02DD9B" w14:textId="5961DCF4" w:rsidR="00B12A9D" w:rsidRPr="001F1A3F" w:rsidRDefault="00B12A9D" w:rsidP="00B12A9D">
            <w:pPr>
              <w:pStyle w:val="Heading1"/>
              <w:spacing w:before="0"/>
              <w:ind w:left="180" w:right="72"/>
              <w:jc w:val="left"/>
              <w:outlineLvl w:val="0"/>
              <w:rPr>
                <w:bCs w:val="0"/>
                <w:sz w:val="24"/>
                <w:szCs w:val="24"/>
              </w:rPr>
            </w:pPr>
            <w:r w:rsidRPr="001F1A3F">
              <w:rPr>
                <w:b w:val="0"/>
                <w:bCs w:val="0"/>
                <w:sz w:val="24"/>
                <w:szCs w:val="24"/>
              </w:rPr>
              <w:t>Janine Erickson</w:t>
            </w:r>
          </w:p>
        </w:tc>
        <w:tc>
          <w:tcPr>
            <w:tcW w:w="3164" w:type="dxa"/>
          </w:tcPr>
          <w:p w14:paraId="5EFC6ED4" w14:textId="6A255756" w:rsidR="00B12A9D" w:rsidRPr="00B12A9D" w:rsidRDefault="00B12A9D" w:rsidP="00B12A9D">
            <w:pPr>
              <w:pStyle w:val="Heading1"/>
              <w:spacing w:before="0"/>
              <w:ind w:left="180" w:right="72"/>
              <w:jc w:val="left"/>
              <w:outlineLvl w:val="0"/>
              <w:rPr>
                <w:b w:val="0"/>
                <w:bCs w:val="0"/>
                <w:sz w:val="24"/>
                <w:szCs w:val="24"/>
              </w:rPr>
            </w:pPr>
            <w:r w:rsidRPr="00B12A9D">
              <w:rPr>
                <w:b w:val="0"/>
                <w:bCs w:val="0"/>
                <w:sz w:val="24"/>
                <w:szCs w:val="24"/>
              </w:rPr>
              <w:t>Bailey Kuehl</w:t>
            </w:r>
          </w:p>
        </w:tc>
      </w:tr>
      <w:tr w:rsidR="00B12A9D" w:rsidRPr="00B12A9D" w14:paraId="0E7F91D1" w14:textId="77777777" w:rsidTr="004C2132">
        <w:tc>
          <w:tcPr>
            <w:tcW w:w="3141" w:type="dxa"/>
          </w:tcPr>
          <w:p w14:paraId="557FC72E" w14:textId="5BC52DE9" w:rsidR="00B12A9D" w:rsidRPr="00B12A9D" w:rsidRDefault="00B12A9D" w:rsidP="00B12A9D">
            <w:pPr>
              <w:pStyle w:val="Heading1"/>
              <w:spacing w:before="0"/>
              <w:ind w:left="180" w:right="72"/>
              <w:jc w:val="left"/>
              <w:outlineLvl w:val="0"/>
              <w:rPr>
                <w:b w:val="0"/>
                <w:bCs w:val="0"/>
                <w:sz w:val="24"/>
                <w:szCs w:val="24"/>
              </w:rPr>
            </w:pPr>
            <w:r w:rsidRPr="00B12A9D">
              <w:rPr>
                <w:b w:val="0"/>
                <w:sz w:val="24"/>
                <w:szCs w:val="24"/>
              </w:rPr>
              <w:t>David Gross</w:t>
            </w:r>
          </w:p>
        </w:tc>
        <w:tc>
          <w:tcPr>
            <w:tcW w:w="3151" w:type="dxa"/>
          </w:tcPr>
          <w:p w14:paraId="22090548" w14:textId="1A666804" w:rsidR="00B12A9D" w:rsidRPr="00B12A9D" w:rsidRDefault="00B12A9D" w:rsidP="00B12A9D">
            <w:pPr>
              <w:pStyle w:val="Heading1"/>
              <w:spacing w:before="0"/>
              <w:ind w:left="180" w:right="72"/>
              <w:jc w:val="left"/>
              <w:outlineLvl w:val="0"/>
              <w:rPr>
                <w:b w:val="0"/>
                <w:bCs w:val="0"/>
                <w:sz w:val="24"/>
                <w:szCs w:val="24"/>
              </w:rPr>
            </w:pPr>
            <w:r w:rsidRPr="001F1A3F">
              <w:rPr>
                <w:b w:val="0"/>
                <w:bCs w:val="0"/>
                <w:sz w:val="24"/>
                <w:szCs w:val="24"/>
              </w:rPr>
              <w:t>Michael Niezgoda</w:t>
            </w:r>
          </w:p>
        </w:tc>
        <w:tc>
          <w:tcPr>
            <w:tcW w:w="3164" w:type="dxa"/>
          </w:tcPr>
          <w:p w14:paraId="4F1C5F44" w14:textId="0955985F" w:rsidR="00B12A9D" w:rsidRPr="00B12A9D" w:rsidRDefault="00B12A9D" w:rsidP="00B12A9D">
            <w:pPr>
              <w:pStyle w:val="Heading1"/>
              <w:spacing w:before="0"/>
              <w:ind w:left="180" w:right="72"/>
              <w:jc w:val="left"/>
              <w:outlineLvl w:val="0"/>
              <w:rPr>
                <w:b w:val="0"/>
                <w:bCs w:val="0"/>
                <w:sz w:val="24"/>
                <w:szCs w:val="24"/>
              </w:rPr>
            </w:pPr>
            <w:r>
              <w:rPr>
                <w:b w:val="0"/>
                <w:bCs w:val="0"/>
                <w:sz w:val="24"/>
                <w:szCs w:val="24"/>
              </w:rPr>
              <w:t>Max Roth</w:t>
            </w:r>
          </w:p>
        </w:tc>
      </w:tr>
      <w:tr w:rsidR="00B12A9D" w:rsidRPr="00B12A9D" w14:paraId="26122F6D" w14:textId="77777777" w:rsidTr="004C2132">
        <w:tc>
          <w:tcPr>
            <w:tcW w:w="3141" w:type="dxa"/>
          </w:tcPr>
          <w:p w14:paraId="4119BE36" w14:textId="367F30E4" w:rsidR="00B12A9D" w:rsidRPr="00B12A9D" w:rsidRDefault="00B12A9D" w:rsidP="00B12A9D">
            <w:pPr>
              <w:pStyle w:val="Heading1"/>
              <w:spacing w:before="0"/>
              <w:ind w:left="180" w:right="72"/>
              <w:jc w:val="left"/>
              <w:outlineLvl w:val="0"/>
              <w:rPr>
                <w:b w:val="0"/>
                <w:bCs w:val="0"/>
                <w:sz w:val="24"/>
                <w:szCs w:val="24"/>
              </w:rPr>
            </w:pPr>
            <w:r w:rsidRPr="00B12A9D">
              <w:rPr>
                <w:b w:val="0"/>
                <w:sz w:val="24"/>
                <w:szCs w:val="24"/>
              </w:rPr>
              <w:t>Kaila Bertsch</w:t>
            </w:r>
          </w:p>
        </w:tc>
        <w:tc>
          <w:tcPr>
            <w:tcW w:w="3151" w:type="dxa"/>
          </w:tcPr>
          <w:p w14:paraId="13A2F85C" w14:textId="65B12017" w:rsidR="00B12A9D" w:rsidRPr="00B12A9D" w:rsidRDefault="00B12A9D" w:rsidP="00B12A9D">
            <w:pPr>
              <w:pStyle w:val="Heading1"/>
              <w:spacing w:before="0"/>
              <w:ind w:left="180" w:right="72"/>
              <w:jc w:val="left"/>
              <w:outlineLvl w:val="0"/>
              <w:rPr>
                <w:b w:val="0"/>
                <w:bCs w:val="0"/>
                <w:sz w:val="24"/>
                <w:szCs w:val="24"/>
              </w:rPr>
            </w:pPr>
            <w:r>
              <w:rPr>
                <w:b w:val="0"/>
                <w:bCs w:val="0"/>
                <w:sz w:val="24"/>
                <w:szCs w:val="24"/>
              </w:rPr>
              <w:t>Michael Moorehead</w:t>
            </w:r>
          </w:p>
        </w:tc>
        <w:tc>
          <w:tcPr>
            <w:tcW w:w="3164" w:type="dxa"/>
          </w:tcPr>
          <w:p w14:paraId="6E1E939F" w14:textId="1BA43A05" w:rsidR="00B12A9D" w:rsidRPr="00B12A9D" w:rsidRDefault="00B12A9D" w:rsidP="00B12A9D">
            <w:pPr>
              <w:pStyle w:val="Heading1"/>
              <w:spacing w:before="0"/>
              <w:ind w:left="180" w:right="72"/>
              <w:jc w:val="left"/>
              <w:outlineLvl w:val="0"/>
              <w:rPr>
                <w:b w:val="0"/>
                <w:bCs w:val="0"/>
                <w:sz w:val="24"/>
                <w:szCs w:val="24"/>
              </w:rPr>
            </w:pPr>
            <w:r>
              <w:rPr>
                <w:b w:val="0"/>
                <w:bCs w:val="0"/>
                <w:sz w:val="24"/>
                <w:szCs w:val="24"/>
              </w:rPr>
              <w:t>Manthra Venkatakrishnan</w:t>
            </w:r>
          </w:p>
        </w:tc>
      </w:tr>
      <w:tr w:rsidR="00B12A9D" w:rsidRPr="00B12A9D" w14:paraId="1A9F1FF1" w14:textId="77777777" w:rsidTr="004C2132">
        <w:tc>
          <w:tcPr>
            <w:tcW w:w="3141" w:type="dxa"/>
          </w:tcPr>
          <w:p w14:paraId="05322995" w14:textId="65992449" w:rsidR="00B12A9D" w:rsidRPr="00B12A9D" w:rsidRDefault="00B12A9D" w:rsidP="00B12A9D">
            <w:pPr>
              <w:pStyle w:val="Heading1"/>
              <w:spacing w:before="0"/>
              <w:ind w:left="180" w:right="72"/>
              <w:jc w:val="left"/>
              <w:outlineLvl w:val="0"/>
              <w:rPr>
                <w:b w:val="0"/>
                <w:sz w:val="24"/>
                <w:szCs w:val="24"/>
              </w:rPr>
            </w:pPr>
            <w:r>
              <w:rPr>
                <w:b w:val="0"/>
                <w:sz w:val="24"/>
                <w:szCs w:val="24"/>
              </w:rPr>
              <w:t>Gabriel Meric de Bellefon</w:t>
            </w:r>
          </w:p>
        </w:tc>
        <w:tc>
          <w:tcPr>
            <w:tcW w:w="3151" w:type="dxa"/>
          </w:tcPr>
          <w:p w14:paraId="7071E170" w14:textId="0652A152" w:rsidR="00B12A9D" w:rsidRPr="00B12A9D" w:rsidRDefault="00B12A9D" w:rsidP="00B12A9D">
            <w:pPr>
              <w:pStyle w:val="Heading1"/>
              <w:spacing w:before="0"/>
              <w:ind w:left="180" w:right="72"/>
              <w:jc w:val="left"/>
              <w:outlineLvl w:val="0"/>
              <w:rPr>
                <w:b w:val="0"/>
                <w:bCs w:val="0"/>
                <w:sz w:val="24"/>
                <w:szCs w:val="24"/>
              </w:rPr>
            </w:pPr>
            <w:r>
              <w:rPr>
                <w:b w:val="0"/>
                <w:bCs w:val="0"/>
                <w:sz w:val="24"/>
                <w:szCs w:val="24"/>
              </w:rPr>
              <w:t>Buzz Rankouhi</w:t>
            </w:r>
          </w:p>
        </w:tc>
        <w:tc>
          <w:tcPr>
            <w:tcW w:w="3164" w:type="dxa"/>
          </w:tcPr>
          <w:p w14:paraId="5BE27B40" w14:textId="634ECAA5" w:rsidR="00B12A9D" w:rsidRPr="00B12A9D" w:rsidRDefault="00B12A9D" w:rsidP="00B12A9D">
            <w:pPr>
              <w:pStyle w:val="Heading1"/>
              <w:spacing w:before="0"/>
              <w:ind w:left="180" w:right="72"/>
              <w:jc w:val="left"/>
              <w:outlineLvl w:val="0"/>
              <w:rPr>
                <w:b w:val="0"/>
                <w:bCs w:val="0"/>
                <w:sz w:val="24"/>
                <w:szCs w:val="24"/>
              </w:rPr>
            </w:pPr>
            <w:r>
              <w:rPr>
                <w:b w:val="0"/>
                <w:bCs w:val="0"/>
                <w:sz w:val="24"/>
                <w:szCs w:val="24"/>
              </w:rPr>
              <w:t>Baily Syring</w:t>
            </w:r>
          </w:p>
        </w:tc>
      </w:tr>
      <w:tr w:rsidR="00FB5628" w:rsidRPr="00B12A9D" w14:paraId="3FF48DB4" w14:textId="77777777" w:rsidTr="00B12A9D">
        <w:tc>
          <w:tcPr>
            <w:tcW w:w="3141" w:type="dxa"/>
          </w:tcPr>
          <w:p w14:paraId="06DA0ADA" w14:textId="77777777" w:rsidR="00FB5628" w:rsidRDefault="00FB5628" w:rsidP="00B12A9D">
            <w:pPr>
              <w:pStyle w:val="Heading1"/>
              <w:spacing w:before="0"/>
              <w:ind w:left="180" w:right="72"/>
              <w:jc w:val="left"/>
              <w:outlineLvl w:val="0"/>
              <w:rPr>
                <w:b w:val="0"/>
                <w:sz w:val="24"/>
                <w:szCs w:val="24"/>
              </w:rPr>
            </w:pPr>
          </w:p>
        </w:tc>
        <w:tc>
          <w:tcPr>
            <w:tcW w:w="3151" w:type="dxa"/>
          </w:tcPr>
          <w:p w14:paraId="75DF0D42" w14:textId="77777777" w:rsidR="00FB5628" w:rsidRDefault="00FB5628" w:rsidP="00B12A9D">
            <w:pPr>
              <w:pStyle w:val="Heading1"/>
              <w:spacing w:before="0"/>
              <w:ind w:left="180" w:right="72"/>
              <w:jc w:val="left"/>
              <w:outlineLvl w:val="0"/>
              <w:rPr>
                <w:b w:val="0"/>
                <w:bCs w:val="0"/>
                <w:sz w:val="24"/>
                <w:szCs w:val="24"/>
              </w:rPr>
            </w:pPr>
          </w:p>
        </w:tc>
        <w:tc>
          <w:tcPr>
            <w:tcW w:w="3164" w:type="dxa"/>
          </w:tcPr>
          <w:p w14:paraId="090C826F" w14:textId="44023363" w:rsidR="00FB5628" w:rsidRDefault="00FB5628" w:rsidP="00B12A9D">
            <w:pPr>
              <w:pStyle w:val="Heading1"/>
              <w:spacing w:before="0"/>
              <w:ind w:left="180" w:right="72"/>
              <w:jc w:val="left"/>
              <w:outlineLvl w:val="0"/>
              <w:rPr>
                <w:b w:val="0"/>
                <w:bCs w:val="0"/>
                <w:sz w:val="24"/>
                <w:szCs w:val="24"/>
              </w:rPr>
            </w:pPr>
            <w:r>
              <w:rPr>
                <w:b w:val="0"/>
                <w:bCs w:val="0"/>
                <w:sz w:val="24"/>
                <w:szCs w:val="24"/>
              </w:rPr>
              <w:t>Tory Wendlandt</w:t>
            </w:r>
          </w:p>
        </w:tc>
      </w:tr>
    </w:tbl>
    <w:p w14:paraId="3F2AC43C" w14:textId="77777777" w:rsidR="001F1A3F" w:rsidRDefault="001F1A3F" w:rsidP="001F1A3F">
      <w:pPr>
        <w:tabs>
          <w:tab w:val="left" w:pos="2567"/>
          <w:tab w:val="left" w:pos="4727"/>
          <w:tab w:val="left" w:pos="6887"/>
        </w:tabs>
        <w:rPr>
          <w:iCs/>
          <w:w w:val="99"/>
          <w:sz w:val="24"/>
          <w:szCs w:val="24"/>
        </w:rPr>
      </w:pPr>
    </w:p>
    <w:p w14:paraId="57290CDD" w14:textId="77777777" w:rsidR="00B12A9D" w:rsidRDefault="00B12A9D" w:rsidP="001F1A3F">
      <w:pPr>
        <w:tabs>
          <w:tab w:val="left" w:pos="2567"/>
          <w:tab w:val="left" w:pos="4727"/>
          <w:tab w:val="left" w:pos="6887"/>
        </w:tabs>
        <w:rPr>
          <w:iCs/>
          <w:w w:val="99"/>
          <w:sz w:val="24"/>
          <w:szCs w:val="24"/>
        </w:rPr>
      </w:pPr>
    </w:p>
    <w:p w14:paraId="25AF80FC" w14:textId="77777777" w:rsidR="00B12A9D" w:rsidRDefault="00B12A9D" w:rsidP="001F1A3F">
      <w:pPr>
        <w:tabs>
          <w:tab w:val="left" w:pos="2567"/>
          <w:tab w:val="left" w:pos="4727"/>
          <w:tab w:val="left" w:pos="6887"/>
        </w:tabs>
        <w:rPr>
          <w:iCs/>
          <w:w w:val="99"/>
          <w:sz w:val="24"/>
          <w:szCs w:val="24"/>
        </w:rPr>
        <w:sectPr w:rsidR="00B12A9D" w:rsidSect="009E0E5F">
          <w:headerReference w:type="default" r:id="rId9"/>
          <w:pgSz w:w="12240" w:h="15840"/>
          <w:pgMar w:top="1440" w:right="1440" w:bottom="1107" w:left="1440" w:header="0" w:footer="0" w:gutter="0"/>
          <w:cols w:space="720"/>
        </w:sectPr>
      </w:pPr>
    </w:p>
    <w:p w14:paraId="342DA653" w14:textId="28DEAA99" w:rsidR="00DF71FD" w:rsidRPr="00805EB9" w:rsidRDefault="00DF71FD" w:rsidP="00805EB9">
      <w:pPr>
        <w:pStyle w:val="Heading1"/>
        <w:tabs>
          <w:tab w:val="left" w:pos="1482"/>
        </w:tabs>
        <w:spacing w:before="54" w:line="275" w:lineRule="exact"/>
        <w:ind w:left="0" w:right="100"/>
        <w:jc w:val="left"/>
        <w:rPr>
          <w:b w:val="0"/>
          <w:bCs w:val="0"/>
          <w:sz w:val="24"/>
          <w:szCs w:val="24"/>
        </w:rPr>
      </w:pPr>
      <w:bookmarkStart w:id="2" w:name="DJ_Thoma_National_Activity_2014"/>
      <w:bookmarkEnd w:id="2"/>
      <w:r w:rsidRPr="00805EB9">
        <w:rPr>
          <w:sz w:val="24"/>
          <w:szCs w:val="24"/>
          <w:u w:val="thick" w:color="000000"/>
        </w:rPr>
        <w:lastRenderedPageBreak/>
        <w:t>Publications</w:t>
      </w:r>
    </w:p>
    <w:p w14:paraId="56528DF3" w14:textId="11B1F9D3" w:rsidR="00DF71FD" w:rsidRPr="00CF117E" w:rsidRDefault="00DF71FD" w:rsidP="00DF71FD">
      <w:pPr>
        <w:pStyle w:val="BodyText"/>
        <w:spacing w:line="275" w:lineRule="exact"/>
        <w:ind w:left="280" w:right="100"/>
      </w:pPr>
      <w:r w:rsidRPr="00CF117E">
        <w:t>12</w:t>
      </w:r>
      <w:r w:rsidR="007D649D">
        <w:t>9</w:t>
      </w:r>
      <w:r w:rsidRPr="00CF117E">
        <w:t xml:space="preserve"> Technical Publications (1788 citations, h-index: 20+ as of </w:t>
      </w:r>
      <w:proofErr w:type="gramStart"/>
      <w:r w:rsidRPr="00CF117E">
        <w:t>August,</w:t>
      </w:r>
      <w:proofErr w:type="gramEnd"/>
      <w:r w:rsidRPr="00CF117E">
        <w:rPr>
          <w:spacing w:val="-7"/>
        </w:rPr>
        <w:t xml:space="preserve"> </w:t>
      </w:r>
      <w:r w:rsidRPr="00CF117E">
        <w:t>2014)</w:t>
      </w:r>
    </w:p>
    <w:p w14:paraId="381C8E47" w14:textId="77777777" w:rsidR="00DF71FD" w:rsidRPr="00CF117E" w:rsidRDefault="00DF71FD" w:rsidP="00DF71FD">
      <w:pPr>
        <w:spacing w:before="5"/>
        <w:rPr>
          <w:sz w:val="24"/>
          <w:szCs w:val="24"/>
        </w:rPr>
      </w:pPr>
    </w:p>
    <w:p w14:paraId="3A8AFBF5" w14:textId="77777777" w:rsidR="00DF71FD" w:rsidRPr="00805EB9" w:rsidRDefault="00DF71FD" w:rsidP="00805EB9">
      <w:pPr>
        <w:pStyle w:val="Heading1"/>
        <w:ind w:left="0" w:right="100"/>
        <w:jc w:val="left"/>
        <w:rPr>
          <w:b w:val="0"/>
          <w:bCs w:val="0"/>
          <w:sz w:val="24"/>
          <w:szCs w:val="24"/>
        </w:rPr>
      </w:pPr>
      <w:r w:rsidRPr="00805EB9">
        <w:rPr>
          <w:sz w:val="24"/>
          <w:szCs w:val="24"/>
        </w:rPr>
        <w:t>Select</w:t>
      </w:r>
      <w:r w:rsidRPr="00805EB9">
        <w:rPr>
          <w:spacing w:val="-4"/>
          <w:sz w:val="24"/>
          <w:szCs w:val="24"/>
        </w:rPr>
        <w:t xml:space="preserve"> </w:t>
      </w:r>
      <w:r w:rsidRPr="00805EB9">
        <w:rPr>
          <w:sz w:val="24"/>
          <w:szCs w:val="24"/>
        </w:rPr>
        <w:t>publications</w:t>
      </w:r>
    </w:p>
    <w:p w14:paraId="00F0A865" w14:textId="77777777" w:rsidR="00DF71FD" w:rsidRPr="00CF117E" w:rsidRDefault="00DF71FD" w:rsidP="00DF71FD">
      <w:pPr>
        <w:spacing w:before="2"/>
        <w:rPr>
          <w:b/>
          <w:bCs/>
          <w:sz w:val="24"/>
          <w:szCs w:val="24"/>
        </w:rPr>
      </w:pPr>
    </w:p>
    <w:p w14:paraId="568E2DB1" w14:textId="056F24C9" w:rsidR="00DF71FD" w:rsidRPr="00805EB9" w:rsidRDefault="00DF71FD" w:rsidP="00805EB9">
      <w:pPr>
        <w:pStyle w:val="ListParagraph"/>
        <w:numPr>
          <w:ilvl w:val="0"/>
          <w:numId w:val="22"/>
        </w:numPr>
        <w:tabs>
          <w:tab w:val="left" w:pos="461"/>
        </w:tabs>
        <w:autoSpaceDE/>
        <w:autoSpaceDN/>
        <w:ind w:right="100"/>
        <w:rPr>
          <w:sz w:val="24"/>
          <w:szCs w:val="24"/>
        </w:rPr>
      </w:pPr>
      <w:r w:rsidRPr="00805EB9">
        <w:rPr>
          <w:sz w:val="24"/>
          <w:szCs w:val="24"/>
        </w:rPr>
        <w:t>“Proton Radiography Peers into Metal Solidification” A.J. Clarke, S.D. Imhoff, J.C.</w:t>
      </w:r>
      <w:r w:rsidRPr="00805EB9">
        <w:rPr>
          <w:spacing w:val="16"/>
          <w:sz w:val="24"/>
          <w:szCs w:val="24"/>
        </w:rPr>
        <w:t xml:space="preserve"> </w:t>
      </w:r>
      <w:r w:rsidRPr="00805EB9">
        <w:rPr>
          <w:sz w:val="24"/>
          <w:szCs w:val="24"/>
        </w:rPr>
        <w:t>Cooley,</w:t>
      </w:r>
      <w:r w:rsidR="00805EB9" w:rsidRPr="00805EB9">
        <w:rPr>
          <w:sz w:val="24"/>
          <w:szCs w:val="24"/>
        </w:rPr>
        <w:t xml:space="preserve"> </w:t>
      </w:r>
      <w:r w:rsidRPr="00805EB9">
        <w:rPr>
          <w:sz w:val="24"/>
          <w:szCs w:val="24"/>
        </w:rPr>
        <w:t>B.M. Patterson, W.-K. Lee, K. Fezzaa, A. Deriy, T.J. Tucker, M.R. Barker, K.D. Clarke,</w:t>
      </w:r>
      <w:r w:rsidRPr="00805EB9">
        <w:rPr>
          <w:spacing w:val="-15"/>
          <w:sz w:val="24"/>
          <w:szCs w:val="24"/>
        </w:rPr>
        <w:t xml:space="preserve"> </w:t>
      </w:r>
      <w:r w:rsidRPr="00805EB9">
        <w:rPr>
          <w:sz w:val="24"/>
          <w:szCs w:val="24"/>
        </w:rPr>
        <w:t xml:space="preserve">R.D. Field, </w:t>
      </w:r>
      <w:r w:rsidRPr="00805EB9">
        <w:rPr>
          <w:sz w:val="24"/>
          <w:szCs w:val="24"/>
          <w:u w:val="single" w:color="000000"/>
        </w:rPr>
        <w:t>D.J. Thoma</w:t>
      </w:r>
      <w:r w:rsidRPr="00805EB9">
        <w:rPr>
          <w:sz w:val="24"/>
          <w:szCs w:val="24"/>
        </w:rPr>
        <w:t xml:space="preserve">, D.F. Teter </w:t>
      </w:r>
      <w:r w:rsidRPr="00805EB9">
        <w:rPr>
          <w:i/>
          <w:sz w:val="24"/>
          <w:szCs w:val="24"/>
        </w:rPr>
        <w:t>Scientific Reports</w:t>
      </w:r>
      <w:r w:rsidRPr="00805EB9">
        <w:rPr>
          <w:sz w:val="24"/>
          <w:szCs w:val="24"/>
        </w:rPr>
        <w:t>, 3, 2020</w:t>
      </w:r>
      <w:r w:rsidRPr="00805EB9">
        <w:rPr>
          <w:spacing w:val="-10"/>
          <w:sz w:val="24"/>
          <w:szCs w:val="24"/>
        </w:rPr>
        <w:t xml:space="preserve"> </w:t>
      </w:r>
      <w:r w:rsidRPr="00805EB9">
        <w:rPr>
          <w:sz w:val="24"/>
          <w:szCs w:val="24"/>
        </w:rPr>
        <w:t>(2013).</w:t>
      </w:r>
    </w:p>
    <w:p w14:paraId="277BB6DB" w14:textId="77777777" w:rsidR="00DF71FD" w:rsidRPr="00805EB9" w:rsidRDefault="00DF71FD" w:rsidP="00DF71FD">
      <w:pPr>
        <w:pStyle w:val="ListParagraph"/>
        <w:numPr>
          <w:ilvl w:val="0"/>
          <w:numId w:val="22"/>
        </w:numPr>
        <w:tabs>
          <w:tab w:val="left" w:pos="461"/>
        </w:tabs>
        <w:autoSpaceDE/>
        <w:autoSpaceDN/>
        <w:ind w:right="701"/>
        <w:rPr>
          <w:sz w:val="24"/>
          <w:szCs w:val="24"/>
        </w:rPr>
      </w:pPr>
      <w:r w:rsidRPr="00805EB9">
        <w:rPr>
          <w:sz w:val="24"/>
          <w:szCs w:val="24"/>
        </w:rPr>
        <w:t>“Crystallographic and Kinetic Origins of Acicular and Banded Microstructures in</w:t>
      </w:r>
      <w:r w:rsidRPr="00805EB9">
        <w:rPr>
          <w:spacing w:val="-13"/>
          <w:sz w:val="24"/>
          <w:szCs w:val="24"/>
        </w:rPr>
        <w:t xml:space="preserve"> </w:t>
      </w:r>
      <w:r w:rsidRPr="00805EB9">
        <w:rPr>
          <w:sz w:val="24"/>
          <w:szCs w:val="24"/>
        </w:rPr>
        <w:t xml:space="preserve">U-Nb Alloys” R. D. Field and </w:t>
      </w:r>
      <w:r w:rsidRPr="00805EB9">
        <w:rPr>
          <w:sz w:val="24"/>
          <w:szCs w:val="24"/>
          <w:u w:val="single" w:color="000000"/>
        </w:rPr>
        <w:t xml:space="preserve">D.J. Thoma </w:t>
      </w:r>
      <w:r w:rsidRPr="00805EB9">
        <w:rPr>
          <w:i/>
          <w:sz w:val="24"/>
          <w:szCs w:val="24"/>
        </w:rPr>
        <w:t>J. of Nuclear Materials</w:t>
      </w:r>
      <w:r w:rsidRPr="00805EB9">
        <w:rPr>
          <w:sz w:val="24"/>
          <w:szCs w:val="24"/>
        </w:rPr>
        <w:t xml:space="preserve">, </w:t>
      </w:r>
      <w:r w:rsidRPr="00805EB9">
        <w:rPr>
          <w:b/>
          <w:bCs/>
          <w:sz w:val="24"/>
          <w:szCs w:val="24"/>
        </w:rPr>
        <w:t>436</w:t>
      </w:r>
      <w:r w:rsidRPr="00805EB9">
        <w:rPr>
          <w:sz w:val="24"/>
          <w:szCs w:val="24"/>
        </w:rPr>
        <w:t>, 105-117 (</w:t>
      </w:r>
      <w:r w:rsidRPr="00805EB9">
        <w:rPr>
          <w:spacing w:val="-11"/>
          <w:sz w:val="24"/>
          <w:szCs w:val="24"/>
        </w:rPr>
        <w:t>2</w:t>
      </w:r>
      <w:r w:rsidRPr="00805EB9">
        <w:rPr>
          <w:sz w:val="24"/>
          <w:szCs w:val="24"/>
        </w:rPr>
        <w:t>013)</w:t>
      </w:r>
    </w:p>
    <w:p w14:paraId="5022BFBB" w14:textId="77777777" w:rsidR="00DF71FD" w:rsidRPr="00805EB9" w:rsidRDefault="00DF71FD" w:rsidP="00DF71FD">
      <w:pPr>
        <w:pStyle w:val="ListParagraph"/>
        <w:numPr>
          <w:ilvl w:val="0"/>
          <w:numId w:val="22"/>
        </w:numPr>
        <w:tabs>
          <w:tab w:val="left" w:pos="461"/>
        </w:tabs>
        <w:autoSpaceDE/>
        <w:autoSpaceDN/>
        <w:ind w:right="130"/>
        <w:jc w:val="both"/>
        <w:rPr>
          <w:sz w:val="24"/>
          <w:szCs w:val="24"/>
        </w:rPr>
      </w:pPr>
      <w:r w:rsidRPr="00805EB9">
        <w:rPr>
          <w:sz w:val="24"/>
          <w:szCs w:val="24"/>
        </w:rPr>
        <w:t>“EBSD and FIB/TEM Examination of Shape Memory Effect Deformation Structures in</w:t>
      </w:r>
      <w:r w:rsidRPr="00805EB9">
        <w:rPr>
          <w:spacing w:val="6"/>
          <w:sz w:val="24"/>
          <w:szCs w:val="24"/>
        </w:rPr>
        <w:t xml:space="preserve"> </w:t>
      </w:r>
      <w:r w:rsidRPr="00805EB9">
        <w:rPr>
          <w:sz w:val="24"/>
          <w:szCs w:val="24"/>
        </w:rPr>
        <w:t xml:space="preserve">U-14 </w:t>
      </w:r>
      <w:proofErr w:type="gramStart"/>
      <w:r w:rsidRPr="00805EB9">
        <w:rPr>
          <w:sz w:val="24"/>
          <w:szCs w:val="24"/>
        </w:rPr>
        <w:t>at.%</w:t>
      </w:r>
      <w:proofErr w:type="gramEnd"/>
      <w:r w:rsidRPr="00805EB9">
        <w:rPr>
          <w:spacing w:val="20"/>
          <w:sz w:val="24"/>
          <w:szCs w:val="24"/>
        </w:rPr>
        <w:t xml:space="preserve"> </w:t>
      </w:r>
      <w:r w:rsidRPr="00805EB9">
        <w:rPr>
          <w:sz w:val="24"/>
          <w:szCs w:val="24"/>
        </w:rPr>
        <w:t>Nb”</w:t>
      </w:r>
      <w:r w:rsidRPr="00805EB9">
        <w:rPr>
          <w:spacing w:val="18"/>
          <w:sz w:val="24"/>
          <w:szCs w:val="24"/>
        </w:rPr>
        <w:t xml:space="preserve"> </w:t>
      </w:r>
      <w:r w:rsidRPr="00805EB9">
        <w:rPr>
          <w:sz w:val="24"/>
          <w:szCs w:val="24"/>
        </w:rPr>
        <w:t>A.J.</w:t>
      </w:r>
      <w:r w:rsidRPr="00805EB9">
        <w:rPr>
          <w:spacing w:val="20"/>
          <w:sz w:val="24"/>
          <w:szCs w:val="24"/>
        </w:rPr>
        <w:t xml:space="preserve"> </w:t>
      </w:r>
      <w:r w:rsidRPr="00805EB9">
        <w:rPr>
          <w:sz w:val="24"/>
          <w:szCs w:val="24"/>
        </w:rPr>
        <w:t>Clarke,</w:t>
      </w:r>
      <w:r w:rsidRPr="00805EB9">
        <w:rPr>
          <w:spacing w:val="20"/>
          <w:sz w:val="24"/>
          <w:szCs w:val="24"/>
        </w:rPr>
        <w:t xml:space="preserve"> </w:t>
      </w:r>
      <w:r w:rsidRPr="00805EB9">
        <w:rPr>
          <w:sz w:val="24"/>
          <w:szCs w:val="24"/>
        </w:rPr>
        <w:t>R.D.</w:t>
      </w:r>
      <w:r w:rsidRPr="00805EB9">
        <w:rPr>
          <w:spacing w:val="19"/>
          <w:sz w:val="24"/>
          <w:szCs w:val="24"/>
        </w:rPr>
        <w:t xml:space="preserve"> </w:t>
      </w:r>
      <w:r w:rsidRPr="00805EB9">
        <w:rPr>
          <w:sz w:val="24"/>
          <w:szCs w:val="24"/>
        </w:rPr>
        <w:t>Field,</w:t>
      </w:r>
      <w:r w:rsidRPr="00805EB9">
        <w:rPr>
          <w:spacing w:val="20"/>
          <w:sz w:val="24"/>
          <w:szCs w:val="24"/>
        </w:rPr>
        <w:t xml:space="preserve"> </w:t>
      </w:r>
      <w:r w:rsidRPr="00805EB9">
        <w:rPr>
          <w:sz w:val="24"/>
          <w:szCs w:val="24"/>
        </w:rPr>
        <w:t>R.J.</w:t>
      </w:r>
      <w:r w:rsidRPr="00805EB9">
        <w:rPr>
          <w:spacing w:val="20"/>
          <w:sz w:val="24"/>
          <w:szCs w:val="24"/>
        </w:rPr>
        <w:t xml:space="preserve"> </w:t>
      </w:r>
      <w:r w:rsidRPr="00805EB9">
        <w:rPr>
          <w:sz w:val="24"/>
          <w:szCs w:val="24"/>
        </w:rPr>
        <w:t>McCabe,</w:t>
      </w:r>
      <w:r w:rsidRPr="00805EB9">
        <w:rPr>
          <w:spacing w:val="20"/>
          <w:sz w:val="24"/>
          <w:szCs w:val="24"/>
        </w:rPr>
        <w:t xml:space="preserve"> </w:t>
      </w:r>
      <w:r w:rsidRPr="00805EB9">
        <w:rPr>
          <w:sz w:val="24"/>
          <w:szCs w:val="24"/>
        </w:rPr>
        <w:t>C.M.</w:t>
      </w:r>
      <w:r w:rsidRPr="00805EB9">
        <w:rPr>
          <w:spacing w:val="20"/>
          <w:sz w:val="24"/>
          <w:szCs w:val="24"/>
        </w:rPr>
        <w:t xml:space="preserve"> </w:t>
      </w:r>
      <w:r w:rsidRPr="00805EB9">
        <w:rPr>
          <w:sz w:val="24"/>
          <w:szCs w:val="24"/>
        </w:rPr>
        <w:t>Cady,</w:t>
      </w:r>
      <w:r w:rsidRPr="00805EB9">
        <w:rPr>
          <w:spacing w:val="20"/>
          <w:sz w:val="24"/>
          <w:szCs w:val="24"/>
        </w:rPr>
        <w:t xml:space="preserve"> </w:t>
      </w:r>
      <w:r w:rsidRPr="00805EB9">
        <w:rPr>
          <w:sz w:val="24"/>
          <w:szCs w:val="24"/>
        </w:rPr>
        <w:t>R.E.</w:t>
      </w:r>
      <w:r w:rsidRPr="00805EB9">
        <w:rPr>
          <w:spacing w:val="20"/>
          <w:sz w:val="24"/>
          <w:szCs w:val="24"/>
        </w:rPr>
        <w:t xml:space="preserve"> </w:t>
      </w:r>
      <w:r w:rsidRPr="00805EB9">
        <w:rPr>
          <w:sz w:val="24"/>
          <w:szCs w:val="24"/>
        </w:rPr>
        <w:t>Hackenberg,</w:t>
      </w:r>
      <w:r w:rsidRPr="00805EB9">
        <w:rPr>
          <w:spacing w:val="27"/>
          <w:sz w:val="24"/>
          <w:szCs w:val="24"/>
        </w:rPr>
        <w:t xml:space="preserve"> </w:t>
      </w:r>
      <w:r w:rsidRPr="00805EB9">
        <w:rPr>
          <w:sz w:val="24"/>
          <w:szCs w:val="24"/>
          <w:u w:val="single" w:color="000000"/>
        </w:rPr>
        <w:t>D.J.</w:t>
      </w:r>
      <w:r w:rsidRPr="00805EB9">
        <w:rPr>
          <w:spacing w:val="20"/>
          <w:sz w:val="24"/>
          <w:szCs w:val="24"/>
          <w:u w:val="single" w:color="000000"/>
        </w:rPr>
        <w:t xml:space="preserve"> </w:t>
      </w:r>
      <w:r w:rsidRPr="00805EB9">
        <w:rPr>
          <w:sz w:val="24"/>
          <w:szCs w:val="24"/>
          <w:u w:val="single" w:color="000000"/>
        </w:rPr>
        <w:t>Thoma</w:t>
      </w:r>
      <w:r w:rsidRPr="00805EB9">
        <w:rPr>
          <w:sz w:val="24"/>
          <w:szCs w:val="24"/>
        </w:rPr>
        <w:t xml:space="preserve"> </w:t>
      </w:r>
      <w:r w:rsidRPr="00805EB9">
        <w:rPr>
          <w:i/>
          <w:sz w:val="24"/>
          <w:szCs w:val="24"/>
        </w:rPr>
        <w:t>Acta Materialia</w:t>
      </w:r>
      <w:r w:rsidRPr="00805EB9">
        <w:rPr>
          <w:sz w:val="24"/>
          <w:szCs w:val="24"/>
        </w:rPr>
        <w:t xml:space="preserve">, </w:t>
      </w:r>
      <w:r w:rsidRPr="00805EB9">
        <w:rPr>
          <w:b/>
          <w:bCs/>
          <w:sz w:val="24"/>
          <w:szCs w:val="24"/>
        </w:rPr>
        <w:t>35</w:t>
      </w:r>
      <w:r w:rsidRPr="00805EB9">
        <w:rPr>
          <w:sz w:val="24"/>
          <w:szCs w:val="24"/>
        </w:rPr>
        <w:t>, 2638-2648</w:t>
      </w:r>
      <w:r w:rsidRPr="00805EB9">
        <w:rPr>
          <w:spacing w:val="-9"/>
          <w:sz w:val="24"/>
          <w:szCs w:val="24"/>
        </w:rPr>
        <w:t xml:space="preserve"> </w:t>
      </w:r>
      <w:r w:rsidRPr="00805EB9">
        <w:rPr>
          <w:sz w:val="24"/>
          <w:szCs w:val="24"/>
        </w:rPr>
        <w:t>(2008).</w:t>
      </w:r>
    </w:p>
    <w:p w14:paraId="60225068" w14:textId="77777777" w:rsidR="00DF71FD" w:rsidRPr="00805EB9" w:rsidRDefault="00DF71FD" w:rsidP="00DF71FD">
      <w:pPr>
        <w:pStyle w:val="ListParagraph"/>
        <w:numPr>
          <w:ilvl w:val="0"/>
          <w:numId w:val="22"/>
        </w:numPr>
        <w:tabs>
          <w:tab w:val="left" w:pos="461"/>
        </w:tabs>
        <w:autoSpaceDE/>
        <w:autoSpaceDN/>
        <w:ind w:right="129"/>
        <w:jc w:val="both"/>
        <w:rPr>
          <w:sz w:val="24"/>
          <w:szCs w:val="24"/>
        </w:rPr>
      </w:pPr>
      <w:r w:rsidRPr="00805EB9">
        <w:rPr>
          <w:sz w:val="24"/>
          <w:szCs w:val="24"/>
        </w:rPr>
        <w:t>“Free-Energy Density of the Shape-Memory Alloy AuZn” J.C. Lashley, H. Ledbetter,</w:t>
      </w:r>
      <w:r w:rsidRPr="00805EB9">
        <w:rPr>
          <w:spacing w:val="49"/>
          <w:sz w:val="24"/>
          <w:szCs w:val="24"/>
        </w:rPr>
        <w:t xml:space="preserve"> </w:t>
      </w:r>
      <w:r w:rsidRPr="00805EB9">
        <w:rPr>
          <w:sz w:val="24"/>
          <w:szCs w:val="24"/>
        </w:rPr>
        <w:t>T.W. Darling,</w:t>
      </w:r>
      <w:r w:rsidRPr="00805EB9">
        <w:rPr>
          <w:spacing w:val="35"/>
          <w:sz w:val="24"/>
          <w:szCs w:val="24"/>
        </w:rPr>
        <w:t xml:space="preserve"> </w:t>
      </w:r>
      <w:r w:rsidRPr="00805EB9">
        <w:rPr>
          <w:sz w:val="24"/>
          <w:szCs w:val="24"/>
        </w:rPr>
        <w:t>A.</w:t>
      </w:r>
      <w:r w:rsidRPr="00805EB9">
        <w:rPr>
          <w:spacing w:val="33"/>
          <w:sz w:val="24"/>
          <w:szCs w:val="24"/>
        </w:rPr>
        <w:t xml:space="preserve"> </w:t>
      </w:r>
      <w:r w:rsidRPr="00805EB9">
        <w:rPr>
          <w:sz w:val="24"/>
          <w:szCs w:val="24"/>
        </w:rPr>
        <w:t>Saxena,</w:t>
      </w:r>
      <w:r w:rsidRPr="00805EB9">
        <w:rPr>
          <w:spacing w:val="33"/>
          <w:sz w:val="24"/>
          <w:szCs w:val="24"/>
        </w:rPr>
        <w:t xml:space="preserve"> </w:t>
      </w:r>
      <w:r w:rsidRPr="00805EB9">
        <w:rPr>
          <w:sz w:val="24"/>
          <w:szCs w:val="24"/>
        </w:rPr>
        <w:t>A.</w:t>
      </w:r>
      <w:r w:rsidRPr="00805EB9">
        <w:rPr>
          <w:spacing w:val="35"/>
          <w:sz w:val="24"/>
          <w:szCs w:val="24"/>
        </w:rPr>
        <w:t xml:space="preserve"> </w:t>
      </w:r>
      <w:r w:rsidRPr="00805EB9">
        <w:rPr>
          <w:sz w:val="24"/>
          <w:szCs w:val="24"/>
        </w:rPr>
        <w:t>Malinowski,</w:t>
      </w:r>
      <w:r w:rsidRPr="00805EB9">
        <w:rPr>
          <w:spacing w:val="34"/>
          <w:sz w:val="24"/>
          <w:szCs w:val="24"/>
        </w:rPr>
        <w:t xml:space="preserve"> </w:t>
      </w:r>
      <w:r w:rsidRPr="00805EB9">
        <w:rPr>
          <w:sz w:val="24"/>
          <w:szCs w:val="24"/>
        </w:rPr>
        <w:t>M.F.</w:t>
      </w:r>
      <w:r w:rsidRPr="00805EB9">
        <w:rPr>
          <w:spacing w:val="33"/>
          <w:sz w:val="24"/>
          <w:szCs w:val="24"/>
        </w:rPr>
        <w:t xml:space="preserve"> </w:t>
      </w:r>
      <w:r w:rsidRPr="00805EB9">
        <w:rPr>
          <w:sz w:val="24"/>
          <w:szCs w:val="24"/>
        </w:rPr>
        <w:t>Hundley,</w:t>
      </w:r>
      <w:r w:rsidRPr="00805EB9">
        <w:rPr>
          <w:spacing w:val="33"/>
          <w:sz w:val="24"/>
          <w:szCs w:val="24"/>
        </w:rPr>
        <w:t xml:space="preserve"> </w:t>
      </w:r>
      <w:r w:rsidRPr="00805EB9">
        <w:rPr>
          <w:sz w:val="24"/>
          <w:szCs w:val="24"/>
        </w:rPr>
        <w:t>J.L.</w:t>
      </w:r>
      <w:r w:rsidRPr="00805EB9">
        <w:rPr>
          <w:spacing w:val="33"/>
          <w:sz w:val="24"/>
          <w:szCs w:val="24"/>
        </w:rPr>
        <w:t xml:space="preserve"> </w:t>
      </w:r>
      <w:r w:rsidRPr="00805EB9">
        <w:rPr>
          <w:sz w:val="24"/>
          <w:szCs w:val="24"/>
        </w:rPr>
        <w:t>Smith</w:t>
      </w:r>
      <w:r w:rsidRPr="00805EB9">
        <w:rPr>
          <w:spacing w:val="34"/>
          <w:sz w:val="24"/>
          <w:szCs w:val="24"/>
        </w:rPr>
        <w:t xml:space="preserve"> </w:t>
      </w:r>
      <w:r w:rsidRPr="00805EB9">
        <w:rPr>
          <w:sz w:val="24"/>
          <w:szCs w:val="24"/>
        </w:rPr>
        <w:t>and</w:t>
      </w:r>
      <w:r w:rsidRPr="00805EB9">
        <w:rPr>
          <w:spacing w:val="39"/>
          <w:sz w:val="24"/>
          <w:szCs w:val="24"/>
        </w:rPr>
        <w:t xml:space="preserve"> </w:t>
      </w:r>
      <w:r w:rsidRPr="00805EB9">
        <w:rPr>
          <w:sz w:val="24"/>
          <w:szCs w:val="24"/>
          <w:u w:val="single" w:color="000000"/>
        </w:rPr>
        <w:t>D.J.</w:t>
      </w:r>
      <w:r w:rsidRPr="00805EB9">
        <w:rPr>
          <w:spacing w:val="33"/>
          <w:sz w:val="24"/>
          <w:szCs w:val="24"/>
          <w:u w:val="single" w:color="000000"/>
        </w:rPr>
        <w:t xml:space="preserve"> </w:t>
      </w:r>
      <w:r w:rsidRPr="00805EB9">
        <w:rPr>
          <w:sz w:val="24"/>
          <w:szCs w:val="24"/>
          <w:u w:val="single" w:color="000000"/>
        </w:rPr>
        <w:t>Thoma</w:t>
      </w:r>
      <w:r w:rsidRPr="00805EB9">
        <w:rPr>
          <w:spacing w:val="34"/>
          <w:sz w:val="24"/>
          <w:szCs w:val="24"/>
          <w:u w:val="single" w:color="000000"/>
        </w:rPr>
        <w:t xml:space="preserve"> </w:t>
      </w:r>
      <w:r w:rsidRPr="00805EB9">
        <w:rPr>
          <w:i/>
          <w:sz w:val="24"/>
          <w:szCs w:val="24"/>
        </w:rPr>
        <w:t xml:space="preserve">Materials Transactions, </w:t>
      </w:r>
      <w:r w:rsidRPr="00805EB9">
        <w:rPr>
          <w:b/>
          <w:bCs/>
          <w:sz w:val="24"/>
          <w:szCs w:val="24"/>
        </w:rPr>
        <w:t>47</w:t>
      </w:r>
      <w:r w:rsidRPr="00805EB9">
        <w:rPr>
          <w:sz w:val="24"/>
          <w:szCs w:val="24"/>
        </w:rPr>
        <w:t>, 587-593</w:t>
      </w:r>
      <w:r w:rsidRPr="00805EB9">
        <w:rPr>
          <w:spacing w:val="-3"/>
          <w:sz w:val="24"/>
          <w:szCs w:val="24"/>
        </w:rPr>
        <w:t xml:space="preserve"> </w:t>
      </w:r>
      <w:r w:rsidRPr="00805EB9">
        <w:rPr>
          <w:sz w:val="24"/>
          <w:szCs w:val="24"/>
        </w:rPr>
        <w:t>(2006).</w:t>
      </w:r>
    </w:p>
    <w:p w14:paraId="1F73A011" w14:textId="77777777" w:rsidR="00DF71FD" w:rsidRPr="00805EB9" w:rsidRDefault="00DF71FD" w:rsidP="00DF71FD">
      <w:pPr>
        <w:pStyle w:val="ListParagraph"/>
        <w:numPr>
          <w:ilvl w:val="0"/>
          <w:numId w:val="22"/>
        </w:numPr>
        <w:tabs>
          <w:tab w:val="left" w:pos="461"/>
        </w:tabs>
        <w:autoSpaceDE/>
        <w:autoSpaceDN/>
        <w:ind w:right="100"/>
        <w:rPr>
          <w:sz w:val="24"/>
          <w:szCs w:val="24"/>
        </w:rPr>
      </w:pPr>
      <w:r w:rsidRPr="00805EB9">
        <w:rPr>
          <w:sz w:val="24"/>
          <w:szCs w:val="24"/>
        </w:rPr>
        <w:t>“Martensite Structures and Deformation Twinning in the U-Nb Shape Memory</w:t>
      </w:r>
      <w:r w:rsidRPr="00805EB9">
        <w:rPr>
          <w:spacing w:val="-23"/>
          <w:sz w:val="24"/>
          <w:szCs w:val="24"/>
        </w:rPr>
        <w:t xml:space="preserve"> </w:t>
      </w:r>
      <w:r w:rsidRPr="00805EB9">
        <w:rPr>
          <w:sz w:val="24"/>
          <w:szCs w:val="24"/>
        </w:rPr>
        <w:t>Alloys”</w:t>
      </w:r>
    </w:p>
    <w:p w14:paraId="31D07070" w14:textId="77777777" w:rsidR="00DF71FD" w:rsidRPr="00805EB9" w:rsidRDefault="00DF71FD" w:rsidP="00DF71FD">
      <w:pPr>
        <w:ind w:left="460" w:right="100"/>
        <w:rPr>
          <w:sz w:val="24"/>
          <w:szCs w:val="24"/>
        </w:rPr>
      </w:pPr>
      <w:r w:rsidRPr="00805EB9">
        <w:rPr>
          <w:sz w:val="24"/>
          <w:szCs w:val="24"/>
        </w:rPr>
        <w:t xml:space="preserve">R.D. Field, </w:t>
      </w:r>
      <w:r w:rsidRPr="00805EB9">
        <w:rPr>
          <w:sz w:val="24"/>
          <w:szCs w:val="24"/>
          <w:u w:val="single" w:color="000000"/>
        </w:rPr>
        <w:t>D.J. Thoma</w:t>
      </w:r>
      <w:r w:rsidRPr="00805EB9">
        <w:rPr>
          <w:sz w:val="24"/>
          <w:szCs w:val="24"/>
        </w:rPr>
        <w:t xml:space="preserve">, P.S. Dunn, D.W. Brown, and C.M. Cady </w:t>
      </w:r>
      <w:r w:rsidRPr="00805EB9">
        <w:rPr>
          <w:i/>
          <w:sz w:val="24"/>
          <w:szCs w:val="24"/>
        </w:rPr>
        <w:t>Philosophical Magazine</w:t>
      </w:r>
      <w:r w:rsidRPr="00805EB9">
        <w:rPr>
          <w:i/>
          <w:spacing w:val="-7"/>
          <w:sz w:val="24"/>
          <w:szCs w:val="24"/>
        </w:rPr>
        <w:t xml:space="preserve"> </w:t>
      </w:r>
      <w:r w:rsidRPr="00805EB9">
        <w:rPr>
          <w:i/>
          <w:sz w:val="24"/>
          <w:szCs w:val="24"/>
        </w:rPr>
        <w:t>A</w:t>
      </w:r>
      <w:r w:rsidRPr="00805EB9">
        <w:rPr>
          <w:sz w:val="24"/>
          <w:szCs w:val="24"/>
        </w:rPr>
        <w:t xml:space="preserve">, </w:t>
      </w:r>
      <w:r w:rsidRPr="00805EB9">
        <w:rPr>
          <w:b/>
          <w:sz w:val="24"/>
          <w:szCs w:val="24"/>
        </w:rPr>
        <w:t>81</w:t>
      </w:r>
      <w:r w:rsidRPr="00805EB9">
        <w:rPr>
          <w:sz w:val="24"/>
          <w:szCs w:val="24"/>
        </w:rPr>
        <w:t>, 1691-1724,</w:t>
      </w:r>
      <w:r w:rsidRPr="00805EB9">
        <w:rPr>
          <w:spacing w:val="-4"/>
          <w:sz w:val="24"/>
          <w:szCs w:val="24"/>
        </w:rPr>
        <w:t xml:space="preserve"> </w:t>
      </w:r>
      <w:r w:rsidRPr="00805EB9">
        <w:rPr>
          <w:sz w:val="24"/>
          <w:szCs w:val="24"/>
        </w:rPr>
        <w:t>(2001).</w:t>
      </w:r>
    </w:p>
    <w:p w14:paraId="24763E5F" w14:textId="77777777" w:rsidR="00DF71FD" w:rsidRPr="00805EB9" w:rsidRDefault="00DF71FD" w:rsidP="00DF71FD">
      <w:pPr>
        <w:pStyle w:val="ListParagraph"/>
        <w:numPr>
          <w:ilvl w:val="0"/>
          <w:numId w:val="22"/>
        </w:numPr>
        <w:tabs>
          <w:tab w:val="left" w:pos="461"/>
        </w:tabs>
        <w:autoSpaceDE/>
        <w:autoSpaceDN/>
        <w:ind w:right="875"/>
        <w:rPr>
          <w:sz w:val="24"/>
          <w:szCs w:val="24"/>
        </w:rPr>
      </w:pPr>
      <w:r w:rsidRPr="00805EB9">
        <w:rPr>
          <w:sz w:val="24"/>
          <w:szCs w:val="24"/>
        </w:rPr>
        <w:t xml:space="preserve">“Intermetallics: Laves Phases” </w:t>
      </w:r>
      <w:r w:rsidRPr="00805EB9">
        <w:rPr>
          <w:sz w:val="24"/>
          <w:szCs w:val="24"/>
          <w:u w:val="single" w:color="000000"/>
        </w:rPr>
        <w:t xml:space="preserve">D.J. Thoma </w:t>
      </w:r>
      <w:r w:rsidRPr="00805EB9">
        <w:rPr>
          <w:sz w:val="24"/>
          <w:szCs w:val="24"/>
        </w:rPr>
        <w:t xml:space="preserve">in </w:t>
      </w:r>
      <w:r w:rsidRPr="00805EB9">
        <w:rPr>
          <w:i/>
          <w:sz w:val="24"/>
          <w:szCs w:val="24"/>
        </w:rPr>
        <w:t>Encyclopedia of Materials</w:t>
      </w:r>
      <w:r w:rsidRPr="00805EB9">
        <w:rPr>
          <w:sz w:val="24"/>
          <w:szCs w:val="24"/>
        </w:rPr>
        <w:t xml:space="preserve">: </w:t>
      </w:r>
      <w:r w:rsidRPr="00805EB9">
        <w:rPr>
          <w:i/>
          <w:sz w:val="24"/>
          <w:szCs w:val="24"/>
        </w:rPr>
        <w:t>Science</w:t>
      </w:r>
      <w:r w:rsidRPr="00805EB9">
        <w:rPr>
          <w:i/>
          <w:spacing w:val="-15"/>
          <w:sz w:val="24"/>
          <w:szCs w:val="24"/>
        </w:rPr>
        <w:t xml:space="preserve"> </w:t>
      </w:r>
      <w:r w:rsidRPr="00805EB9">
        <w:rPr>
          <w:i/>
          <w:sz w:val="24"/>
          <w:szCs w:val="24"/>
        </w:rPr>
        <w:t xml:space="preserve">and Technology </w:t>
      </w:r>
      <w:r w:rsidRPr="00805EB9">
        <w:rPr>
          <w:sz w:val="24"/>
          <w:szCs w:val="24"/>
        </w:rPr>
        <w:t>(Elsevier Science Ltd., London) 4205-4213</w:t>
      </w:r>
      <w:r w:rsidRPr="00805EB9">
        <w:rPr>
          <w:spacing w:val="-11"/>
          <w:sz w:val="24"/>
          <w:szCs w:val="24"/>
        </w:rPr>
        <w:t xml:space="preserve"> </w:t>
      </w:r>
      <w:r w:rsidRPr="00805EB9">
        <w:rPr>
          <w:sz w:val="24"/>
          <w:szCs w:val="24"/>
        </w:rPr>
        <w:t>(2001).</w:t>
      </w:r>
    </w:p>
    <w:p w14:paraId="67439980" w14:textId="77777777" w:rsidR="00DF71FD" w:rsidRPr="00805EB9" w:rsidRDefault="00DF71FD" w:rsidP="00DF71FD">
      <w:pPr>
        <w:pStyle w:val="ListParagraph"/>
        <w:numPr>
          <w:ilvl w:val="0"/>
          <w:numId w:val="22"/>
        </w:numPr>
        <w:tabs>
          <w:tab w:val="left" w:pos="461"/>
        </w:tabs>
        <w:autoSpaceDE/>
        <w:autoSpaceDN/>
        <w:ind w:right="100"/>
        <w:rPr>
          <w:sz w:val="24"/>
          <w:szCs w:val="24"/>
        </w:rPr>
      </w:pPr>
      <w:r w:rsidRPr="00805EB9">
        <w:rPr>
          <w:sz w:val="24"/>
          <w:szCs w:val="24"/>
        </w:rPr>
        <w:t>“The Prediction of the Hydriding Thermodynamics of Pd-Rh-Co Ternary</w:t>
      </w:r>
      <w:r w:rsidRPr="00805EB9">
        <w:rPr>
          <w:spacing w:val="-26"/>
          <w:sz w:val="24"/>
          <w:szCs w:val="24"/>
        </w:rPr>
        <w:t xml:space="preserve"> </w:t>
      </w:r>
      <w:r w:rsidRPr="00805EB9">
        <w:rPr>
          <w:sz w:val="24"/>
          <w:szCs w:val="24"/>
        </w:rPr>
        <w:t>Alloys”</w:t>
      </w:r>
    </w:p>
    <w:p w14:paraId="2764BF49" w14:textId="77777777" w:rsidR="00DF71FD" w:rsidRPr="00805EB9" w:rsidRDefault="00DF71FD" w:rsidP="00DF71FD">
      <w:pPr>
        <w:spacing w:before="2" w:line="266" w:lineRule="exact"/>
        <w:ind w:left="460" w:right="100"/>
        <w:rPr>
          <w:sz w:val="24"/>
          <w:szCs w:val="24"/>
        </w:rPr>
      </w:pPr>
      <w:r w:rsidRPr="00805EB9">
        <w:rPr>
          <w:sz w:val="24"/>
          <w:szCs w:val="24"/>
        </w:rPr>
        <w:t xml:space="preserve">D.F. Teter and </w:t>
      </w:r>
      <w:r w:rsidRPr="00805EB9">
        <w:rPr>
          <w:sz w:val="24"/>
          <w:szCs w:val="24"/>
          <w:u w:val="single" w:color="000000"/>
        </w:rPr>
        <w:t xml:space="preserve">D.J. Thoma </w:t>
      </w:r>
      <w:r w:rsidRPr="00805EB9">
        <w:rPr>
          <w:i/>
          <w:sz w:val="24"/>
          <w:szCs w:val="24"/>
        </w:rPr>
        <w:t>Metallurgical and Materials Transactions B</w:t>
      </w:r>
      <w:r w:rsidRPr="00805EB9">
        <w:rPr>
          <w:sz w:val="24"/>
          <w:szCs w:val="24"/>
        </w:rPr>
        <w:t xml:space="preserve">, </w:t>
      </w:r>
      <w:r w:rsidRPr="00805EB9">
        <w:rPr>
          <w:b/>
          <w:sz w:val="24"/>
          <w:szCs w:val="24"/>
        </w:rPr>
        <w:t xml:space="preserve">30, </w:t>
      </w:r>
      <w:r w:rsidRPr="00805EB9">
        <w:rPr>
          <w:sz w:val="24"/>
          <w:szCs w:val="24"/>
        </w:rPr>
        <w:t>667-673,</w:t>
      </w:r>
      <w:r w:rsidRPr="00805EB9">
        <w:rPr>
          <w:spacing w:val="-13"/>
          <w:sz w:val="24"/>
          <w:szCs w:val="24"/>
        </w:rPr>
        <w:t xml:space="preserve"> </w:t>
      </w:r>
      <w:r w:rsidRPr="00805EB9">
        <w:rPr>
          <w:sz w:val="24"/>
          <w:szCs w:val="24"/>
        </w:rPr>
        <w:t>(2000).</w:t>
      </w:r>
    </w:p>
    <w:p w14:paraId="5F0B09B1" w14:textId="77777777" w:rsidR="00DF71FD" w:rsidRPr="00805EB9" w:rsidRDefault="00DF71FD" w:rsidP="00DF71FD">
      <w:pPr>
        <w:pStyle w:val="ListParagraph"/>
        <w:numPr>
          <w:ilvl w:val="0"/>
          <w:numId w:val="22"/>
        </w:numPr>
        <w:tabs>
          <w:tab w:val="left" w:pos="461"/>
        </w:tabs>
        <w:autoSpaceDE/>
        <w:autoSpaceDN/>
        <w:spacing w:line="267" w:lineRule="exact"/>
        <w:ind w:right="100"/>
        <w:rPr>
          <w:sz w:val="24"/>
          <w:szCs w:val="24"/>
        </w:rPr>
      </w:pPr>
      <w:r w:rsidRPr="00805EB9">
        <w:rPr>
          <w:position w:val="2"/>
          <w:sz w:val="24"/>
          <w:szCs w:val="24"/>
        </w:rPr>
        <w:t>“Mo</w:t>
      </w:r>
      <w:r w:rsidRPr="00805EB9">
        <w:rPr>
          <w:sz w:val="24"/>
          <w:szCs w:val="24"/>
        </w:rPr>
        <w:t>5</w:t>
      </w:r>
      <w:r w:rsidRPr="00805EB9">
        <w:rPr>
          <w:position w:val="2"/>
          <w:sz w:val="24"/>
          <w:szCs w:val="24"/>
        </w:rPr>
        <w:t>Si</w:t>
      </w:r>
      <w:r w:rsidRPr="00805EB9">
        <w:rPr>
          <w:sz w:val="24"/>
          <w:szCs w:val="24"/>
        </w:rPr>
        <w:t xml:space="preserve">3 </w:t>
      </w:r>
      <w:r w:rsidRPr="00805EB9">
        <w:rPr>
          <w:position w:val="2"/>
          <w:sz w:val="24"/>
          <w:szCs w:val="24"/>
        </w:rPr>
        <w:t xml:space="preserve">Single Crystals: Physical Properties and Mechanical Behavior” F. Chu, </w:t>
      </w:r>
      <w:r w:rsidRPr="00805EB9">
        <w:rPr>
          <w:position w:val="2"/>
          <w:sz w:val="24"/>
          <w:szCs w:val="24"/>
          <w:u w:val="single" w:color="000000"/>
        </w:rPr>
        <w:t>D.J.</w:t>
      </w:r>
      <w:r w:rsidRPr="00805EB9">
        <w:rPr>
          <w:spacing w:val="-1"/>
          <w:position w:val="2"/>
          <w:sz w:val="24"/>
          <w:szCs w:val="24"/>
          <w:u w:val="single" w:color="000000"/>
        </w:rPr>
        <w:t xml:space="preserve"> </w:t>
      </w:r>
      <w:r w:rsidRPr="00805EB9">
        <w:rPr>
          <w:position w:val="2"/>
          <w:sz w:val="24"/>
          <w:szCs w:val="24"/>
          <w:u w:val="single" w:color="000000"/>
        </w:rPr>
        <w:t>Thoma</w:t>
      </w:r>
      <w:r w:rsidRPr="00805EB9">
        <w:rPr>
          <w:position w:val="2"/>
          <w:sz w:val="24"/>
          <w:szCs w:val="24"/>
        </w:rPr>
        <w:t xml:space="preserve">, </w:t>
      </w:r>
      <w:r w:rsidRPr="00805EB9">
        <w:rPr>
          <w:sz w:val="24"/>
          <w:szCs w:val="24"/>
        </w:rPr>
        <w:t xml:space="preserve">K. McClellan, P. Peralta, </w:t>
      </w:r>
      <w:r w:rsidRPr="00805EB9">
        <w:rPr>
          <w:i/>
          <w:sz w:val="24"/>
          <w:szCs w:val="24"/>
        </w:rPr>
        <w:t xml:space="preserve">Materials Science and Engineering A </w:t>
      </w:r>
      <w:r w:rsidRPr="00805EB9">
        <w:rPr>
          <w:b/>
          <w:sz w:val="24"/>
          <w:szCs w:val="24"/>
        </w:rPr>
        <w:t xml:space="preserve">261, </w:t>
      </w:r>
      <w:r w:rsidRPr="00805EB9">
        <w:rPr>
          <w:sz w:val="24"/>
          <w:szCs w:val="24"/>
        </w:rPr>
        <w:t>44-52,</w:t>
      </w:r>
      <w:r w:rsidRPr="00805EB9">
        <w:rPr>
          <w:spacing w:val="-7"/>
          <w:sz w:val="24"/>
          <w:szCs w:val="24"/>
        </w:rPr>
        <w:t xml:space="preserve"> </w:t>
      </w:r>
      <w:r w:rsidRPr="00805EB9">
        <w:rPr>
          <w:sz w:val="24"/>
          <w:szCs w:val="24"/>
        </w:rPr>
        <w:t>(1999).</w:t>
      </w:r>
    </w:p>
    <w:p w14:paraId="4ECF3227" w14:textId="414DFAC7" w:rsidR="00DF71FD" w:rsidRPr="00805EB9" w:rsidRDefault="00DF71FD" w:rsidP="00805EB9">
      <w:pPr>
        <w:pStyle w:val="ListParagraph"/>
        <w:numPr>
          <w:ilvl w:val="0"/>
          <w:numId w:val="22"/>
        </w:numPr>
        <w:tabs>
          <w:tab w:val="left" w:pos="461"/>
        </w:tabs>
        <w:autoSpaceDE/>
        <w:autoSpaceDN/>
        <w:spacing w:line="286" w:lineRule="exact"/>
        <w:ind w:right="100"/>
        <w:rPr>
          <w:sz w:val="24"/>
          <w:szCs w:val="24"/>
        </w:rPr>
      </w:pPr>
      <w:r w:rsidRPr="00805EB9">
        <w:rPr>
          <w:position w:val="2"/>
          <w:sz w:val="24"/>
          <w:szCs w:val="24"/>
        </w:rPr>
        <w:t>“Structure and Magnetic Properties of (Fe</w:t>
      </w:r>
      <w:r w:rsidRPr="00805EB9">
        <w:rPr>
          <w:sz w:val="24"/>
          <w:szCs w:val="24"/>
        </w:rPr>
        <w:t>.5</w:t>
      </w:r>
      <w:r w:rsidRPr="00805EB9">
        <w:rPr>
          <w:position w:val="2"/>
          <w:sz w:val="24"/>
          <w:szCs w:val="24"/>
        </w:rPr>
        <w:t>Co</w:t>
      </w:r>
      <w:r w:rsidRPr="00805EB9">
        <w:rPr>
          <w:sz w:val="24"/>
          <w:szCs w:val="24"/>
        </w:rPr>
        <w:t>.5</w:t>
      </w:r>
      <w:r w:rsidRPr="00805EB9">
        <w:rPr>
          <w:position w:val="2"/>
          <w:sz w:val="24"/>
          <w:szCs w:val="24"/>
        </w:rPr>
        <w:t>)</w:t>
      </w:r>
      <w:r w:rsidRPr="00805EB9">
        <w:rPr>
          <w:sz w:val="24"/>
          <w:szCs w:val="24"/>
        </w:rPr>
        <w:t>88</w:t>
      </w:r>
      <w:r w:rsidRPr="00805EB9">
        <w:rPr>
          <w:position w:val="2"/>
          <w:sz w:val="24"/>
          <w:szCs w:val="24"/>
        </w:rPr>
        <w:t>Zr</w:t>
      </w:r>
      <w:r w:rsidRPr="00805EB9">
        <w:rPr>
          <w:sz w:val="24"/>
          <w:szCs w:val="24"/>
        </w:rPr>
        <w:t>7</w:t>
      </w:r>
      <w:r w:rsidRPr="00805EB9">
        <w:rPr>
          <w:position w:val="2"/>
          <w:sz w:val="24"/>
          <w:szCs w:val="24"/>
        </w:rPr>
        <w:t>B</w:t>
      </w:r>
      <w:r w:rsidRPr="00805EB9">
        <w:rPr>
          <w:sz w:val="24"/>
          <w:szCs w:val="24"/>
        </w:rPr>
        <w:t>4</w:t>
      </w:r>
      <w:r w:rsidRPr="00805EB9">
        <w:rPr>
          <w:position w:val="2"/>
          <w:sz w:val="24"/>
          <w:szCs w:val="24"/>
        </w:rPr>
        <w:t>Cu</w:t>
      </w:r>
      <w:r w:rsidRPr="00805EB9">
        <w:rPr>
          <w:sz w:val="24"/>
          <w:szCs w:val="24"/>
        </w:rPr>
        <w:t xml:space="preserve">1 </w:t>
      </w:r>
      <w:r w:rsidRPr="00805EB9">
        <w:rPr>
          <w:position w:val="2"/>
          <w:sz w:val="24"/>
          <w:szCs w:val="24"/>
        </w:rPr>
        <w:t>Nanocrystalline</w:t>
      </w:r>
      <w:r w:rsidRPr="00805EB9">
        <w:rPr>
          <w:spacing w:val="-6"/>
          <w:position w:val="2"/>
          <w:sz w:val="24"/>
          <w:szCs w:val="24"/>
        </w:rPr>
        <w:t xml:space="preserve"> </w:t>
      </w:r>
      <w:r w:rsidRPr="00805EB9">
        <w:rPr>
          <w:position w:val="2"/>
          <w:sz w:val="24"/>
          <w:szCs w:val="24"/>
        </w:rPr>
        <w:t>Alloys”</w:t>
      </w:r>
      <w:r w:rsidR="00805EB9" w:rsidRPr="00805EB9">
        <w:rPr>
          <w:sz w:val="24"/>
          <w:szCs w:val="24"/>
        </w:rPr>
        <w:t xml:space="preserve"> </w:t>
      </w:r>
      <w:r w:rsidRPr="00805EB9">
        <w:rPr>
          <w:sz w:val="24"/>
          <w:szCs w:val="24"/>
        </w:rPr>
        <w:t xml:space="preserve">M.A. Willard, D.E. Laughlin, M.E. McHenry, </w:t>
      </w:r>
      <w:r w:rsidRPr="00805EB9">
        <w:rPr>
          <w:sz w:val="24"/>
          <w:szCs w:val="24"/>
          <w:u w:val="single" w:color="000000"/>
        </w:rPr>
        <w:t>D.J. Thoma</w:t>
      </w:r>
      <w:r w:rsidRPr="00805EB9">
        <w:rPr>
          <w:sz w:val="24"/>
          <w:szCs w:val="24"/>
        </w:rPr>
        <w:t>, K. Sickafus, J.O. Cross,</w:t>
      </w:r>
      <w:r w:rsidRPr="00805EB9">
        <w:rPr>
          <w:spacing w:val="-12"/>
          <w:sz w:val="24"/>
          <w:szCs w:val="24"/>
        </w:rPr>
        <w:t xml:space="preserve"> </w:t>
      </w:r>
      <w:r w:rsidRPr="00805EB9">
        <w:rPr>
          <w:sz w:val="24"/>
          <w:szCs w:val="24"/>
        </w:rPr>
        <w:t xml:space="preserve">V.G. </w:t>
      </w:r>
      <w:proofErr w:type="gramStart"/>
      <w:r w:rsidRPr="00805EB9">
        <w:rPr>
          <w:sz w:val="24"/>
          <w:szCs w:val="24"/>
        </w:rPr>
        <w:t xml:space="preserve">Harris  </w:t>
      </w:r>
      <w:r w:rsidRPr="00805EB9">
        <w:rPr>
          <w:i/>
          <w:sz w:val="24"/>
          <w:szCs w:val="24"/>
        </w:rPr>
        <w:t>J.</w:t>
      </w:r>
      <w:proofErr w:type="gramEnd"/>
      <w:r w:rsidRPr="00805EB9">
        <w:rPr>
          <w:i/>
          <w:sz w:val="24"/>
          <w:szCs w:val="24"/>
        </w:rPr>
        <w:t xml:space="preserve"> of Applied Physics </w:t>
      </w:r>
      <w:r w:rsidRPr="00805EB9">
        <w:rPr>
          <w:b/>
          <w:sz w:val="24"/>
          <w:szCs w:val="24"/>
        </w:rPr>
        <w:t>84</w:t>
      </w:r>
      <w:r w:rsidRPr="00805EB9">
        <w:rPr>
          <w:sz w:val="24"/>
          <w:szCs w:val="24"/>
        </w:rPr>
        <w:t>, 6773-6777,</w:t>
      </w:r>
      <w:r w:rsidRPr="00805EB9">
        <w:rPr>
          <w:spacing w:val="-2"/>
          <w:sz w:val="24"/>
          <w:szCs w:val="24"/>
        </w:rPr>
        <w:t xml:space="preserve"> </w:t>
      </w:r>
      <w:r w:rsidRPr="00805EB9">
        <w:rPr>
          <w:sz w:val="24"/>
          <w:szCs w:val="24"/>
        </w:rPr>
        <w:t>(1998).</w:t>
      </w:r>
    </w:p>
    <w:p w14:paraId="7DC3DDE0" w14:textId="41369738" w:rsidR="00DF71FD" w:rsidRPr="00805EB9" w:rsidRDefault="002C5B0E" w:rsidP="00DF71FD">
      <w:pPr>
        <w:pStyle w:val="ListParagraph"/>
        <w:numPr>
          <w:ilvl w:val="0"/>
          <w:numId w:val="22"/>
        </w:numPr>
        <w:tabs>
          <w:tab w:val="left" w:pos="461"/>
        </w:tabs>
        <w:autoSpaceDE/>
        <w:autoSpaceDN/>
        <w:ind w:right="100"/>
        <w:rPr>
          <w:sz w:val="24"/>
          <w:szCs w:val="24"/>
        </w:rPr>
      </w:pPr>
      <w:r>
        <w:rPr>
          <w:sz w:val="24"/>
          <w:szCs w:val="24"/>
        </w:rPr>
        <w:t>“</w:t>
      </w:r>
      <w:r w:rsidR="00DF71FD" w:rsidRPr="00805EB9">
        <w:rPr>
          <w:sz w:val="24"/>
          <w:szCs w:val="24"/>
        </w:rPr>
        <w:t>Directed</w:t>
      </w:r>
      <w:r w:rsidR="00DF71FD" w:rsidRPr="00805EB9">
        <w:rPr>
          <w:spacing w:val="24"/>
          <w:sz w:val="24"/>
          <w:szCs w:val="24"/>
        </w:rPr>
        <w:t xml:space="preserve"> </w:t>
      </w:r>
      <w:r w:rsidR="00DF71FD" w:rsidRPr="00805EB9">
        <w:rPr>
          <w:sz w:val="24"/>
          <w:szCs w:val="24"/>
        </w:rPr>
        <w:t>Light</w:t>
      </w:r>
      <w:r w:rsidR="00DF71FD" w:rsidRPr="00805EB9">
        <w:rPr>
          <w:spacing w:val="21"/>
          <w:sz w:val="24"/>
          <w:szCs w:val="24"/>
        </w:rPr>
        <w:t xml:space="preserve"> </w:t>
      </w:r>
      <w:r w:rsidR="00DF71FD" w:rsidRPr="00805EB9">
        <w:rPr>
          <w:sz w:val="24"/>
          <w:szCs w:val="24"/>
        </w:rPr>
        <w:t>Fabrication</w:t>
      </w:r>
      <w:r w:rsidR="00DF71FD" w:rsidRPr="00805EB9">
        <w:rPr>
          <w:spacing w:val="19"/>
          <w:sz w:val="24"/>
          <w:szCs w:val="24"/>
        </w:rPr>
        <w:t xml:space="preserve"> </w:t>
      </w:r>
      <w:r w:rsidR="00DF71FD" w:rsidRPr="00805EB9">
        <w:rPr>
          <w:sz w:val="24"/>
          <w:szCs w:val="24"/>
        </w:rPr>
        <w:t>of</w:t>
      </w:r>
      <w:r w:rsidR="00DF71FD" w:rsidRPr="00805EB9">
        <w:rPr>
          <w:spacing w:val="19"/>
          <w:sz w:val="24"/>
          <w:szCs w:val="24"/>
        </w:rPr>
        <w:t xml:space="preserve"> </w:t>
      </w:r>
      <w:r w:rsidR="00DF71FD" w:rsidRPr="00805EB9">
        <w:rPr>
          <w:sz w:val="24"/>
          <w:szCs w:val="24"/>
        </w:rPr>
        <w:t>a</w:t>
      </w:r>
      <w:r w:rsidR="00DF71FD" w:rsidRPr="00805EB9">
        <w:rPr>
          <w:spacing w:val="17"/>
          <w:sz w:val="24"/>
          <w:szCs w:val="24"/>
        </w:rPr>
        <w:t xml:space="preserve"> </w:t>
      </w:r>
      <w:r w:rsidR="00DF71FD" w:rsidRPr="00805EB9">
        <w:rPr>
          <w:sz w:val="24"/>
          <w:szCs w:val="24"/>
        </w:rPr>
        <w:t>Solid</w:t>
      </w:r>
      <w:r w:rsidR="00DF71FD" w:rsidRPr="00805EB9">
        <w:rPr>
          <w:spacing w:val="18"/>
          <w:sz w:val="24"/>
          <w:szCs w:val="24"/>
        </w:rPr>
        <w:t xml:space="preserve"> </w:t>
      </w:r>
      <w:r w:rsidR="00DF71FD" w:rsidRPr="00805EB9">
        <w:rPr>
          <w:sz w:val="24"/>
          <w:szCs w:val="24"/>
        </w:rPr>
        <w:t>Metal</w:t>
      </w:r>
      <w:r w:rsidR="00DF71FD" w:rsidRPr="00805EB9">
        <w:rPr>
          <w:spacing w:val="18"/>
          <w:sz w:val="24"/>
          <w:szCs w:val="24"/>
        </w:rPr>
        <w:t xml:space="preserve"> </w:t>
      </w:r>
      <w:r w:rsidR="00DF71FD" w:rsidRPr="00805EB9">
        <w:rPr>
          <w:sz w:val="24"/>
          <w:szCs w:val="24"/>
        </w:rPr>
        <w:t>Hemisphere</w:t>
      </w:r>
      <w:r w:rsidR="00DF71FD" w:rsidRPr="00805EB9">
        <w:rPr>
          <w:spacing w:val="17"/>
          <w:sz w:val="24"/>
          <w:szCs w:val="24"/>
        </w:rPr>
        <w:t xml:space="preserve"> </w:t>
      </w:r>
      <w:r w:rsidR="00DF71FD" w:rsidRPr="00805EB9">
        <w:rPr>
          <w:sz w:val="24"/>
          <w:szCs w:val="24"/>
        </w:rPr>
        <w:t>Using</w:t>
      </w:r>
      <w:r w:rsidR="00DF71FD" w:rsidRPr="00805EB9">
        <w:rPr>
          <w:spacing w:val="13"/>
          <w:sz w:val="24"/>
          <w:szCs w:val="24"/>
        </w:rPr>
        <w:t xml:space="preserve"> </w:t>
      </w:r>
      <w:r w:rsidR="00DF71FD" w:rsidRPr="00805EB9">
        <w:rPr>
          <w:sz w:val="24"/>
          <w:szCs w:val="24"/>
        </w:rPr>
        <w:t>5-Axis</w:t>
      </w:r>
      <w:r w:rsidR="00DF71FD" w:rsidRPr="00805EB9">
        <w:rPr>
          <w:spacing w:val="19"/>
          <w:sz w:val="24"/>
          <w:szCs w:val="24"/>
        </w:rPr>
        <w:t xml:space="preserve"> </w:t>
      </w:r>
      <w:r w:rsidR="00DF71FD" w:rsidRPr="00805EB9">
        <w:rPr>
          <w:sz w:val="24"/>
          <w:szCs w:val="24"/>
        </w:rPr>
        <w:t>Powder</w:t>
      </w:r>
      <w:r w:rsidR="00DF71FD" w:rsidRPr="00805EB9">
        <w:rPr>
          <w:spacing w:val="18"/>
          <w:sz w:val="24"/>
          <w:szCs w:val="24"/>
        </w:rPr>
        <w:t xml:space="preserve"> </w:t>
      </w:r>
      <w:r w:rsidR="00DF71FD" w:rsidRPr="00805EB9">
        <w:rPr>
          <w:sz w:val="24"/>
          <w:szCs w:val="24"/>
        </w:rPr>
        <w:t xml:space="preserve">Deposition” J.O. Milewski, G.K. Lewis, </w:t>
      </w:r>
      <w:r w:rsidR="00DF71FD" w:rsidRPr="00805EB9">
        <w:rPr>
          <w:sz w:val="24"/>
          <w:szCs w:val="24"/>
          <w:u w:val="single" w:color="000000"/>
        </w:rPr>
        <w:t>D.J. Thoma</w:t>
      </w:r>
      <w:r w:rsidR="00DF71FD" w:rsidRPr="00805EB9">
        <w:rPr>
          <w:sz w:val="24"/>
          <w:szCs w:val="24"/>
        </w:rPr>
        <w:t xml:space="preserve">, G.I. Keel, R.B. Nemec, and R.A. Reinert. </w:t>
      </w:r>
      <w:r w:rsidR="00DF71FD" w:rsidRPr="00805EB9">
        <w:rPr>
          <w:i/>
          <w:sz w:val="24"/>
          <w:szCs w:val="24"/>
        </w:rPr>
        <w:t>Journal</w:t>
      </w:r>
      <w:r w:rsidR="00DF71FD" w:rsidRPr="00805EB9">
        <w:rPr>
          <w:i/>
          <w:spacing w:val="-13"/>
          <w:sz w:val="24"/>
          <w:szCs w:val="24"/>
        </w:rPr>
        <w:t xml:space="preserve"> </w:t>
      </w:r>
      <w:r w:rsidR="00DF71FD" w:rsidRPr="00805EB9">
        <w:rPr>
          <w:i/>
          <w:sz w:val="24"/>
          <w:szCs w:val="24"/>
        </w:rPr>
        <w:t>of Materials Processing Technology</w:t>
      </w:r>
      <w:r w:rsidR="00DF71FD" w:rsidRPr="00805EB9">
        <w:rPr>
          <w:sz w:val="24"/>
          <w:szCs w:val="24"/>
        </w:rPr>
        <w:t xml:space="preserve">, </w:t>
      </w:r>
      <w:r w:rsidR="00DF71FD" w:rsidRPr="00805EB9">
        <w:rPr>
          <w:b/>
          <w:sz w:val="24"/>
          <w:szCs w:val="24"/>
        </w:rPr>
        <w:t>75</w:t>
      </w:r>
      <w:r w:rsidR="00DF71FD" w:rsidRPr="00805EB9">
        <w:rPr>
          <w:sz w:val="24"/>
          <w:szCs w:val="24"/>
        </w:rPr>
        <w:t>, 165-172,</w:t>
      </w:r>
      <w:r w:rsidR="00DF71FD" w:rsidRPr="00805EB9">
        <w:rPr>
          <w:spacing w:val="-6"/>
          <w:sz w:val="24"/>
          <w:szCs w:val="24"/>
        </w:rPr>
        <w:t xml:space="preserve"> </w:t>
      </w:r>
      <w:r w:rsidR="00DF71FD" w:rsidRPr="00805EB9">
        <w:rPr>
          <w:sz w:val="24"/>
          <w:szCs w:val="24"/>
        </w:rPr>
        <w:t>(1998).</w:t>
      </w:r>
    </w:p>
    <w:p w14:paraId="5E23E72A" w14:textId="77777777" w:rsidR="00DF71FD" w:rsidRPr="00805EB9" w:rsidRDefault="00DF71FD" w:rsidP="00DF71FD">
      <w:pPr>
        <w:pStyle w:val="ListParagraph"/>
        <w:numPr>
          <w:ilvl w:val="0"/>
          <w:numId w:val="22"/>
        </w:numPr>
        <w:tabs>
          <w:tab w:val="left" w:pos="461"/>
        </w:tabs>
        <w:autoSpaceDE/>
        <w:autoSpaceDN/>
        <w:spacing w:line="277" w:lineRule="exact"/>
        <w:ind w:right="510"/>
        <w:rPr>
          <w:sz w:val="24"/>
          <w:szCs w:val="24"/>
        </w:rPr>
      </w:pPr>
      <w:r w:rsidRPr="00805EB9">
        <w:rPr>
          <w:position w:val="2"/>
          <w:sz w:val="24"/>
          <w:szCs w:val="24"/>
        </w:rPr>
        <w:t>"Phase</w:t>
      </w:r>
      <w:r w:rsidRPr="00805EB9">
        <w:rPr>
          <w:spacing w:val="-16"/>
          <w:position w:val="2"/>
          <w:sz w:val="24"/>
          <w:szCs w:val="24"/>
        </w:rPr>
        <w:t xml:space="preserve"> </w:t>
      </w:r>
      <w:r w:rsidRPr="00805EB9">
        <w:rPr>
          <w:position w:val="2"/>
          <w:sz w:val="24"/>
          <w:szCs w:val="24"/>
        </w:rPr>
        <w:t>Stability</w:t>
      </w:r>
      <w:r w:rsidRPr="00805EB9">
        <w:rPr>
          <w:spacing w:val="-22"/>
          <w:position w:val="2"/>
          <w:sz w:val="24"/>
          <w:szCs w:val="24"/>
        </w:rPr>
        <w:t xml:space="preserve"> </w:t>
      </w:r>
      <w:r w:rsidRPr="00805EB9">
        <w:rPr>
          <w:position w:val="2"/>
          <w:sz w:val="24"/>
          <w:szCs w:val="24"/>
        </w:rPr>
        <w:t>and</w:t>
      </w:r>
      <w:r w:rsidRPr="00805EB9">
        <w:rPr>
          <w:spacing w:val="-13"/>
          <w:position w:val="2"/>
          <w:sz w:val="24"/>
          <w:szCs w:val="24"/>
        </w:rPr>
        <w:t xml:space="preserve"> </w:t>
      </w:r>
      <w:r w:rsidRPr="00805EB9">
        <w:rPr>
          <w:position w:val="2"/>
          <w:sz w:val="24"/>
          <w:szCs w:val="24"/>
        </w:rPr>
        <w:t>Defect</w:t>
      </w:r>
      <w:r w:rsidRPr="00805EB9">
        <w:rPr>
          <w:spacing w:val="-12"/>
          <w:position w:val="2"/>
          <w:sz w:val="24"/>
          <w:szCs w:val="24"/>
        </w:rPr>
        <w:t xml:space="preserve"> </w:t>
      </w:r>
      <w:r w:rsidRPr="00805EB9">
        <w:rPr>
          <w:position w:val="2"/>
          <w:sz w:val="24"/>
          <w:szCs w:val="24"/>
        </w:rPr>
        <w:t>Structure</w:t>
      </w:r>
      <w:r w:rsidRPr="00805EB9">
        <w:rPr>
          <w:spacing w:val="-17"/>
          <w:position w:val="2"/>
          <w:sz w:val="24"/>
          <w:szCs w:val="24"/>
        </w:rPr>
        <w:t xml:space="preserve"> </w:t>
      </w:r>
      <w:r w:rsidRPr="00805EB9">
        <w:rPr>
          <w:position w:val="2"/>
          <w:sz w:val="24"/>
          <w:szCs w:val="24"/>
        </w:rPr>
        <w:t>of</w:t>
      </w:r>
      <w:r w:rsidRPr="00805EB9">
        <w:rPr>
          <w:spacing w:val="-17"/>
          <w:position w:val="2"/>
          <w:sz w:val="24"/>
          <w:szCs w:val="24"/>
        </w:rPr>
        <w:t xml:space="preserve"> </w:t>
      </w:r>
      <w:r w:rsidRPr="00805EB9">
        <w:rPr>
          <w:position w:val="2"/>
          <w:sz w:val="24"/>
          <w:szCs w:val="24"/>
        </w:rPr>
        <w:t>the</w:t>
      </w:r>
      <w:r w:rsidRPr="00805EB9">
        <w:rPr>
          <w:spacing w:val="-16"/>
          <w:position w:val="2"/>
          <w:sz w:val="24"/>
          <w:szCs w:val="24"/>
        </w:rPr>
        <w:t xml:space="preserve"> </w:t>
      </w:r>
      <w:r w:rsidRPr="00805EB9">
        <w:rPr>
          <w:position w:val="2"/>
          <w:sz w:val="24"/>
          <w:szCs w:val="24"/>
        </w:rPr>
        <w:t>C15</w:t>
      </w:r>
      <w:r w:rsidRPr="00805EB9">
        <w:rPr>
          <w:spacing w:val="-11"/>
          <w:position w:val="2"/>
          <w:sz w:val="24"/>
          <w:szCs w:val="24"/>
        </w:rPr>
        <w:t xml:space="preserve"> </w:t>
      </w:r>
      <w:r w:rsidRPr="00805EB9">
        <w:rPr>
          <w:position w:val="2"/>
          <w:sz w:val="24"/>
          <w:szCs w:val="24"/>
        </w:rPr>
        <w:t>Laves</w:t>
      </w:r>
      <w:r w:rsidRPr="00805EB9">
        <w:rPr>
          <w:spacing w:val="-13"/>
          <w:position w:val="2"/>
          <w:sz w:val="24"/>
          <w:szCs w:val="24"/>
        </w:rPr>
        <w:t xml:space="preserve"> </w:t>
      </w:r>
      <w:r w:rsidRPr="00805EB9">
        <w:rPr>
          <w:position w:val="2"/>
          <w:sz w:val="24"/>
          <w:szCs w:val="24"/>
        </w:rPr>
        <w:t>Phase</w:t>
      </w:r>
      <w:r w:rsidRPr="00805EB9">
        <w:rPr>
          <w:spacing w:val="-16"/>
          <w:position w:val="2"/>
          <w:sz w:val="24"/>
          <w:szCs w:val="24"/>
        </w:rPr>
        <w:t xml:space="preserve"> </w:t>
      </w:r>
      <w:proofErr w:type="gramStart"/>
      <w:r w:rsidRPr="00805EB9">
        <w:rPr>
          <w:position w:val="2"/>
          <w:sz w:val="24"/>
          <w:szCs w:val="24"/>
        </w:rPr>
        <w:t>Nb(</w:t>
      </w:r>
      <w:proofErr w:type="gramEnd"/>
      <w:r w:rsidRPr="00805EB9">
        <w:rPr>
          <w:position w:val="2"/>
          <w:sz w:val="24"/>
          <w:szCs w:val="24"/>
        </w:rPr>
        <w:t>Cr,V)</w:t>
      </w:r>
      <w:r w:rsidRPr="00805EB9">
        <w:rPr>
          <w:sz w:val="24"/>
          <w:szCs w:val="24"/>
        </w:rPr>
        <w:t>2</w:t>
      </w:r>
      <w:r w:rsidRPr="00805EB9">
        <w:rPr>
          <w:spacing w:val="10"/>
          <w:sz w:val="24"/>
          <w:szCs w:val="24"/>
        </w:rPr>
        <w:t xml:space="preserve"> </w:t>
      </w:r>
      <w:r w:rsidRPr="00805EB9">
        <w:rPr>
          <w:position w:val="2"/>
          <w:sz w:val="24"/>
          <w:szCs w:val="24"/>
        </w:rPr>
        <w:t>"</w:t>
      </w:r>
      <w:r w:rsidRPr="00805EB9">
        <w:rPr>
          <w:spacing w:val="-18"/>
          <w:position w:val="2"/>
          <w:sz w:val="24"/>
          <w:szCs w:val="24"/>
        </w:rPr>
        <w:t xml:space="preserve"> </w:t>
      </w:r>
      <w:r w:rsidRPr="00805EB9">
        <w:rPr>
          <w:position w:val="2"/>
          <w:sz w:val="24"/>
          <w:szCs w:val="24"/>
        </w:rPr>
        <w:t>F.</w:t>
      </w:r>
      <w:r w:rsidRPr="00805EB9">
        <w:rPr>
          <w:spacing w:val="-11"/>
          <w:position w:val="2"/>
          <w:sz w:val="24"/>
          <w:szCs w:val="24"/>
        </w:rPr>
        <w:t xml:space="preserve"> </w:t>
      </w:r>
      <w:r w:rsidRPr="00805EB9">
        <w:rPr>
          <w:position w:val="2"/>
          <w:sz w:val="24"/>
          <w:szCs w:val="24"/>
        </w:rPr>
        <w:t>Chu,</w:t>
      </w:r>
      <w:r w:rsidRPr="00805EB9">
        <w:rPr>
          <w:spacing w:val="-13"/>
          <w:position w:val="2"/>
          <w:sz w:val="24"/>
          <w:szCs w:val="24"/>
        </w:rPr>
        <w:t xml:space="preserve"> </w:t>
      </w:r>
      <w:r w:rsidRPr="00805EB9">
        <w:rPr>
          <w:position w:val="2"/>
          <w:sz w:val="24"/>
          <w:szCs w:val="24"/>
          <w:u w:val="single" w:color="000000"/>
        </w:rPr>
        <w:t>D.</w:t>
      </w:r>
      <w:r w:rsidRPr="00805EB9">
        <w:rPr>
          <w:spacing w:val="-18"/>
          <w:position w:val="2"/>
          <w:sz w:val="24"/>
          <w:szCs w:val="24"/>
          <w:u w:val="single" w:color="000000"/>
        </w:rPr>
        <w:t xml:space="preserve"> </w:t>
      </w:r>
      <w:r w:rsidRPr="00805EB9">
        <w:rPr>
          <w:position w:val="2"/>
          <w:sz w:val="24"/>
          <w:szCs w:val="24"/>
          <w:u w:val="single" w:color="000000"/>
        </w:rPr>
        <w:t>J.</w:t>
      </w:r>
      <w:r w:rsidRPr="00805EB9">
        <w:rPr>
          <w:spacing w:val="-19"/>
          <w:position w:val="2"/>
          <w:sz w:val="24"/>
          <w:szCs w:val="24"/>
          <w:u w:val="single" w:color="000000"/>
        </w:rPr>
        <w:t xml:space="preserve"> </w:t>
      </w:r>
      <w:r w:rsidRPr="00805EB9">
        <w:rPr>
          <w:position w:val="2"/>
          <w:sz w:val="24"/>
          <w:szCs w:val="24"/>
          <w:u w:val="single" w:color="000000"/>
        </w:rPr>
        <w:t>Thoma</w:t>
      </w:r>
      <w:r w:rsidRPr="00805EB9">
        <w:rPr>
          <w:position w:val="2"/>
          <w:sz w:val="24"/>
          <w:szCs w:val="24"/>
        </w:rPr>
        <w:t xml:space="preserve">, </w:t>
      </w:r>
      <w:r w:rsidRPr="00805EB9">
        <w:rPr>
          <w:sz w:val="24"/>
          <w:szCs w:val="24"/>
        </w:rPr>
        <w:t xml:space="preserve">P. G. Kotula, S. Gerstl, T. E. Mitchell, </w:t>
      </w:r>
      <w:r w:rsidRPr="00805EB9">
        <w:rPr>
          <w:spacing w:val="-3"/>
          <w:sz w:val="24"/>
          <w:szCs w:val="24"/>
        </w:rPr>
        <w:t xml:space="preserve">I. </w:t>
      </w:r>
      <w:r w:rsidRPr="00805EB9">
        <w:rPr>
          <w:sz w:val="24"/>
          <w:szCs w:val="24"/>
        </w:rPr>
        <w:t xml:space="preserve">M. Anderson, and J. Bentley </w:t>
      </w:r>
      <w:r w:rsidRPr="00805EB9">
        <w:rPr>
          <w:i/>
          <w:sz w:val="24"/>
          <w:szCs w:val="24"/>
        </w:rPr>
        <w:t>Acta Mater.</w:t>
      </w:r>
      <w:r w:rsidRPr="00805EB9">
        <w:rPr>
          <w:sz w:val="24"/>
          <w:szCs w:val="24"/>
        </w:rPr>
        <w:t xml:space="preserve">, </w:t>
      </w:r>
      <w:r w:rsidRPr="00805EB9">
        <w:rPr>
          <w:b/>
          <w:sz w:val="24"/>
          <w:szCs w:val="24"/>
        </w:rPr>
        <w:t>46</w:t>
      </w:r>
      <w:r w:rsidRPr="00805EB9">
        <w:rPr>
          <w:b/>
          <w:spacing w:val="-2"/>
          <w:sz w:val="24"/>
          <w:szCs w:val="24"/>
        </w:rPr>
        <w:t xml:space="preserve"> </w:t>
      </w:r>
      <w:r w:rsidRPr="00805EB9">
        <w:rPr>
          <w:b/>
          <w:sz w:val="24"/>
          <w:szCs w:val="24"/>
        </w:rPr>
        <w:t>#5</w:t>
      </w:r>
      <w:r w:rsidRPr="00805EB9">
        <w:rPr>
          <w:sz w:val="24"/>
          <w:szCs w:val="24"/>
        </w:rPr>
        <w:t>, 1759-1769,</w:t>
      </w:r>
      <w:r w:rsidRPr="00805EB9">
        <w:rPr>
          <w:spacing w:val="-4"/>
          <w:sz w:val="24"/>
          <w:szCs w:val="24"/>
        </w:rPr>
        <w:t xml:space="preserve"> </w:t>
      </w:r>
      <w:r w:rsidRPr="00805EB9">
        <w:rPr>
          <w:sz w:val="24"/>
          <w:szCs w:val="24"/>
        </w:rPr>
        <w:t>(1998).</w:t>
      </w:r>
    </w:p>
    <w:p w14:paraId="22681BCA" w14:textId="77777777" w:rsidR="00DF71FD" w:rsidRPr="00805EB9" w:rsidRDefault="00DF71FD" w:rsidP="00DF71FD">
      <w:pPr>
        <w:pStyle w:val="ListParagraph"/>
        <w:numPr>
          <w:ilvl w:val="0"/>
          <w:numId w:val="22"/>
        </w:numPr>
        <w:tabs>
          <w:tab w:val="left" w:pos="461"/>
        </w:tabs>
        <w:autoSpaceDE/>
        <w:autoSpaceDN/>
        <w:spacing w:before="14" w:line="274" w:lineRule="exact"/>
        <w:ind w:right="145"/>
        <w:rPr>
          <w:sz w:val="24"/>
          <w:szCs w:val="24"/>
        </w:rPr>
      </w:pPr>
      <w:r w:rsidRPr="00805EB9">
        <w:rPr>
          <w:sz w:val="24"/>
          <w:szCs w:val="24"/>
        </w:rPr>
        <w:t>“In-Situ</w:t>
      </w:r>
      <w:r w:rsidRPr="00805EB9">
        <w:rPr>
          <w:spacing w:val="-8"/>
          <w:sz w:val="24"/>
          <w:szCs w:val="24"/>
        </w:rPr>
        <w:t xml:space="preserve"> </w:t>
      </w:r>
      <w:r w:rsidRPr="00805EB9">
        <w:rPr>
          <w:sz w:val="24"/>
          <w:szCs w:val="24"/>
        </w:rPr>
        <w:t>Hydrogen</w:t>
      </w:r>
      <w:r w:rsidRPr="00805EB9">
        <w:rPr>
          <w:spacing w:val="-8"/>
          <w:sz w:val="24"/>
          <w:szCs w:val="24"/>
        </w:rPr>
        <w:t xml:space="preserve"> </w:t>
      </w:r>
      <w:r w:rsidRPr="00805EB9">
        <w:rPr>
          <w:sz w:val="24"/>
          <w:szCs w:val="24"/>
        </w:rPr>
        <w:t>Charging</w:t>
      </w:r>
      <w:r w:rsidRPr="00805EB9">
        <w:rPr>
          <w:spacing w:val="-9"/>
          <w:sz w:val="24"/>
          <w:szCs w:val="24"/>
        </w:rPr>
        <w:t xml:space="preserve"> </w:t>
      </w:r>
      <w:r w:rsidRPr="00805EB9">
        <w:rPr>
          <w:sz w:val="24"/>
          <w:szCs w:val="24"/>
        </w:rPr>
        <w:t>of</w:t>
      </w:r>
      <w:r w:rsidRPr="00805EB9">
        <w:rPr>
          <w:spacing w:val="-9"/>
          <w:sz w:val="24"/>
          <w:szCs w:val="24"/>
        </w:rPr>
        <w:t xml:space="preserve"> </w:t>
      </w:r>
      <w:r w:rsidRPr="00805EB9">
        <w:rPr>
          <w:sz w:val="24"/>
          <w:szCs w:val="24"/>
        </w:rPr>
        <w:t>Pd</w:t>
      </w:r>
      <w:r w:rsidRPr="00805EB9">
        <w:rPr>
          <w:spacing w:val="-9"/>
          <w:sz w:val="24"/>
          <w:szCs w:val="24"/>
        </w:rPr>
        <w:t xml:space="preserve"> </w:t>
      </w:r>
      <w:r w:rsidRPr="00805EB9">
        <w:rPr>
          <w:sz w:val="24"/>
          <w:szCs w:val="24"/>
        </w:rPr>
        <w:t>and</w:t>
      </w:r>
      <w:r w:rsidRPr="00805EB9">
        <w:rPr>
          <w:spacing w:val="-6"/>
          <w:sz w:val="24"/>
          <w:szCs w:val="24"/>
        </w:rPr>
        <w:t xml:space="preserve"> </w:t>
      </w:r>
      <w:r w:rsidRPr="00805EB9">
        <w:rPr>
          <w:sz w:val="24"/>
          <w:szCs w:val="24"/>
        </w:rPr>
        <w:t>Pd-Rh</w:t>
      </w:r>
      <w:r w:rsidRPr="00805EB9">
        <w:rPr>
          <w:spacing w:val="-9"/>
          <w:sz w:val="24"/>
          <w:szCs w:val="24"/>
        </w:rPr>
        <w:t xml:space="preserve"> </w:t>
      </w:r>
      <w:r w:rsidRPr="00805EB9">
        <w:rPr>
          <w:sz w:val="24"/>
          <w:szCs w:val="24"/>
        </w:rPr>
        <w:t>in</w:t>
      </w:r>
      <w:r w:rsidRPr="00805EB9">
        <w:rPr>
          <w:spacing w:val="-9"/>
          <w:sz w:val="24"/>
          <w:szCs w:val="24"/>
        </w:rPr>
        <w:t xml:space="preserve"> </w:t>
      </w:r>
      <w:r w:rsidRPr="00805EB9">
        <w:rPr>
          <w:sz w:val="24"/>
          <w:szCs w:val="24"/>
        </w:rPr>
        <w:t>the</w:t>
      </w:r>
      <w:r w:rsidRPr="00805EB9">
        <w:rPr>
          <w:spacing w:val="-9"/>
          <w:sz w:val="24"/>
          <w:szCs w:val="24"/>
        </w:rPr>
        <w:t xml:space="preserve"> </w:t>
      </w:r>
      <w:r w:rsidRPr="00805EB9">
        <w:rPr>
          <w:sz w:val="24"/>
          <w:szCs w:val="24"/>
        </w:rPr>
        <w:t>TEM”</w:t>
      </w:r>
      <w:r w:rsidRPr="00805EB9">
        <w:rPr>
          <w:spacing w:val="-10"/>
          <w:sz w:val="24"/>
          <w:szCs w:val="24"/>
        </w:rPr>
        <w:t xml:space="preserve"> </w:t>
      </w:r>
      <w:r w:rsidRPr="00805EB9">
        <w:rPr>
          <w:sz w:val="24"/>
          <w:szCs w:val="24"/>
        </w:rPr>
        <w:t>R.D.</w:t>
      </w:r>
      <w:r w:rsidRPr="00805EB9">
        <w:rPr>
          <w:spacing w:val="-7"/>
          <w:sz w:val="24"/>
          <w:szCs w:val="24"/>
        </w:rPr>
        <w:t xml:space="preserve"> </w:t>
      </w:r>
      <w:r w:rsidRPr="00805EB9">
        <w:rPr>
          <w:sz w:val="24"/>
          <w:szCs w:val="24"/>
        </w:rPr>
        <w:t>Field</w:t>
      </w:r>
      <w:r w:rsidRPr="00805EB9">
        <w:rPr>
          <w:spacing w:val="-6"/>
          <w:sz w:val="24"/>
          <w:szCs w:val="24"/>
        </w:rPr>
        <w:t xml:space="preserve"> </w:t>
      </w:r>
      <w:r w:rsidRPr="00805EB9">
        <w:rPr>
          <w:sz w:val="24"/>
          <w:szCs w:val="24"/>
        </w:rPr>
        <w:t>and</w:t>
      </w:r>
      <w:r w:rsidRPr="00805EB9">
        <w:rPr>
          <w:spacing w:val="-6"/>
          <w:sz w:val="24"/>
          <w:szCs w:val="24"/>
        </w:rPr>
        <w:t xml:space="preserve"> </w:t>
      </w:r>
      <w:r w:rsidRPr="00805EB9">
        <w:rPr>
          <w:sz w:val="24"/>
          <w:szCs w:val="24"/>
          <w:u w:val="single" w:color="000000"/>
        </w:rPr>
        <w:t>D.J.</w:t>
      </w:r>
      <w:r w:rsidRPr="00805EB9">
        <w:rPr>
          <w:spacing w:val="-8"/>
          <w:sz w:val="24"/>
          <w:szCs w:val="24"/>
          <w:u w:val="single" w:color="000000"/>
        </w:rPr>
        <w:t xml:space="preserve"> </w:t>
      </w:r>
      <w:r w:rsidRPr="00805EB9">
        <w:rPr>
          <w:sz w:val="24"/>
          <w:szCs w:val="24"/>
          <w:u w:val="single" w:color="000000"/>
        </w:rPr>
        <w:t>Thoma</w:t>
      </w:r>
      <w:r w:rsidRPr="00805EB9">
        <w:rPr>
          <w:spacing w:val="-9"/>
          <w:sz w:val="24"/>
          <w:szCs w:val="24"/>
          <w:u w:val="single" w:color="000000"/>
        </w:rPr>
        <w:t xml:space="preserve"> </w:t>
      </w:r>
      <w:r w:rsidRPr="00805EB9">
        <w:rPr>
          <w:i/>
          <w:sz w:val="24"/>
          <w:szCs w:val="24"/>
        </w:rPr>
        <w:t>Scripta Materialia</w:t>
      </w:r>
      <w:r w:rsidRPr="00805EB9">
        <w:rPr>
          <w:sz w:val="24"/>
          <w:szCs w:val="24"/>
        </w:rPr>
        <w:t xml:space="preserve">, </w:t>
      </w:r>
      <w:r w:rsidRPr="00805EB9">
        <w:rPr>
          <w:b/>
          <w:bCs/>
          <w:sz w:val="24"/>
          <w:szCs w:val="24"/>
        </w:rPr>
        <w:t>37 #3</w:t>
      </w:r>
      <w:r w:rsidRPr="00805EB9">
        <w:rPr>
          <w:sz w:val="24"/>
          <w:szCs w:val="24"/>
        </w:rPr>
        <w:t>, 347-353,</w:t>
      </w:r>
      <w:r w:rsidRPr="00805EB9">
        <w:rPr>
          <w:spacing w:val="-6"/>
          <w:sz w:val="24"/>
          <w:szCs w:val="24"/>
        </w:rPr>
        <w:t xml:space="preserve"> </w:t>
      </w:r>
      <w:r w:rsidRPr="00805EB9">
        <w:rPr>
          <w:sz w:val="24"/>
          <w:szCs w:val="24"/>
        </w:rPr>
        <w:t>(1997).</w:t>
      </w:r>
    </w:p>
    <w:p w14:paraId="0EFECC95" w14:textId="77777777" w:rsidR="00DF71FD" w:rsidRPr="00805EB9" w:rsidRDefault="00DF71FD" w:rsidP="00DF71FD">
      <w:pPr>
        <w:pStyle w:val="ListParagraph"/>
        <w:numPr>
          <w:ilvl w:val="0"/>
          <w:numId w:val="22"/>
        </w:numPr>
        <w:tabs>
          <w:tab w:val="left" w:pos="461"/>
        </w:tabs>
        <w:autoSpaceDE/>
        <w:autoSpaceDN/>
        <w:ind w:right="136"/>
        <w:jc w:val="both"/>
        <w:rPr>
          <w:sz w:val="24"/>
          <w:szCs w:val="24"/>
        </w:rPr>
      </w:pPr>
      <w:r w:rsidRPr="00805EB9">
        <w:rPr>
          <w:sz w:val="24"/>
          <w:szCs w:val="24"/>
        </w:rPr>
        <w:t>“Solidification</w:t>
      </w:r>
      <w:r w:rsidRPr="00805EB9">
        <w:rPr>
          <w:spacing w:val="-17"/>
          <w:sz w:val="24"/>
          <w:szCs w:val="24"/>
        </w:rPr>
        <w:t xml:space="preserve"> </w:t>
      </w:r>
      <w:r w:rsidRPr="00805EB9">
        <w:rPr>
          <w:sz w:val="24"/>
          <w:szCs w:val="24"/>
        </w:rPr>
        <w:t>Behavior</w:t>
      </w:r>
      <w:r w:rsidRPr="00805EB9">
        <w:rPr>
          <w:spacing w:val="-13"/>
          <w:sz w:val="24"/>
          <w:szCs w:val="24"/>
        </w:rPr>
        <w:t xml:space="preserve"> </w:t>
      </w:r>
      <w:r w:rsidRPr="00805EB9">
        <w:rPr>
          <w:sz w:val="24"/>
          <w:szCs w:val="24"/>
        </w:rPr>
        <w:t>during</w:t>
      </w:r>
      <w:r w:rsidRPr="00805EB9">
        <w:rPr>
          <w:spacing w:val="-20"/>
          <w:sz w:val="24"/>
          <w:szCs w:val="24"/>
        </w:rPr>
        <w:t xml:space="preserve"> </w:t>
      </w:r>
      <w:r w:rsidRPr="00805EB9">
        <w:rPr>
          <w:sz w:val="24"/>
          <w:szCs w:val="24"/>
        </w:rPr>
        <w:t>Directed</w:t>
      </w:r>
      <w:r w:rsidRPr="00805EB9">
        <w:rPr>
          <w:spacing w:val="-13"/>
          <w:sz w:val="24"/>
          <w:szCs w:val="24"/>
        </w:rPr>
        <w:t xml:space="preserve"> </w:t>
      </w:r>
      <w:r w:rsidRPr="00805EB9">
        <w:rPr>
          <w:sz w:val="24"/>
          <w:szCs w:val="24"/>
        </w:rPr>
        <w:t>Light</w:t>
      </w:r>
      <w:r w:rsidRPr="00805EB9">
        <w:rPr>
          <w:spacing w:val="-15"/>
          <w:sz w:val="24"/>
          <w:szCs w:val="24"/>
        </w:rPr>
        <w:t xml:space="preserve"> </w:t>
      </w:r>
      <w:r w:rsidRPr="00805EB9">
        <w:rPr>
          <w:sz w:val="24"/>
          <w:szCs w:val="24"/>
        </w:rPr>
        <w:t>Fabrication”</w:t>
      </w:r>
      <w:r w:rsidRPr="00805EB9">
        <w:rPr>
          <w:spacing w:val="-16"/>
          <w:sz w:val="24"/>
          <w:szCs w:val="24"/>
        </w:rPr>
        <w:t xml:space="preserve"> </w:t>
      </w:r>
      <w:r w:rsidRPr="00805EB9">
        <w:rPr>
          <w:sz w:val="24"/>
          <w:szCs w:val="24"/>
          <w:u w:val="single" w:color="000000"/>
        </w:rPr>
        <w:t>D.J.</w:t>
      </w:r>
      <w:r w:rsidRPr="00805EB9">
        <w:rPr>
          <w:spacing w:val="-18"/>
          <w:sz w:val="24"/>
          <w:szCs w:val="24"/>
          <w:u w:val="single" w:color="000000"/>
        </w:rPr>
        <w:t xml:space="preserve"> </w:t>
      </w:r>
      <w:r w:rsidRPr="00805EB9">
        <w:rPr>
          <w:sz w:val="24"/>
          <w:szCs w:val="24"/>
          <w:u w:val="single" w:color="000000"/>
        </w:rPr>
        <w:t>Thoma</w:t>
      </w:r>
      <w:r w:rsidRPr="00805EB9">
        <w:rPr>
          <w:sz w:val="24"/>
          <w:szCs w:val="24"/>
        </w:rPr>
        <w:t>,</w:t>
      </w:r>
      <w:r w:rsidRPr="00805EB9">
        <w:rPr>
          <w:spacing w:val="-18"/>
          <w:sz w:val="24"/>
          <w:szCs w:val="24"/>
        </w:rPr>
        <w:t xml:space="preserve"> </w:t>
      </w:r>
      <w:r w:rsidRPr="00805EB9">
        <w:rPr>
          <w:sz w:val="24"/>
          <w:szCs w:val="24"/>
        </w:rPr>
        <w:t>G.K.</w:t>
      </w:r>
      <w:r w:rsidRPr="00805EB9">
        <w:rPr>
          <w:spacing w:val="-13"/>
          <w:sz w:val="24"/>
          <w:szCs w:val="24"/>
        </w:rPr>
        <w:t xml:space="preserve"> </w:t>
      </w:r>
      <w:r w:rsidRPr="00805EB9">
        <w:rPr>
          <w:sz w:val="24"/>
          <w:szCs w:val="24"/>
        </w:rPr>
        <w:t>Lewis,</w:t>
      </w:r>
      <w:r w:rsidRPr="00805EB9">
        <w:rPr>
          <w:spacing w:val="-14"/>
          <w:sz w:val="24"/>
          <w:szCs w:val="24"/>
        </w:rPr>
        <w:t xml:space="preserve"> </w:t>
      </w:r>
      <w:r w:rsidRPr="00805EB9">
        <w:rPr>
          <w:sz w:val="24"/>
          <w:szCs w:val="24"/>
        </w:rPr>
        <w:t>and</w:t>
      </w:r>
      <w:r w:rsidRPr="00805EB9">
        <w:rPr>
          <w:spacing w:val="-18"/>
          <w:sz w:val="24"/>
          <w:szCs w:val="24"/>
        </w:rPr>
        <w:t xml:space="preserve"> </w:t>
      </w:r>
      <w:r w:rsidRPr="00805EB9">
        <w:rPr>
          <w:sz w:val="24"/>
          <w:szCs w:val="24"/>
        </w:rPr>
        <w:t xml:space="preserve">R.B. Nemec in </w:t>
      </w:r>
      <w:r w:rsidRPr="00805EB9">
        <w:rPr>
          <w:sz w:val="24"/>
          <w:szCs w:val="24"/>
          <w:u w:val="single" w:color="000000"/>
        </w:rPr>
        <w:t>Beam Processing of Advanced Materials</w:t>
      </w:r>
      <w:r w:rsidRPr="00805EB9">
        <w:rPr>
          <w:sz w:val="24"/>
          <w:szCs w:val="24"/>
        </w:rPr>
        <w:t>, J. Singh, ed. (ASM, Materials Park,</w:t>
      </w:r>
      <w:r w:rsidRPr="00805EB9">
        <w:rPr>
          <w:spacing w:val="-10"/>
          <w:sz w:val="24"/>
          <w:szCs w:val="24"/>
        </w:rPr>
        <w:t xml:space="preserve"> </w:t>
      </w:r>
      <w:r w:rsidRPr="00805EB9">
        <w:rPr>
          <w:sz w:val="24"/>
          <w:szCs w:val="24"/>
        </w:rPr>
        <w:t>OH), 247-253,</w:t>
      </w:r>
      <w:r w:rsidRPr="00805EB9">
        <w:rPr>
          <w:spacing w:val="-6"/>
          <w:sz w:val="24"/>
          <w:szCs w:val="24"/>
        </w:rPr>
        <w:t xml:space="preserve"> </w:t>
      </w:r>
      <w:r w:rsidRPr="00805EB9">
        <w:rPr>
          <w:sz w:val="24"/>
          <w:szCs w:val="24"/>
        </w:rPr>
        <w:t>(1996).</w:t>
      </w:r>
    </w:p>
    <w:p w14:paraId="5FFB2C72" w14:textId="77777777" w:rsidR="00DF71FD" w:rsidRPr="00805EB9" w:rsidRDefault="00DF71FD" w:rsidP="00DF71FD">
      <w:pPr>
        <w:pStyle w:val="ListParagraph"/>
        <w:numPr>
          <w:ilvl w:val="0"/>
          <w:numId w:val="22"/>
        </w:numPr>
        <w:tabs>
          <w:tab w:val="left" w:pos="461"/>
        </w:tabs>
        <w:autoSpaceDE/>
        <w:autoSpaceDN/>
        <w:spacing w:before="3"/>
        <w:ind w:right="100"/>
        <w:rPr>
          <w:sz w:val="24"/>
          <w:szCs w:val="24"/>
        </w:rPr>
      </w:pPr>
      <w:r w:rsidRPr="00805EB9">
        <w:rPr>
          <w:sz w:val="24"/>
          <w:szCs w:val="24"/>
        </w:rPr>
        <w:t>"A Geometric Analysis of Solubility Ranges in Laves</w:t>
      </w:r>
      <w:r w:rsidRPr="00805EB9">
        <w:rPr>
          <w:spacing w:val="-13"/>
          <w:sz w:val="24"/>
          <w:szCs w:val="24"/>
        </w:rPr>
        <w:t xml:space="preserve"> </w:t>
      </w:r>
      <w:r w:rsidRPr="00805EB9">
        <w:rPr>
          <w:sz w:val="24"/>
          <w:szCs w:val="24"/>
        </w:rPr>
        <w:t>Phases"</w:t>
      </w:r>
    </w:p>
    <w:p w14:paraId="41E4F3B8" w14:textId="77777777" w:rsidR="00DF71FD" w:rsidRPr="00805EB9" w:rsidRDefault="00DF71FD" w:rsidP="00DF71FD">
      <w:pPr>
        <w:ind w:left="460" w:right="100"/>
        <w:rPr>
          <w:sz w:val="24"/>
          <w:szCs w:val="24"/>
        </w:rPr>
      </w:pPr>
      <w:r w:rsidRPr="00805EB9">
        <w:rPr>
          <w:sz w:val="24"/>
          <w:szCs w:val="24"/>
          <w:u w:val="single" w:color="000000"/>
        </w:rPr>
        <w:t xml:space="preserve">D.J. Thoma </w:t>
      </w:r>
      <w:r w:rsidRPr="00805EB9">
        <w:rPr>
          <w:sz w:val="24"/>
          <w:szCs w:val="24"/>
        </w:rPr>
        <w:t xml:space="preserve">and J.H. </w:t>
      </w:r>
      <w:proofErr w:type="gramStart"/>
      <w:r w:rsidRPr="00805EB9">
        <w:rPr>
          <w:sz w:val="24"/>
          <w:szCs w:val="24"/>
        </w:rPr>
        <w:t xml:space="preserve">Perepezko  </w:t>
      </w:r>
      <w:r w:rsidRPr="00805EB9">
        <w:rPr>
          <w:i/>
          <w:sz w:val="24"/>
          <w:szCs w:val="24"/>
        </w:rPr>
        <w:t>J.</w:t>
      </w:r>
      <w:proofErr w:type="gramEnd"/>
      <w:r w:rsidRPr="00805EB9">
        <w:rPr>
          <w:i/>
          <w:sz w:val="24"/>
          <w:szCs w:val="24"/>
        </w:rPr>
        <w:t xml:space="preserve"> of Alloys and Compounds</w:t>
      </w:r>
      <w:r w:rsidRPr="00805EB9">
        <w:rPr>
          <w:sz w:val="24"/>
          <w:szCs w:val="24"/>
        </w:rPr>
        <w:t xml:space="preserve">, </w:t>
      </w:r>
      <w:r w:rsidRPr="00805EB9">
        <w:rPr>
          <w:b/>
          <w:sz w:val="24"/>
          <w:szCs w:val="24"/>
        </w:rPr>
        <w:t>224</w:t>
      </w:r>
      <w:r w:rsidRPr="00805EB9">
        <w:rPr>
          <w:sz w:val="24"/>
          <w:szCs w:val="24"/>
        </w:rPr>
        <w:t>, 330-341,</w:t>
      </w:r>
      <w:r w:rsidRPr="00805EB9">
        <w:rPr>
          <w:spacing w:val="-7"/>
          <w:sz w:val="24"/>
          <w:szCs w:val="24"/>
        </w:rPr>
        <w:t xml:space="preserve"> </w:t>
      </w:r>
      <w:r w:rsidRPr="00805EB9">
        <w:rPr>
          <w:sz w:val="24"/>
          <w:szCs w:val="24"/>
        </w:rPr>
        <w:t>(1995).</w:t>
      </w:r>
    </w:p>
    <w:p w14:paraId="0766BFAD" w14:textId="77777777" w:rsidR="00DF71FD" w:rsidRPr="00805EB9" w:rsidRDefault="00DF71FD" w:rsidP="00DF71FD">
      <w:pPr>
        <w:pStyle w:val="ListParagraph"/>
        <w:numPr>
          <w:ilvl w:val="0"/>
          <w:numId w:val="22"/>
        </w:numPr>
        <w:tabs>
          <w:tab w:val="left" w:pos="461"/>
        </w:tabs>
        <w:autoSpaceDE/>
        <w:autoSpaceDN/>
        <w:ind w:right="156"/>
        <w:rPr>
          <w:sz w:val="24"/>
          <w:szCs w:val="24"/>
        </w:rPr>
      </w:pPr>
      <w:r w:rsidRPr="00805EB9">
        <w:rPr>
          <w:sz w:val="24"/>
          <w:szCs w:val="24"/>
        </w:rPr>
        <w:t>"An</w:t>
      </w:r>
      <w:r w:rsidRPr="00805EB9">
        <w:rPr>
          <w:spacing w:val="-16"/>
          <w:sz w:val="24"/>
          <w:szCs w:val="24"/>
        </w:rPr>
        <w:t xml:space="preserve"> </w:t>
      </w:r>
      <w:r w:rsidRPr="00805EB9">
        <w:rPr>
          <w:sz w:val="24"/>
          <w:szCs w:val="24"/>
        </w:rPr>
        <w:t>Experimental</w:t>
      </w:r>
      <w:r w:rsidRPr="00805EB9">
        <w:rPr>
          <w:spacing w:val="-13"/>
          <w:sz w:val="24"/>
          <w:szCs w:val="24"/>
        </w:rPr>
        <w:t xml:space="preserve"> </w:t>
      </w:r>
      <w:r w:rsidRPr="00805EB9">
        <w:rPr>
          <w:sz w:val="24"/>
          <w:szCs w:val="24"/>
        </w:rPr>
        <w:t>Evaluation</w:t>
      </w:r>
      <w:r w:rsidRPr="00805EB9">
        <w:rPr>
          <w:spacing w:val="-12"/>
          <w:sz w:val="24"/>
          <w:szCs w:val="24"/>
        </w:rPr>
        <w:t xml:space="preserve"> </w:t>
      </w:r>
      <w:r w:rsidRPr="00805EB9">
        <w:rPr>
          <w:sz w:val="24"/>
          <w:szCs w:val="24"/>
        </w:rPr>
        <w:t>of</w:t>
      </w:r>
      <w:r w:rsidRPr="00805EB9">
        <w:rPr>
          <w:spacing w:val="-17"/>
          <w:sz w:val="24"/>
          <w:szCs w:val="24"/>
        </w:rPr>
        <w:t xml:space="preserve"> </w:t>
      </w:r>
      <w:r w:rsidRPr="00805EB9">
        <w:rPr>
          <w:sz w:val="24"/>
          <w:szCs w:val="24"/>
        </w:rPr>
        <w:t>the</w:t>
      </w:r>
      <w:r w:rsidRPr="00805EB9">
        <w:rPr>
          <w:spacing w:val="-16"/>
          <w:sz w:val="24"/>
          <w:szCs w:val="24"/>
        </w:rPr>
        <w:t xml:space="preserve"> </w:t>
      </w:r>
      <w:r w:rsidRPr="00805EB9">
        <w:rPr>
          <w:sz w:val="24"/>
          <w:szCs w:val="24"/>
        </w:rPr>
        <w:t>Phase</w:t>
      </w:r>
      <w:r w:rsidRPr="00805EB9">
        <w:rPr>
          <w:spacing w:val="-16"/>
          <w:sz w:val="24"/>
          <w:szCs w:val="24"/>
        </w:rPr>
        <w:t xml:space="preserve"> </w:t>
      </w:r>
      <w:r w:rsidRPr="00805EB9">
        <w:rPr>
          <w:sz w:val="24"/>
          <w:szCs w:val="24"/>
        </w:rPr>
        <w:t>Relationships</w:t>
      </w:r>
      <w:r w:rsidRPr="00805EB9">
        <w:rPr>
          <w:spacing w:val="-12"/>
          <w:sz w:val="24"/>
          <w:szCs w:val="24"/>
        </w:rPr>
        <w:t xml:space="preserve"> </w:t>
      </w:r>
      <w:r w:rsidRPr="00805EB9">
        <w:rPr>
          <w:sz w:val="24"/>
          <w:szCs w:val="24"/>
        </w:rPr>
        <w:t>and</w:t>
      </w:r>
      <w:r w:rsidRPr="00805EB9">
        <w:rPr>
          <w:spacing w:val="-13"/>
          <w:sz w:val="24"/>
          <w:szCs w:val="24"/>
        </w:rPr>
        <w:t xml:space="preserve"> </w:t>
      </w:r>
      <w:r w:rsidRPr="00805EB9">
        <w:rPr>
          <w:sz w:val="24"/>
          <w:szCs w:val="24"/>
        </w:rPr>
        <w:t>Solubilities</w:t>
      </w:r>
      <w:r w:rsidRPr="00805EB9">
        <w:rPr>
          <w:spacing w:val="-15"/>
          <w:sz w:val="24"/>
          <w:szCs w:val="24"/>
        </w:rPr>
        <w:t xml:space="preserve"> </w:t>
      </w:r>
      <w:r w:rsidRPr="00805EB9">
        <w:rPr>
          <w:sz w:val="24"/>
          <w:szCs w:val="24"/>
        </w:rPr>
        <w:t>in</w:t>
      </w:r>
      <w:r w:rsidRPr="00805EB9">
        <w:rPr>
          <w:spacing w:val="-13"/>
          <w:sz w:val="24"/>
          <w:szCs w:val="24"/>
        </w:rPr>
        <w:t xml:space="preserve"> </w:t>
      </w:r>
      <w:r w:rsidRPr="00805EB9">
        <w:rPr>
          <w:sz w:val="24"/>
          <w:szCs w:val="24"/>
        </w:rPr>
        <w:t>the</w:t>
      </w:r>
      <w:r w:rsidRPr="00805EB9">
        <w:rPr>
          <w:spacing w:val="-16"/>
          <w:sz w:val="24"/>
          <w:szCs w:val="24"/>
        </w:rPr>
        <w:t xml:space="preserve"> </w:t>
      </w:r>
      <w:r w:rsidRPr="00805EB9">
        <w:rPr>
          <w:sz w:val="24"/>
          <w:szCs w:val="24"/>
        </w:rPr>
        <w:t>Nb-Cr</w:t>
      </w:r>
      <w:r w:rsidRPr="00805EB9">
        <w:rPr>
          <w:spacing w:val="-17"/>
          <w:sz w:val="24"/>
          <w:szCs w:val="24"/>
        </w:rPr>
        <w:t xml:space="preserve"> </w:t>
      </w:r>
      <w:r w:rsidRPr="00805EB9">
        <w:rPr>
          <w:sz w:val="24"/>
          <w:szCs w:val="24"/>
        </w:rPr>
        <w:t xml:space="preserve">System" </w:t>
      </w:r>
      <w:r w:rsidRPr="00805EB9">
        <w:rPr>
          <w:sz w:val="24"/>
          <w:szCs w:val="24"/>
          <w:u w:val="single" w:color="000000"/>
        </w:rPr>
        <w:t xml:space="preserve">D.J. Thoma </w:t>
      </w:r>
      <w:r w:rsidRPr="00805EB9">
        <w:rPr>
          <w:sz w:val="24"/>
          <w:szCs w:val="24"/>
        </w:rPr>
        <w:t xml:space="preserve">and J.H. Perepezko, </w:t>
      </w:r>
      <w:r w:rsidRPr="00805EB9">
        <w:rPr>
          <w:i/>
          <w:sz w:val="24"/>
          <w:szCs w:val="24"/>
        </w:rPr>
        <w:t>Mater. Sci. &amp; Eng</w:t>
      </w:r>
      <w:r w:rsidRPr="00805EB9">
        <w:rPr>
          <w:sz w:val="24"/>
          <w:szCs w:val="24"/>
        </w:rPr>
        <w:t xml:space="preserve">. </w:t>
      </w:r>
      <w:r w:rsidRPr="00805EB9">
        <w:rPr>
          <w:i/>
          <w:sz w:val="24"/>
          <w:szCs w:val="24"/>
        </w:rPr>
        <w:t>A</w:t>
      </w:r>
      <w:r w:rsidRPr="00805EB9">
        <w:rPr>
          <w:sz w:val="24"/>
          <w:szCs w:val="24"/>
        </w:rPr>
        <w:t xml:space="preserve">, </w:t>
      </w:r>
      <w:r w:rsidRPr="00805EB9">
        <w:rPr>
          <w:b/>
          <w:sz w:val="24"/>
          <w:szCs w:val="24"/>
        </w:rPr>
        <w:t>156</w:t>
      </w:r>
      <w:r w:rsidRPr="00805EB9">
        <w:rPr>
          <w:sz w:val="24"/>
          <w:szCs w:val="24"/>
        </w:rPr>
        <w:t>, 97-108,</w:t>
      </w:r>
      <w:r w:rsidRPr="00805EB9">
        <w:rPr>
          <w:spacing w:val="-10"/>
          <w:sz w:val="24"/>
          <w:szCs w:val="24"/>
        </w:rPr>
        <w:t xml:space="preserve"> </w:t>
      </w:r>
      <w:r w:rsidRPr="00805EB9">
        <w:rPr>
          <w:sz w:val="24"/>
          <w:szCs w:val="24"/>
        </w:rPr>
        <w:t>(1992).</w:t>
      </w:r>
    </w:p>
    <w:p w14:paraId="0BD3FD8F" w14:textId="77777777" w:rsidR="00DF71FD" w:rsidRPr="00805EB9" w:rsidRDefault="00DF71FD" w:rsidP="00DF71FD">
      <w:pPr>
        <w:rPr>
          <w:sz w:val="24"/>
          <w:szCs w:val="24"/>
        </w:rPr>
        <w:sectPr w:rsidR="00DF71FD" w:rsidRPr="00805EB9" w:rsidSect="00DF71FD">
          <w:pgSz w:w="12240" w:h="15840"/>
          <w:pgMar w:top="1440" w:right="1440" w:bottom="1440" w:left="1440" w:header="0" w:footer="729" w:gutter="0"/>
          <w:cols w:space="720"/>
        </w:sectPr>
      </w:pPr>
    </w:p>
    <w:p w14:paraId="5EB302C8" w14:textId="77777777" w:rsidR="00DF71FD" w:rsidRPr="00DF71FD" w:rsidRDefault="00DF71FD" w:rsidP="00805EB9">
      <w:pPr>
        <w:pStyle w:val="Heading1"/>
        <w:spacing w:before="54"/>
        <w:ind w:left="0" w:right="100"/>
        <w:jc w:val="left"/>
        <w:rPr>
          <w:b w:val="0"/>
          <w:bCs w:val="0"/>
          <w:sz w:val="24"/>
          <w:szCs w:val="24"/>
        </w:rPr>
      </w:pPr>
      <w:r w:rsidRPr="00DF71FD">
        <w:rPr>
          <w:sz w:val="24"/>
          <w:szCs w:val="24"/>
          <w:u w:val="thick" w:color="000000"/>
        </w:rPr>
        <w:lastRenderedPageBreak/>
        <w:t>Presentations</w:t>
      </w:r>
    </w:p>
    <w:p w14:paraId="147E9677" w14:textId="77777777" w:rsidR="00DF71FD" w:rsidRPr="00CF117E" w:rsidRDefault="00DF71FD" w:rsidP="00DF71FD">
      <w:pPr>
        <w:spacing w:before="2"/>
        <w:rPr>
          <w:b/>
          <w:bCs/>
          <w:sz w:val="24"/>
          <w:szCs w:val="24"/>
        </w:rPr>
      </w:pPr>
    </w:p>
    <w:p w14:paraId="575F049B" w14:textId="0ECE48B0" w:rsidR="00DF71FD" w:rsidRPr="00CF117E" w:rsidRDefault="00DF71FD" w:rsidP="00DF71FD">
      <w:pPr>
        <w:spacing w:before="69"/>
        <w:ind w:right="134"/>
        <w:jc w:val="both"/>
        <w:rPr>
          <w:sz w:val="24"/>
          <w:szCs w:val="24"/>
        </w:rPr>
      </w:pPr>
      <w:r w:rsidRPr="00CF117E">
        <w:rPr>
          <w:i/>
          <w:sz w:val="24"/>
          <w:szCs w:val="24"/>
        </w:rPr>
        <w:t xml:space="preserve">Most presentations from 2007 - 2017 were either administrative or in </w:t>
      </w:r>
      <w:r w:rsidR="0086317F">
        <w:rPr>
          <w:i/>
          <w:sz w:val="24"/>
          <w:szCs w:val="24"/>
        </w:rPr>
        <w:t>proprietary</w:t>
      </w:r>
      <w:r w:rsidRPr="00CF117E">
        <w:rPr>
          <w:i/>
          <w:sz w:val="24"/>
          <w:szCs w:val="24"/>
        </w:rPr>
        <w:t xml:space="preserve"> settings and</w:t>
      </w:r>
      <w:r w:rsidRPr="00CF117E">
        <w:rPr>
          <w:i/>
          <w:spacing w:val="3"/>
          <w:sz w:val="24"/>
          <w:szCs w:val="24"/>
        </w:rPr>
        <w:t xml:space="preserve"> </w:t>
      </w:r>
      <w:r w:rsidRPr="00CF117E">
        <w:rPr>
          <w:i/>
          <w:sz w:val="24"/>
          <w:szCs w:val="24"/>
        </w:rPr>
        <w:t xml:space="preserve">not counted in the </w:t>
      </w:r>
      <w:r w:rsidRPr="00CF117E">
        <w:rPr>
          <w:sz w:val="24"/>
          <w:szCs w:val="24"/>
        </w:rPr>
        <w:t>74 Invited National/International Presentations and 160 contributed</w:t>
      </w:r>
      <w:r w:rsidRPr="00CF117E">
        <w:rPr>
          <w:spacing w:val="-19"/>
          <w:sz w:val="24"/>
          <w:szCs w:val="24"/>
        </w:rPr>
        <w:t xml:space="preserve"> </w:t>
      </w:r>
      <w:r w:rsidRPr="00CF117E">
        <w:rPr>
          <w:sz w:val="24"/>
          <w:szCs w:val="24"/>
        </w:rPr>
        <w:t>technical presentations given.</w:t>
      </w:r>
    </w:p>
    <w:p w14:paraId="7340A30B" w14:textId="77777777" w:rsidR="00DF71FD" w:rsidRPr="00CF117E" w:rsidRDefault="00DF71FD" w:rsidP="00DF71FD">
      <w:pPr>
        <w:spacing w:before="10"/>
        <w:rPr>
          <w:sz w:val="24"/>
          <w:szCs w:val="24"/>
        </w:rPr>
      </w:pPr>
    </w:p>
    <w:p w14:paraId="11BBDD0D" w14:textId="77777777" w:rsidR="00DF71FD" w:rsidRPr="00DF71FD" w:rsidRDefault="00DF71FD" w:rsidP="00805EB9">
      <w:pPr>
        <w:pStyle w:val="Heading1"/>
        <w:ind w:left="0" w:right="100"/>
        <w:jc w:val="left"/>
        <w:rPr>
          <w:b w:val="0"/>
          <w:bCs w:val="0"/>
          <w:sz w:val="24"/>
          <w:szCs w:val="24"/>
        </w:rPr>
      </w:pPr>
      <w:r w:rsidRPr="00DF71FD">
        <w:rPr>
          <w:sz w:val="24"/>
          <w:szCs w:val="24"/>
        </w:rPr>
        <w:t>Select</w:t>
      </w:r>
      <w:r w:rsidRPr="00DF71FD">
        <w:rPr>
          <w:spacing w:val="1"/>
          <w:sz w:val="24"/>
          <w:szCs w:val="24"/>
        </w:rPr>
        <w:t xml:space="preserve"> </w:t>
      </w:r>
      <w:r w:rsidRPr="00DF71FD">
        <w:rPr>
          <w:sz w:val="24"/>
          <w:szCs w:val="24"/>
        </w:rPr>
        <w:t>Presentations</w:t>
      </w:r>
    </w:p>
    <w:p w14:paraId="6F1BFF88" w14:textId="77777777" w:rsidR="00DF71FD" w:rsidRPr="00CF117E" w:rsidRDefault="00DF71FD" w:rsidP="00DF71FD">
      <w:pPr>
        <w:spacing w:before="11"/>
        <w:rPr>
          <w:b/>
          <w:bCs/>
          <w:sz w:val="24"/>
          <w:szCs w:val="24"/>
        </w:rPr>
      </w:pPr>
    </w:p>
    <w:p w14:paraId="2026ED02" w14:textId="77777777" w:rsidR="00DF71FD" w:rsidRPr="00CF117E" w:rsidRDefault="00DF71FD" w:rsidP="00DF71FD">
      <w:pPr>
        <w:pStyle w:val="ListParagraph"/>
        <w:numPr>
          <w:ilvl w:val="0"/>
          <w:numId w:val="21"/>
        </w:numPr>
        <w:tabs>
          <w:tab w:val="left" w:pos="461"/>
        </w:tabs>
        <w:autoSpaceDE/>
        <w:autoSpaceDN/>
        <w:ind w:left="0" w:right="381"/>
        <w:rPr>
          <w:sz w:val="24"/>
          <w:szCs w:val="24"/>
        </w:rPr>
      </w:pPr>
      <w:r w:rsidRPr="00CF117E">
        <w:rPr>
          <w:sz w:val="24"/>
          <w:szCs w:val="24"/>
          <w:u w:val="single" w:color="000000"/>
        </w:rPr>
        <w:t>D.J. Thoma</w:t>
      </w:r>
      <w:r w:rsidRPr="00CF117E">
        <w:rPr>
          <w:sz w:val="24"/>
          <w:szCs w:val="24"/>
        </w:rPr>
        <w:t>, “Advanced Manufacturing: Processing and Testing of Radioactive</w:t>
      </w:r>
      <w:r w:rsidRPr="00CF117E">
        <w:rPr>
          <w:spacing w:val="-19"/>
          <w:sz w:val="24"/>
          <w:szCs w:val="24"/>
        </w:rPr>
        <w:t xml:space="preserve"> </w:t>
      </w:r>
      <w:r w:rsidRPr="00CF117E">
        <w:rPr>
          <w:sz w:val="24"/>
          <w:szCs w:val="24"/>
        </w:rPr>
        <w:t>Materials”, Keynote Address at CIRMS 2014 Council on Ionizing Radiation Measurements</w:t>
      </w:r>
      <w:r w:rsidRPr="00CF117E">
        <w:rPr>
          <w:spacing w:val="-7"/>
          <w:sz w:val="24"/>
          <w:szCs w:val="24"/>
        </w:rPr>
        <w:t xml:space="preserve"> </w:t>
      </w:r>
      <w:r w:rsidRPr="00CF117E">
        <w:rPr>
          <w:sz w:val="24"/>
          <w:szCs w:val="24"/>
        </w:rPr>
        <w:t>and Standards, Gaithersburg, MD, March,</w:t>
      </w:r>
      <w:r w:rsidRPr="00CF117E">
        <w:rPr>
          <w:spacing w:val="-5"/>
          <w:sz w:val="24"/>
          <w:szCs w:val="24"/>
        </w:rPr>
        <w:t xml:space="preserve"> </w:t>
      </w:r>
      <w:r w:rsidRPr="00CF117E">
        <w:rPr>
          <w:sz w:val="24"/>
          <w:szCs w:val="24"/>
        </w:rPr>
        <w:t>2014.</w:t>
      </w:r>
    </w:p>
    <w:p w14:paraId="105F2F16" w14:textId="77777777" w:rsidR="00DF71FD" w:rsidRPr="00CF117E" w:rsidRDefault="00DF71FD" w:rsidP="00DF71FD">
      <w:pPr>
        <w:pStyle w:val="ListParagraph"/>
        <w:numPr>
          <w:ilvl w:val="0"/>
          <w:numId w:val="21"/>
        </w:numPr>
        <w:tabs>
          <w:tab w:val="left" w:pos="461"/>
        </w:tabs>
        <w:autoSpaceDE/>
        <w:autoSpaceDN/>
        <w:ind w:left="0" w:right="222"/>
        <w:rPr>
          <w:sz w:val="24"/>
          <w:szCs w:val="24"/>
        </w:rPr>
      </w:pPr>
      <w:r w:rsidRPr="00CF117E">
        <w:rPr>
          <w:sz w:val="24"/>
          <w:szCs w:val="24"/>
          <w:u w:val="single" w:color="000000"/>
        </w:rPr>
        <w:t>D.J. Thoma</w:t>
      </w:r>
      <w:r w:rsidRPr="00CF117E">
        <w:rPr>
          <w:sz w:val="24"/>
          <w:szCs w:val="24"/>
        </w:rPr>
        <w:t>, W. King, R. Seals, “Additive Manufacturing of Actinides within the</w:t>
      </w:r>
      <w:r w:rsidRPr="00CF117E">
        <w:rPr>
          <w:spacing w:val="-10"/>
          <w:sz w:val="24"/>
          <w:szCs w:val="24"/>
        </w:rPr>
        <w:t xml:space="preserve"> </w:t>
      </w:r>
      <w:r w:rsidRPr="00CF117E">
        <w:rPr>
          <w:sz w:val="24"/>
          <w:szCs w:val="24"/>
        </w:rPr>
        <w:t>NNSA Nuclear Weapons Complex (U)”, Additive Manufacturing Summit, Oak Ridge, TN, May</w:t>
      </w:r>
      <w:r w:rsidRPr="00CF117E">
        <w:rPr>
          <w:spacing w:val="-29"/>
          <w:sz w:val="24"/>
          <w:szCs w:val="24"/>
        </w:rPr>
        <w:t xml:space="preserve"> </w:t>
      </w:r>
      <w:r w:rsidRPr="00CF117E">
        <w:rPr>
          <w:sz w:val="24"/>
          <w:szCs w:val="24"/>
        </w:rPr>
        <w:t>15, 2014.</w:t>
      </w:r>
    </w:p>
    <w:p w14:paraId="2E9E0BCD" w14:textId="4D4073FD" w:rsidR="00DF71FD" w:rsidRPr="00CF117E" w:rsidRDefault="00DF71FD" w:rsidP="00DF71FD">
      <w:pPr>
        <w:pStyle w:val="ListParagraph"/>
        <w:numPr>
          <w:ilvl w:val="0"/>
          <w:numId w:val="21"/>
        </w:numPr>
        <w:tabs>
          <w:tab w:val="left" w:pos="461"/>
        </w:tabs>
        <w:autoSpaceDE/>
        <w:autoSpaceDN/>
        <w:ind w:left="0" w:right="469"/>
        <w:rPr>
          <w:sz w:val="24"/>
          <w:szCs w:val="24"/>
        </w:rPr>
      </w:pPr>
      <w:r>
        <w:rPr>
          <w:noProof/>
          <w:sz w:val="24"/>
          <w:szCs w:val="24"/>
        </w:rPr>
        <mc:AlternateContent>
          <mc:Choice Requires="wpg">
            <w:drawing>
              <wp:anchor distT="0" distB="0" distL="114300" distR="114300" simplePos="0" relativeHeight="503276992" behindDoc="1" locked="0" layoutInCell="1" allowOverlap="1" wp14:anchorId="07CEA8B0" wp14:editId="1E2A2395">
                <wp:simplePos x="0" y="0"/>
                <wp:positionH relativeFrom="page">
                  <wp:posOffset>1984375</wp:posOffset>
                </wp:positionH>
                <wp:positionV relativeFrom="paragraph">
                  <wp:posOffset>337820</wp:posOffset>
                </wp:positionV>
                <wp:extent cx="38100" cy="1270"/>
                <wp:effectExtent l="3175" t="0" r="9525" b="16510"/>
                <wp:wrapNone/>
                <wp:docPr id="7"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100" cy="1270"/>
                          <a:chOff x="3125" y="532"/>
                          <a:chExt cx="60" cy="2"/>
                        </a:xfrm>
                      </wpg:grpSpPr>
                      <wps:wsp>
                        <wps:cNvPr id="9" name="Freeform 3"/>
                        <wps:cNvSpPr>
                          <a:spLocks/>
                        </wps:cNvSpPr>
                        <wps:spPr bwMode="auto">
                          <a:xfrm>
                            <a:off x="3125" y="532"/>
                            <a:ext cx="60" cy="2"/>
                          </a:xfrm>
                          <a:custGeom>
                            <a:avLst/>
                            <a:gdLst>
                              <a:gd name="T0" fmla="+- 0 3125 3125"/>
                              <a:gd name="T1" fmla="*/ T0 w 60"/>
                              <a:gd name="T2" fmla="+- 0 3185 3125"/>
                              <a:gd name="T3" fmla="*/ T2 w 60"/>
                            </a:gdLst>
                            <a:ahLst/>
                            <a:cxnLst>
                              <a:cxn ang="0">
                                <a:pos x="T1" y="0"/>
                              </a:cxn>
                              <a:cxn ang="0">
                                <a:pos x="T3" y="0"/>
                              </a:cxn>
                            </a:cxnLst>
                            <a:rect l="0" t="0" r="r" b="b"/>
                            <a:pathLst>
                              <a:path w="60">
                                <a:moveTo>
                                  <a:pt x="0" y="0"/>
                                </a:moveTo>
                                <a:lnTo>
                                  <a:pt x="60" y="0"/>
                                </a:lnTo>
                              </a:path>
                            </a:pathLst>
                          </a:custGeom>
                          <a:noFill/>
                          <a:ln w="7620">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952CD42" id="Group 2" o:spid="_x0000_s1026" style="position:absolute;margin-left:156.25pt;margin-top:26.6pt;width:3pt;height:.1pt;z-index:-39488;mso-position-horizontal-relative:page" coordorigin="3125,532" coordsize="6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">
                <v:shape id="Freeform 3" o:spid="_x0000_s1027" style="position:absolute;left:3125;top:532;width:60;height:2;visibility:visible;mso-wrap-style:square;v-text-anchor:top" coordsize="6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" path="m,l60,e" filled="f" strokeweight=".6pt">
                  <v:path arrowok="t" o:connecttype="custom" o:connectlocs="0,0;60,0" o:connectangles="0,0"/>
                </v:shape>
                <w10:wrap anchorx="page"/>
              </v:group>
            </w:pict>
          </mc:Fallback>
        </mc:AlternateContent>
      </w:r>
      <w:r w:rsidR="004C2132">
        <w:rPr>
          <w:noProof/>
          <w:sz w:val="24"/>
          <w:szCs w:val="24"/>
        </w:rPr>
        <w:softHyphen/>
      </w:r>
      <w:r w:rsidRPr="00CF117E">
        <w:rPr>
          <w:sz w:val="24"/>
          <w:szCs w:val="24"/>
          <w:u w:val="single" w:color="000000"/>
        </w:rPr>
        <w:t xml:space="preserve">D.J. Thoma, </w:t>
      </w:r>
      <w:r w:rsidRPr="00CF117E">
        <w:rPr>
          <w:sz w:val="24"/>
          <w:szCs w:val="24"/>
        </w:rPr>
        <w:t>“Advanced Manufacturing: Requirements for Material</w:t>
      </w:r>
      <w:r w:rsidRPr="00CF117E">
        <w:rPr>
          <w:spacing w:val="-6"/>
          <w:sz w:val="24"/>
          <w:szCs w:val="24"/>
        </w:rPr>
        <w:t xml:space="preserve"> </w:t>
      </w:r>
      <w:r w:rsidRPr="00CF117E">
        <w:rPr>
          <w:sz w:val="24"/>
          <w:szCs w:val="24"/>
        </w:rPr>
        <w:t>Specification, Qualification, and Certification”, Invited Seminar, University of Wisconsin, Madison,</w:t>
      </w:r>
      <w:r w:rsidRPr="00CF117E">
        <w:rPr>
          <w:spacing w:val="-31"/>
          <w:sz w:val="24"/>
          <w:szCs w:val="24"/>
        </w:rPr>
        <w:t xml:space="preserve"> </w:t>
      </w:r>
      <w:r w:rsidRPr="00CF117E">
        <w:rPr>
          <w:sz w:val="24"/>
          <w:szCs w:val="24"/>
        </w:rPr>
        <w:t>WI, December 4,</w:t>
      </w:r>
      <w:r w:rsidRPr="00CF117E">
        <w:rPr>
          <w:spacing w:val="-7"/>
          <w:sz w:val="24"/>
          <w:szCs w:val="24"/>
        </w:rPr>
        <w:t xml:space="preserve"> </w:t>
      </w:r>
      <w:r w:rsidRPr="00CF117E">
        <w:rPr>
          <w:sz w:val="24"/>
          <w:szCs w:val="24"/>
        </w:rPr>
        <w:t>2014.</w:t>
      </w:r>
    </w:p>
    <w:p w14:paraId="003782C8" w14:textId="77777777" w:rsidR="00DF71FD" w:rsidRPr="00CF117E" w:rsidRDefault="00DF71FD" w:rsidP="00DF71FD">
      <w:pPr>
        <w:pStyle w:val="ListParagraph"/>
        <w:numPr>
          <w:ilvl w:val="0"/>
          <w:numId w:val="21"/>
        </w:numPr>
        <w:tabs>
          <w:tab w:val="left" w:pos="461"/>
        </w:tabs>
        <w:autoSpaceDE/>
        <w:autoSpaceDN/>
        <w:ind w:left="0" w:right="292"/>
        <w:rPr>
          <w:sz w:val="24"/>
          <w:szCs w:val="24"/>
        </w:rPr>
      </w:pPr>
      <w:r w:rsidRPr="00CF117E">
        <w:rPr>
          <w:sz w:val="24"/>
          <w:szCs w:val="24"/>
          <w:u w:val="single" w:color="000000"/>
        </w:rPr>
        <w:t xml:space="preserve">D.J. Thoma, </w:t>
      </w:r>
      <w:r w:rsidRPr="00CF117E">
        <w:rPr>
          <w:sz w:val="24"/>
          <w:szCs w:val="24"/>
        </w:rPr>
        <w:t>“Additive Manufacturing: A Perspective on Advanced Manufacturing</w:t>
      </w:r>
      <w:r w:rsidRPr="00CF117E">
        <w:rPr>
          <w:spacing w:val="-11"/>
          <w:sz w:val="24"/>
          <w:szCs w:val="24"/>
        </w:rPr>
        <w:t xml:space="preserve"> </w:t>
      </w:r>
      <w:r w:rsidRPr="00CF117E">
        <w:rPr>
          <w:sz w:val="24"/>
          <w:szCs w:val="24"/>
        </w:rPr>
        <w:t>and Engineering Grand Challenges”, National Academy of Engineering, Section 9,</w:t>
      </w:r>
      <w:r w:rsidRPr="00CF117E">
        <w:rPr>
          <w:spacing w:val="-13"/>
          <w:sz w:val="24"/>
          <w:szCs w:val="24"/>
        </w:rPr>
        <w:t xml:space="preserve"> </w:t>
      </w:r>
      <w:r w:rsidRPr="00CF117E">
        <w:rPr>
          <w:sz w:val="24"/>
          <w:szCs w:val="24"/>
        </w:rPr>
        <w:t>Washington, DC, October 5,</w:t>
      </w:r>
      <w:r w:rsidRPr="00CF117E">
        <w:rPr>
          <w:spacing w:val="-8"/>
          <w:sz w:val="24"/>
          <w:szCs w:val="24"/>
        </w:rPr>
        <w:t xml:space="preserve"> </w:t>
      </w:r>
      <w:r w:rsidRPr="00CF117E">
        <w:rPr>
          <w:sz w:val="24"/>
          <w:szCs w:val="24"/>
        </w:rPr>
        <w:t>2105.</w:t>
      </w:r>
    </w:p>
    <w:p w14:paraId="6CA0D4D2" w14:textId="77777777" w:rsidR="00DF71FD" w:rsidRPr="00CF117E" w:rsidRDefault="00DF71FD" w:rsidP="00DF71FD">
      <w:pPr>
        <w:pStyle w:val="ListParagraph"/>
        <w:numPr>
          <w:ilvl w:val="0"/>
          <w:numId w:val="21"/>
        </w:numPr>
        <w:tabs>
          <w:tab w:val="left" w:pos="461"/>
        </w:tabs>
        <w:autoSpaceDE/>
        <w:autoSpaceDN/>
        <w:ind w:left="0" w:right="1022"/>
        <w:rPr>
          <w:sz w:val="24"/>
          <w:szCs w:val="24"/>
        </w:rPr>
      </w:pPr>
      <w:r w:rsidRPr="00CF117E">
        <w:rPr>
          <w:sz w:val="24"/>
          <w:szCs w:val="24"/>
          <w:u w:val="single" w:color="000000"/>
        </w:rPr>
        <w:t>D.J. Thoma</w:t>
      </w:r>
      <w:r w:rsidRPr="00CF117E">
        <w:rPr>
          <w:sz w:val="24"/>
          <w:szCs w:val="24"/>
        </w:rPr>
        <w:t>, “Panel: Transforming the Diversity Landscape”, TMS Annual</w:t>
      </w:r>
      <w:r w:rsidRPr="00CF117E">
        <w:rPr>
          <w:spacing w:val="-29"/>
          <w:sz w:val="24"/>
          <w:szCs w:val="24"/>
        </w:rPr>
        <w:t xml:space="preserve"> </w:t>
      </w:r>
      <w:r w:rsidRPr="00CF117E">
        <w:rPr>
          <w:sz w:val="24"/>
          <w:szCs w:val="24"/>
        </w:rPr>
        <w:t>Meeting, Nashville, TN, February,</w:t>
      </w:r>
      <w:r w:rsidRPr="00CF117E">
        <w:rPr>
          <w:spacing w:val="-5"/>
          <w:sz w:val="24"/>
          <w:szCs w:val="24"/>
        </w:rPr>
        <w:t xml:space="preserve"> </w:t>
      </w:r>
      <w:r w:rsidRPr="00CF117E">
        <w:rPr>
          <w:sz w:val="24"/>
          <w:szCs w:val="24"/>
        </w:rPr>
        <w:t>2016.</w:t>
      </w:r>
    </w:p>
    <w:p w14:paraId="711175E5" w14:textId="77777777" w:rsidR="00DF71FD" w:rsidRPr="00CF117E" w:rsidRDefault="00DF71FD" w:rsidP="00DF71FD">
      <w:pPr>
        <w:pStyle w:val="ListParagraph"/>
        <w:numPr>
          <w:ilvl w:val="0"/>
          <w:numId w:val="21"/>
        </w:numPr>
        <w:tabs>
          <w:tab w:val="left" w:pos="461"/>
        </w:tabs>
        <w:autoSpaceDE/>
        <w:autoSpaceDN/>
        <w:ind w:left="0" w:right="341"/>
        <w:rPr>
          <w:sz w:val="24"/>
          <w:szCs w:val="24"/>
        </w:rPr>
      </w:pPr>
      <w:r w:rsidRPr="00CF117E">
        <w:rPr>
          <w:sz w:val="24"/>
          <w:szCs w:val="24"/>
          <w:u w:val="single" w:color="000000"/>
        </w:rPr>
        <w:t>D.J. Thoma</w:t>
      </w:r>
      <w:r w:rsidRPr="00CF117E">
        <w:rPr>
          <w:sz w:val="24"/>
          <w:szCs w:val="24"/>
        </w:rPr>
        <w:t>, “Metal Additive Manufacturing: Challenges and Opportunities for</w:t>
      </w:r>
      <w:r w:rsidRPr="00CF117E">
        <w:rPr>
          <w:spacing w:val="-13"/>
          <w:sz w:val="24"/>
          <w:szCs w:val="24"/>
        </w:rPr>
        <w:t xml:space="preserve"> </w:t>
      </w:r>
      <w:r w:rsidRPr="00CF117E">
        <w:rPr>
          <w:sz w:val="24"/>
          <w:szCs w:val="24"/>
        </w:rPr>
        <w:t>Component Fabrication”, PRICM9, Kyoto, Japan, August,</w:t>
      </w:r>
      <w:r w:rsidRPr="00CF117E">
        <w:rPr>
          <w:spacing w:val="-11"/>
          <w:sz w:val="24"/>
          <w:szCs w:val="24"/>
        </w:rPr>
        <w:t xml:space="preserve"> </w:t>
      </w:r>
      <w:r w:rsidRPr="00CF117E">
        <w:rPr>
          <w:sz w:val="24"/>
          <w:szCs w:val="24"/>
        </w:rPr>
        <w:t>2016.</w:t>
      </w:r>
    </w:p>
    <w:p w14:paraId="45E4D949" w14:textId="77777777" w:rsidR="00DF71FD" w:rsidRPr="00CF117E" w:rsidRDefault="00DF71FD" w:rsidP="00DF71FD">
      <w:pPr>
        <w:pStyle w:val="ListParagraph"/>
        <w:numPr>
          <w:ilvl w:val="0"/>
          <w:numId w:val="21"/>
        </w:numPr>
        <w:tabs>
          <w:tab w:val="left" w:pos="461"/>
        </w:tabs>
        <w:autoSpaceDE/>
        <w:autoSpaceDN/>
        <w:ind w:left="0" w:right="201"/>
        <w:rPr>
          <w:sz w:val="24"/>
          <w:szCs w:val="24"/>
        </w:rPr>
      </w:pPr>
      <w:r w:rsidRPr="00CF117E">
        <w:rPr>
          <w:sz w:val="24"/>
          <w:szCs w:val="24"/>
          <w:u w:val="single" w:color="000000"/>
        </w:rPr>
        <w:t>D.J. Thoma</w:t>
      </w:r>
      <w:r w:rsidRPr="00CF117E">
        <w:rPr>
          <w:sz w:val="24"/>
          <w:szCs w:val="24"/>
        </w:rPr>
        <w:t>, “Challenges and Opportunities in Advanced Manufacturing: Where is</w:t>
      </w:r>
      <w:r w:rsidRPr="00CF117E">
        <w:rPr>
          <w:spacing w:val="-10"/>
          <w:sz w:val="24"/>
          <w:szCs w:val="24"/>
        </w:rPr>
        <w:t xml:space="preserve"> </w:t>
      </w:r>
      <w:r w:rsidRPr="00CF117E">
        <w:rPr>
          <w:sz w:val="24"/>
          <w:szCs w:val="24"/>
        </w:rPr>
        <w:t>Metal Processing Going?”, Advanced Photon Source at Argonne National Laboratory, Chicago,</w:t>
      </w:r>
      <w:r w:rsidRPr="00CF117E">
        <w:rPr>
          <w:spacing w:val="-23"/>
          <w:sz w:val="24"/>
          <w:szCs w:val="24"/>
        </w:rPr>
        <w:t xml:space="preserve"> </w:t>
      </w:r>
      <w:r w:rsidRPr="00CF117E">
        <w:rPr>
          <w:sz w:val="24"/>
          <w:szCs w:val="24"/>
        </w:rPr>
        <w:t>IL, August,</w:t>
      </w:r>
      <w:r w:rsidRPr="00CF117E">
        <w:rPr>
          <w:spacing w:val="-1"/>
          <w:sz w:val="24"/>
          <w:szCs w:val="24"/>
        </w:rPr>
        <w:t xml:space="preserve"> </w:t>
      </w:r>
      <w:r w:rsidRPr="00CF117E">
        <w:rPr>
          <w:sz w:val="24"/>
          <w:szCs w:val="24"/>
        </w:rPr>
        <w:t>2016.</w:t>
      </w:r>
    </w:p>
    <w:p w14:paraId="7770B28A" w14:textId="77777777" w:rsidR="00DF71FD" w:rsidRPr="00CF117E" w:rsidRDefault="00DF71FD" w:rsidP="00DF71FD">
      <w:pPr>
        <w:pStyle w:val="ListParagraph"/>
        <w:numPr>
          <w:ilvl w:val="0"/>
          <w:numId w:val="21"/>
        </w:numPr>
        <w:tabs>
          <w:tab w:val="left" w:pos="461"/>
        </w:tabs>
        <w:autoSpaceDE/>
        <w:autoSpaceDN/>
        <w:ind w:left="0" w:right="488"/>
        <w:rPr>
          <w:sz w:val="24"/>
          <w:szCs w:val="24"/>
        </w:rPr>
      </w:pPr>
      <w:r w:rsidRPr="00CF117E">
        <w:rPr>
          <w:sz w:val="24"/>
          <w:szCs w:val="24"/>
          <w:u w:val="single" w:color="000000"/>
        </w:rPr>
        <w:t>D.J. Thoma</w:t>
      </w:r>
      <w:r w:rsidRPr="00CF117E">
        <w:rPr>
          <w:sz w:val="24"/>
          <w:szCs w:val="24"/>
        </w:rPr>
        <w:t>, “Directed Light Fabrication: A Near-Net Shape Process using Laser</w:t>
      </w:r>
      <w:r w:rsidRPr="00CF117E">
        <w:rPr>
          <w:spacing w:val="-17"/>
          <w:sz w:val="24"/>
          <w:szCs w:val="24"/>
        </w:rPr>
        <w:t xml:space="preserve"> </w:t>
      </w:r>
      <w:r w:rsidRPr="00CF117E">
        <w:rPr>
          <w:sz w:val="24"/>
          <w:szCs w:val="24"/>
        </w:rPr>
        <w:t>Assisted Metal Deposition”, TMS Annual Meeting, San Diego, CA, February,</w:t>
      </w:r>
      <w:r w:rsidRPr="00CF117E">
        <w:rPr>
          <w:spacing w:val="-17"/>
          <w:sz w:val="24"/>
          <w:szCs w:val="24"/>
        </w:rPr>
        <w:t xml:space="preserve"> </w:t>
      </w:r>
      <w:r w:rsidRPr="00CF117E">
        <w:rPr>
          <w:sz w:val="24"/>
          <w:szCs w:val="24"/>
        </w:rPr>
        <w:t>2017.</w:t>
      </w:r>
    </w:p>
    <w:p w14:paraId="397E3CFD" w14:textId="77777777" w:rsidR="00DF71FD" w:rsidRDefault="00DF71FD" w:rsidP="00DF71FD">
      <w:pPr>
        <w:pStyle w:val="ListParagraph"/>
        <w:numPr>
          <w:ilvl w:val="0"/>
          <w:numId w:val="21"/>
        </w:numPr>
        <w:tabs>
          <w:tab w:val="left" w:pos="461"/>
        </w:tabs>
        <w:autoSpaceDE/>
        <w:autoSpaceDN/>
        <w:ind w:left="0" w:right="100"/>
        <w:rPr>
          <w:sz w:val="24"/>
          <w:szCs w:val="24"/>
        </w:rPr>
      </w:pPr>
      <w:r w:rsidRPr="00CF117E">
        <w:rPr>
          <w:sz w:val="24"/>
          <w:szCs w:val="24"/>
          <w:u w:val="single" w:color="000000"/>
        </w:rPr>
        <w:t>D.J. Thoma</w:t>
      </w:r>
      <w:r w:rsidRPr="00CF117E">
        <w:rPr>
          <w:sz w:val="24"/>
          <w:szCs w:val="24"/>
        </w:rPr>
        <w:t>, “Challenges and Opportunities for Metal Additive Manufacturing”, TMS</w:t>
      </w:r>
      <w:r w:rsidRPr="00CF117E">
        <w:rPr>
          <w:spacing w:val="-14"/>
          <w:sz w:val="24"/>
          <w:szCs w:val="24"/>
        </w:rPr>
        <w:t xml:space="preserve"> </w:t>
      </w:r>
      <w:r w:rsidRPr="00CF117E">
        <w:rPr>
          <w:sz w:val="24"/>
          <w:szCs w:val="24"/>
        </w:rPr>
        <w:t>Annual Meeting, San Diego, CA, February,</w:t>
      </w:r>
      <w:r w:rsidRPr="00CF117E">
        <w:rPr>
          <w:spacing w:val="2"/>
          <w:sz w:val="24"/>
          <w:szCs w:val="24"/>
        </w:rPr>
        <w:t xml:space="preserve"> </w:t>
      </w:r>
      <w:r w:rsidRPr="00CF117E">
        <w:rPr>
          <w:sz w:val="24"/>
          <w:szCs w:val="24"/>
        </w:rPr>
        <w:t>2017.</w:t>
      </w:r>
    </w:p>
    <w:p w14:paraId="3AF67C45" w14:textId="77777777" w:rsidR="00DF71FD" w:rsidRPr="00CF117E" w:rsidRDefault="00DF71FD" w:rsidP="00DF71FD">
      <w:pPr>
        <w:pStyle w:val="ListParagraph"/>
        <w:numPr>
          <w:ilvl w:val="0"/>
          <w:numId w:val="21"/>
        </w:numPr>
        <w:tabs>
          <w:tab w:val="left" w:pos="461"/>
        </w:tabs>
        <w:autoSpaceDE/>
        <w:autoSpaceDN/>
        <w:ind w:left="0" w:right="100"/>
        <w:rPr>
          <w:sz w:val="24"/>
          <w:szCs w:val="24"/>
        </w:rPr>
      </w:pPr>
      <w:r>
        <w:rPr>
          <w:sz w:val="24"/>
          <w:szCs w:val="24"/>
          <w:u w:val="single" w:color="000000"/>
        </w:rPr>
        <w:t>D.J. Thoma</w:t>
      </w:r>
      <w:r w:rsidRPr="00471DF8">
        <w:rPr>
          <w:sz w:val="24"/>
          <w:szCs w:val="24"/>
        </w:rPr>
        <w:t>, “Structure-Property Relationships in Metal Additive Manufacturing”, Keynote, Plasticity 2018, San Juan, Puerto Rico, January, 2018</w:t>
      </w:r>
      <w:r>
        <w:rPr>
          <w:sz w:val="24"/>
          <w:szCs w:val="24"/>
        </w:rPr>
        <w:t>.</w:t>
      </w:r>
    </w:p>
    <w:p w14:paraId="2A489F0E" w14:textId="77777777" w:rsidR="00DF71FD" w:rsidRPr="00DF71FD" w:rsidRDefault="00DF71FD" w:rsidP="00805EB9">
      <w:pPr>
        <w:pStyle w:val="Heading1"/>
        <w:ind w:left="0" w:right="100"/>
        <w:jc w:val="left"/>
        <w:rPr>
          <w:b w:val="0"/>
          <w:bCs w:val="0"/>
          <w:sz w:val="24"/>
          <w:szCs w:val="24"/>
        </w:rPr>
      </w:pPr>
      <w:r w:rsidRPr="00DF71FD">
        <w:rPr>
          <w:sz w:val="24"/>
          <w:szCs w:val="24"/>
          <w:u w:val="thick" w:color="000000"/>
        </w:rPr>
        <w:t>Patents</w:t>
      </w:r>
    </w:p>
    <w:p w14:paraId="3F0A95A2" w14:textId="77777777" w:rsidR="00DF71FD" w:rsidRPr="00CF117E" w:rsidRDefault="00DF71FD" w:rsidP="00DF71FD">
      <w:pPr>
        <w:spacing w:before="2"/>
        <w:rPr>
          <w:b/>
          <w:bCs/>
          <w:sz w:val="24"/>
          <w:szCs w:val="24"/>
        </w:rPr>
      </w:pPr>
    </w:p>
    <w:p w14:paraId="141B2E83" w14:textId="77777777" w:rsidR="00DF71FD" w:rsidRPr="00CF117E" w:rsidRDefault="00DF71FD" w:rsidP="00DF71FD">
      <w:pPr>
        <w:pStyle w:val="ListParagraph"/>
        <w:numPr>
          <w:ilvl w:val="0"/>
          <w:numId w:val="20"/>
        </w:numPr>
        <w:tabs>
          <w:tab w:val="left" w:pos="461"/>
        </w:tabs>
        <w:autoSpaceDE/>
        <w:autoSpaceDN/>
        <w:spacing w:before="69"/>
        <w:ind w:left="0" w:right="543"/>
        <w:rPr>
          <w:sz w:val="24"/>
          <w:szCs w:val="24"/>
        </w:rPr>
      </w:pPr>
      <w:r w:rsidRPr="00CF117E">
        <w:rPr>
          <w:sz w:val="24"/>
          <w:szCs w:val="24"/>
        </w:rPr>
        <w:t>“Production of High Strength, High Conductance Materials” M.A. Hill, J.F. Bingert,</w:t>
      </w:r>
      <w:r w:rsidRPr="00CF117E">
        <w:rPr>
          <w:spacing w:val="-34"/>
          <w:sz w:val="24"/>
          <w:szCs w:val="24"/>
        </w:rPr>
        <w:t xml:space="preserve"> </w:t>
      </w:r>
      <w:r w:rsidRPr="00CF117E">
        <w:rPr>
          <w:sz w:val="24"/>
          <w:szCs w:val="24"/>
        </w:rPr>
        <w:t>S.A. Bingert, and D.J. Thoma Disclosure 84912, Nov. 30,</w:t>
      </w:r>
      <w:r w:rsidRPr="00CF117E">
        <w:rPr>
          <w:spacing w:val="-7"/>
          <w:sz w:val="24"/>
          <w:szCs w:val="24"/>
        </w:rPr>
        <w:t xml:space="preserve"> </w:t>
      </w:r>
      <w:r w:rsidRPr="00CF117E">
        <w:rPr>
          <w:sz w:val="24"/>
          <w:szCs w:val="24"/>
        </w:rPr>
        <w:t>1995.</w:t>
      </w:r>
    </w:p>
    <w:p w14:paraId="71D41614" w14:textId="77777777" w:rsidR="00DF71FD" w:rsidRPr="00CF117E" w:rsidRDefault="00DF71FD" w:rsidP="00DF71FD">
      <w:pPr>
        <w:pStyle w:val="ListParagraph"/>
        <w:numPr>
          <w:ilvl w:val="0"/>
          <w:numId w:val="20"/>
        </w:numPr>
        <w:tabs>
          <w:tab w:val="left" w:pos="461"/>
        </w:tabs>
        <w:autoSpaceDE/>
        <w:autoSpaceDN/>
        <w:ind w:left="0" w:right="365"/>
        <w:rPr>
          <w:sz w:val="24"/>
          <w:szCs w:val="24"/>
        </w:rPr>
      </w:pPr>
      <w:r w:rsidRPr="00CF117E">
        <w:rPr>
          <w:sz w:val="24"/>
          <w:szCs w:val="24"/>
        </w:rPr>
        <w:t>“Hydrostatic Extrusion of Cu-Ag Melt-Spun Ribbon” M.A. Hill, D.J. Thoma, S.A.</w:t>
      </w:r>
      <w:r w:rsidRPr="00CF117E">
        <w:rPr>
          <w:spacing w:val="-23"/>
          <w:sz w:val="24"/>
          <w:szCs w:val="24"/>
        </w:rPr>
        <w:t xml:space="preserve"> </w:t>
      </w:r>
      <w:r w:rsidRPr="00CF117E">
        <w:rPr>
          <w:sz w:val="24"/>
          <w:szCs w:val="24"/>
        </w:rPr>
        <w:t>Bingert, and J.F. Bingert Patent No. US 5,802,708/A/; Priority No.: US Patent Application</w:t>
      </w:r>
      <w:r w:rsidRPr="00CF117E">
        <w:rPr>
          <w:spacing w:val="-7"/>
          <w:sz w:val="24"/>
          <w:szCs w:val="24"/>
        </w:rPr>
        <w:t xml:space="preserve"> </w:t>
      </w:r>
      <w:r w:rsidRPr="00CF117E">
        <w:rPr>
          <w:sz w:val="24"/>
          <w:szCs w:val="24"/>
        </w:rPr>
        <w:t xml:space="preserve">8-657- 860; Assignee: Univ. of California, Oakland, </w:t>
      </w:r>
      <w:proofErr w:type="gramStart"/>
      <w:r w:rsidRPr="00CF117E">
        <w:rPr>
          <w:sz w:val="24"/>
          <w:szCs w:val="24"/>
        </w:rPr>
        <w:t>CA :</w:t>
      </w:r>
      <w:proofErr w:type="gramEnd"/>
      <w:r w:rsidRPr="00CF117E">
        <w:rPr>
          <w:sz w:val="24"/>
          <w:szCs w:val="24"/>
        </w:rPr>
        <w:t xml:space="preserve"> Date Filed: 30</w:t>
      </w:r>
      <w:r w:rsidRPr="00CF117E">
        <w:rPr>
          <w:spacing w:val="-10"/>
          <w:sz w:val="24"/>
          <w:szCs w:val="24"/>
        </w:rPr>
        <w:t xml:space="preserve"> </w:t>
      </w:r>
      <w:r w:rsidRPr="00CF117E">
        <w:rPr>
          <w:sz w:val="24"/>
          <w:szCs w:val="24"/>
        </w:rPr>
        <w:t>May1996.</w:t>
      </w:r>
    </w:p>
    <w:p w14:paraId="705FE9D6" w14:textId="77777777" w:rsidR="00DF71FD" w:rsidRPr="00CF117E" w:rsidRDefault="00DF71FD" w:rsidP="00DF71FD">
      <w:pPr>
        <w:pStyle w:val="ListParagraph"/>
        <w:numPr>
          <w:ilvl w:val="0"/>
          <w:numId w:val="20"/>
        </w:numPr>
        <w:tabs>
          <w:tab w:val="left" w:pos="461"/>
        </w:tabs>
        <w:autoSpaceDE/>
        <w:autoSpaceDN/>
        <w:ind w:left="0" w:right="836"/>
        <w:rPr>
          <w:sz w:val="24"/>
          <w:szCs w:val="24"/>
        </w:rPr>
      </w:pPr>
      <w:r w:rsidRPr="00CF117E">
        <w:rPr>
          <w:sz w:val="24"/>
          <w:szCs w:val="24"/>
        </w:rPr>
        <w:t>“Nickel-Aluminum-Beryllium Alloys” R.J. Hanrahan, D.J. Thoma, and L.A.</w:t>
      </w:r>
      <w:r w:rsidRPr="00CF117E">
        <w:rPr>
          <w:spacing w:val="-18"/>
          <w:sz w:val="24"/>
          <w:szCs w:val="24"/>
        </w:rPr>
        <w:t xml:space="preserve"> </w:t>
      </w:r>
      <w:r w:rsidRPr="00CF117E">
        <w:rPr>
          <w:sz w:val="24"/>
          <w:szCs w:val="24"/>
        </w:rPr>
        <w:t>Jacobson Disclosure 87240, Feb. 26,</w:t>
      </w:r>
      <w:r w:rsidRPr="00CF117E">
        <w:rPr>
          <w:spacing w:val="-1"/>
          <w:sz w:val="24"/>
          <w:szCs w:val="24"/>
        </w:rPr>
        <w:t xml:space="preserve"> </w:t>
      </w:r>
      <w:r w:rsidRPr="00CF117E">
        <w:rPr>
          <w:sz w:val="24"/>
          <w:szCs w:val="24"/>
        </w:rPr>
        <w:t>1997.</w:t>
      </w:r>
    </w:p>
    <w:p w14:paraId="43CE2C52" w14:textId="77777777" w:rsidR="00750E61" w:rsidRDefault="00DF71FD" w:rsidP="00DF71FD">
      <w:pPr>
        <w:pStyle w:val="ListParagraph"/>
        <w:numPr>
          <w:ilvl w:val="0"/>
          <w:numId w:val="20"/>
        </w:numPr>
        <w:tabs>
          <w:tab w:val="left" w:pos="461"/>
        </w:tabs>
        <w:autoSpaceDE/>
        <w:autoSpaceDN/>
        <w:spacing w:before="7"/>
        <w:ind w:left="0" w:right="615"/>
        <w:rPr>
          <w:sz w:val="24"/>
          <w:szCs w:val="24"/>
        </w:rPr>
        <w:sectPr w:rsidR="00750E61" w:rsidSect="00AE3213">
          <w:pgSz w:w="12240" w:h="15840"/>
          <w:pgMar w:top="1440" w:right="1440" w:bottom="1440" w:left="1440" w:header="0" w:footer="0" w:gutter="0"/>
          <w:cols w:space="720"/>
        </w:sectPr>
      </w:pPr>
      <w:r w:rsidRPr="00CF117E">
        <w:rPr>
          <w:sz w:val="24"/>
          <w:szCs w:val="24"/>
        </w:rPr>
        <w:t>"Super-Flexible Steel" J. C. Lashley and D. J. Thoma (S-</w:t>
      </w:r>
      <w:proofErr w:type="gramStart"/>
      <w:r w:rsidRPr="00CF117E">
        <w:rPr>
          <w:sz w:val="24"/>
          <w:szCs w:val="24"/>
        </w:rPr>
        <w:t>133,290 ;</w:t>
      </w:r>
      <w:proofErr w:type="gramEnd"/>
      <w:r w:rsidRPr="00CF117E">
        <w:rPr>
          <w:sz w:val="24"/>
          <w:szCs w:val="24"/>
        </w:rPr>
        <w:t xml:space="preserve"> 8472-95159-01)</w:t>
      </w:r>
      <w:r w:rsidRPr="00CF117E">
        <w:rPr>
          <w:spacing w:val="-13"/>
          <w:sz w:val="24"/>
          <w:szCs w:val="24"/>
        </w:rPr>
        <w:t xml:space="preserve"> </w:t>
      </w:r>
      <w:r w:rsidRPr="00CF117E">
        <w:rPr>
          <w:sz w:val="24"/>
          <w:szCs w:val="24"/>
        </w:rPr>
        <w:t>Date Filed: 15 September,</w:t>
      </w:r>
      <w:r w:rsidRPr="00CF117E">
        <w:rPr>
          <w:spacing w:val="-7"/>
          <w:sz w:val="24"/>
          <w:szCs w:val="24"/>
        </w:rPr>
        <w:t xml:space="preserve"> </w:t>
      </w:r>
      <w:r w:rsidRPr="00CF117E">
        <w:rPr>
          <w:sz w:val="24"/>
          <w:szCs w:val="24"/>
        </w:rPr>
        <w:t>2015.</w:t>
      </w:r>
    </w:p>
    <w:p w14:paraId="2A9A983A" w14:textId="0638958E" w:rsidR="00805EB9" w:rsidRDefault="00805EB9" w:rsidP="00750E61">
      <w:pPr>
        <w:pStyle w:val="ListParagraph"/>
        <w:tabs>
          <w:tab w:val="left" w:pos="461"/>
        </w:tabs>
        <w:autoSpaceDE/>
        <w:autoSpaceDN/>
        <w:spacing w:before="7"/>
        <w:ind w:left="0" w:right="615" w:firstLine="0"/>
        <w:rPr>
          <w:sz w:val="24"/>
          <w:szCs w:val="24"/>
        </w:rPr>
      </w:pPr>
    </w:p>
    <w:p w14:paraId="607642F3" w14:textId="210B6CB1" w:rsidR="00AB08E8" w:rsidRDefault="00AB08E8" w:rsidP="00AB08E8">
      <w:pPr>
        <w:pStyle w:val="ListParagraph"/>
        <w:tabs>
          <w:tab w:val="left" w:pos="461"/>
        </w:tabs>
        <w:autoSpaceDE/>
        <w:autoSpaceDN/>
        <w:spacing w:before="7"/>
        <w:ind w:left="-360" w:right="-360" w:firstLine="0"/>
        <w:rPr>
          <w:sz w:val="24"/>
          <w:szCs w:val="24"/>
        </w:rPr>
      </w:pPr>
      <w:r>
        <w:rPr>
          <w:noProof/>
          <w:sz w:val="24"/>
          <w:szCs w:val="24"/>
        </w:rPr>
        <w:drawing>
          <wp:inline distT="0" distB="0" distL="0" distR="0" wp14:anchorId="4E5578D9" wp14:editId="4009FFAA">
            <wp:extent cx="1371600" cy="205813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oma portrait.tiff"/>
                    <pic:cNvPicPr/>
                  </pic:nvPicPr>
                  <pic:blipFill>
                    <a:blip r:embed="rId10">
                      <a:extLst>
                        <a:ext uri="{28A0092B-C50C-407E-A947-70E740481C1C}">
                          <a14:useLocalDpi xmlns:a14="http://schemas.microsoft.com/office/drawing/2010/main" val="0"/>
                        </a:ext>
                      </a:extLst>
                    </a:blip>
                    <a:stretch>
                      <a:fillRect/>
                    </a:stretch>
                  </pic:blipFill>
                  <pic:spPr>
                    <a:xfrm>
                      <a:off x="0" y="0"/>
                      <a:ext cx="1371972" cy="2058692"/>
                    </a:xfrm>
                    <a:prstGeom prst="rect">
                      <a:avLst/>
                    </a:prstGeom>
                  </pic:spPr>
                </pic:pic>
              </a:graphicData>
            </a:graphic>
          </wp:inline>
        </w:drawing>
      </w:r>
    </w:p>
    <w:p w14:paraId="6DAEA4D4" w14:textId="77777777" w:rsidR="00F906E8" w:rsidRPr="00AB08E8" w:rsidRDefault="00F906E8" w:rsidP="00AB08E8">
      <w:pPr>
        <w:pStyle w:val="ListParagraph"/>
        <w:tabs>
          <w:tab w:val="left" w:pos="461"/>
        </w:tabs>
        <w:autoSpaceDE/>
        <w:autoSpaceDN/>
        <w:spacing w:before="7"/>
        <w:ind w:left="-360" w:right="-360" w:firstLine="0"/>
      </w:pPr>
    </w:p>
    <w:p w14:paraId="4354959C" w14:textId="77777777" w:rsidR="00F906E8" w:rsidRPr="00AB08E8" w:rsidRDefault="00F906E8" w:rsidP="00AB08E8">
      <w:pPr>
        <w:ind w:left="-360" w:right="-360"/>
      </w:pPr>
      <w:r w:rsidRPr="00AB08E8">
        <w:rPr>
          <w:b/>
          <w:bCs/>
          <w:lang w:val="it-IT"/>
        </w:rPr>
        <w:t xml:space="preserve">Dan Thoma, </w:t>
      </w:r>
      <w:r w:rsidRPr="00AB08E8">
        <w:rPr>
          <w:b/>
        </w:rPr>
        <w:t>Professor and Director, Grainger Institute for Engineering</w:t>
      </w:r>
      <w:r w:rsidRPr="00AB08E8">
        <w:t xml:space="preserve"> </w:t>
      </w:r>
    </w:p>
    <w:p w14:paraId="6719B786" w14:textId="71093363" w:rsidR="004B17BE" w:rsidRDefault="00F906E8" w:rsidP="004B17BE">
      <w:pPr>
        <w:ind w:left="-360" w:right="-360"/>
        <w:sectPr w:rsidR="004B17BE" w:rsidSect="004B17BE">
          <w:headerReference w:type="default" r:id="rId11"/>
          <w:type w:val="continuous"/>
          <w:pgSz w:w="12240" w:h="15840"/>
          <w:pgMar w:top="940" w:right="1340" w:bottom="280" w:left="1340" w:header="730" w:footer="0" w:gutter="0"/>
          <w:pgNumType w:start="1"/>
          <w:cols w:space="720"/>
        </w:sectPr>
      </w:pPr>
      <w:r w:rsidRPr="00AB08E8">
        <w:t xml:space="preserve">Dr. Thoma is the Director of the Grainger Institute for Engineering (GIE) at the University of Wisconsin-Madison (UW) and a Professor in Materials Science and Engineering.  </w:t>
      </w:r>
      <w:r w:rsidR="006237A7" w:rsidRPr="00AB08E8">
        <w:t xml:space="preserve">The GIE </w:t>
      </w:r>
      <w:r w:rsidR="006237A7">
        <w:t xml:space="preserve">initial </w:t>
      </w:r>
      <w:r w:rsidR="006237A7" w:rsidRPr="00AB08E8">
        <w:t xml:space="preserve">thrust areas </w:t>
      </w:r>
      <w:r w:rsidR="006237A7">
        <w:t>we</w:t>
      </w:r>
      <w:r w:rsidR="006237A7" w:rsidRPr="00AB08E8">
        <w:t>re Advanced Manufacturing and Accelerated Mat</w:t>
      </w:r>
      <w:r w:rsidR="006237A7">
        <w:t xml:space="preserve">erials Discovery and has expanded to many other societal impact </w:t>
      </w:r>
      <w:proofErr w:type="gramStart"/>
      <w:r w:rsidR="006237A7">
        <w:t>areas.</w:t>
      </w:r>
      <w:r w:rsidRPr="00AB08E8">
        <w:t>.</w:t>
      </w:r>
      <w:proofErr w:type="gramEnd"/>
      <w:r w:rsidRPr="00AB08E8">
        <w:t xml:space="preserve">  Prior to UW, he was the Deputy Division Leader for the Materials Science and Technology (MST) Division at Los Alamos National Laboratory (LANL).  This division focused on manufacturing and novel materials research. His technical efforts have been devoted to new manufacturing methods and materials by design, with a particular focus on property response as a function of microstructural evolution during phase transformations.  Dr. Thoma has been active within materials professional societies, where he was the president of The Minerals, Metals, Materials Society (TMS) in 2003, the American Institute of Mining, Metallurgical, and Petroleum Engineers (AIME) in 2008, and the Federation of Materials Societies (FMS) in 2009-2010. His expertise in materials and manufacturing was recognized in 2008 by being elected as a Fellow of ASM International.</w:t>
      </w:r>
      <w:r w:rsidR="005C21DD">
        <w:t xml:space="preserve">  In 2018, he was elected Fellow of TMS</w:t>
      </w:r>
    </w:p>
    <w:p w14:paraId="0FEAACD7" w14:textId="77777777" w:rsidR="00F906E8" w:rsidRPr="00AB08E8" w:rsidRDefault="00F906E8" w:rsidP="004B17BE">
      <w:pPr>
        <w:ind w:right="-360"/>
      </w:pPr>
    </w:p>
    <w:p w14:paraId="25DCAD1B" w14:textId="30074B5E" w:rsidR="004D6485" w:rsidRPr="003C4745" w:rsidRDefault="0061299B" w:rsidP="00DF71FD">
      <w:pPr>
        <w:spacing w:before="76"/>
        <w:jc w:val="center"/>
        <w:rPr>
          <w:b/>
          <w:sz w:val="28"/>
          <w:szCs w:val="28"/>
        </w:rPr>
      </w:pPr>
      <w:r w:rsidRPr="003C4745">
        <w:rPr>
          <w:b/>
          <w:sz w:val="28"/>
          <w:szCs w:val="28"/>
        </w:rPr>
        <w:t>Dan Thoma External Activity 2018</w:t>
      </w:r>
    </w:p>
    <w:p w14:paraId="1DE9B4E9" w14:textId="77777777" w:rsidR="004D6485" w:rsidRDefault="004D6485">
      <w:pPr>
        <w:pStyle w:val="BodyText"/>
        <w:spacing w:before="1"/>
      </w:pPr>
    </w:p>
    <w:p w14:paraId="29CE08CA" w14:textId="77777777" w:rsidR="004D6485" w:rsidRDefault="769301B1">
      <w:pPr>
        <w:pStyle w:val="Heading2"/>
      </w:pPr>
      <w:r>
        <w:t>AIME – American Institute of Mineral, Metallurgical, and Petroleum Engineers</w:t>
      </w:r>
    </w:p>
    <w:p w14:paraId="63374A24" w14:textId="0468084E" w:rsidR="0061299B" w:rsidRDefault="0061299B">
      <w:pPr>
        <w:pStyle w:val="BodyText"/>
        <w:spacing w:line="275" w:lineRule="exact"/>
        <w:ind w:left="100"/>
      </w:pPr>
      <w:r>
        <w:t>AIME Council of Excellence (</w:t>
      </w:r>
      <w:r w:rsidR="00061B3B">
        <w:t>2017-present)</w:t>
      </w:r>
    </w:p>
    <w:p w14:paraId="6034056C" w14:textId="77777777" w:rsidR="004D6485" w:rsidRDefault="769301B1">
      <w:pPr>
        <w:pStyle w:val="BodyText"/>
        <w:spacing w:line="275" w:lineRule="exact"/>
        <w:ind w:left="100"/>
      </w:pPr>
      <w:r>
        <w:t>AIME Board of Trustees (2003-2009)</w:t>
      </w:r>
    </w:p>
    <w:p w14:paraId="46C0EA7C" w14:textId="77777777" w:rsidR="004D6485" w:rsidRDefault="769301B1">
      <w:pPr>
        <w:pStyle w:val="BodyText"/>
        <w:ind w:left="820" w:right="2714"/>
      </w:pPr>
      <w:r>
        <w:t>TMS Representative to Board of Trustees (2003-2005) Presidential Cycle (2005-2009)</w:t>
      </w:r>
    </w:p>
    <w:p w14:paraId="71F06040" w14:textId="77777777" w:rsidR="004D6485" w:rsidRDefault="769301B1">
      <w:pPr>
        <w:pStyle w:val="Heading2"/>
        <w:spacing w:before="1"/>
        <w:ind w:left="820"/>
      </w:pPr>
      <w:r w:rsidRPr="769301B1">
        <w:rPr>
          <w:color w:val="FF0000"/>
        </w:rPr>
        <w:t>(President 2007-2008)</w:t>
      </w:r>
    </w:p>
    <w:p w14:paraId="2DA962D9" w14:textId="77777777" w:rsidR="004D6485" w:rsidRDefault="769301B1">
      <w:pPr>
        <w:pStyle w:val="BodyText"/>
        <w:ind w:left="820" w:right="174" w:hanging="720"/>
      </w:pPr>
      <w:r>
        <w:t>Representative to Founder Societies ad hoc committee on Engineering Grand Challenges (2007-2009)</w:t>
      </w:r>
    </w:p>
    <w:p w14:paraId="5641F260" w14:textId="77777777" w:rsidR="004D6485" w:rsidRDefault="004D6485">
      <w:pPr>
        <w:pStyle w:val="BodyText"/>
        <w:spacing w:before="4"/>
      </w:pPr>
    </w:p>
    <w:p w14:paraId="3AFC3B05" w14:textId="77777777" w:rsidR="004D6485" w:rsidRDefault="769301B1">
      <w:pPr>
        <w:pStyle w:val="Heading2"/>
      </w:pPr>
      <w:r>
        <w:t>UEF – United Engineering Foundation</w:t>
      </w:r>
    </w:p>
    <w:p w14:paraId="7971091A" w14:textId="77777777" w:rsidR="004D6485" w:rsidRDefault="769301B1">
      <w:pPr>
        <w:pStyle w:val="BodyText"/>
        <w:spacing w:line="275" w:lineRule="exact"/>
        <w:ind w:left="100"/>
      </w:pPr>
      <w:r>
        <w:t>Board Member of United Engineering Foundation representing AIME (2008-2011)</w:t>
      </w:r>
    </w:p>
    <w:p w14:paraId="007725EE" w14:textId="77777777" w:rsidR="004D6485" w:rsidRDefault="004D6485">
      <w:pPr>
        <w:pStyle w:val="BodyText"/>
        <w:spacing w:before="2"/>
      </w:pPr>
    </w:p>
    <w:p w14:paraId="75F6DC1F" w14:textId="77777777" w:rsidR="004D6485" w:rsidRDefault="769301B1">
      <w:pPr>
        <w:pStyle w:val="Heading2"/>
        <w:spacing w:before="1"/>
      </w:pPr>
      <w:r>
        <w:t>TMS – The Minerals, Metals, and Materials Society</w:t>
      </w:r>
    </w:p>
    <w:p w14:paraId="6A65A6E5" w14:textId="77777777" w:rsidR="003C4745" w:rsidRDefault="769301B1">
      <w:pPr>
        <w:pStyle w:val="BodyText"/>
        <w:ind w:left="100" w:right="4794"/>
        <w:rPr>
          <w:u w:val="single"/>
        </w:rPr>
      </w:pPr>
      <w:r w:rsidRPr="769301B1">
        <w:rPr>
          <w:u w:val="single"/>
        </w:rPr>
        <w:t xml:space="preserve">TMS Technical Committees </w:t>
      </w:r>
    </w:p>
    <w:p w14:paraId="6F2BA8D2" w14:textId="78F86CEF" w:rsidR="003C4745" w:rsidRPr="003C4745" w:rsidRDefault="003C4745" w:rsidP="003C4745">
      <w:pPr>
        <w:pStyle w:val="BodyText"/>
        <w:ind w:left="100"/>
        <w:rPr>
          <w:u w:val="single"/>
        </w:rPr>
      </w:pPr>
      <w:r w:rsidRPr="003C4745">
        <w:rPr>
          <w:u w:val="single"/>
        </w:rPr>
        <w:t>Additive Manufacturing Committee (2016-present)</w:t>
      </w:r>
    </w:p>
    <w:p w14:paraId="1A67881A" w14:textId="58C09547" w:rsidR="004D6485" w:rsidRDefault="769301B1">
      <w:pPr>
        <w:pStyle w:val="BodyText"/>
        <w:ind w:left="100" w:right="4794"/>
      </w:pPr>
      <w:r>
        <w:t>Solidification Committee (1987-present)</w:t>
      </w:r>
    </w:p>
    <w:p w14:paraId="10DD0F9C" w14:textId="77777777" w:rsidR="004D6485" w:rsidRDefault="769301B1">
      <w:pPr>
        <w:pStyle w:val="BodyText"/>
        <w:spacing w:before="1"/>
        <w:ind w:left="100" w:right="3367" w:firstLine="720"/>
      </w:pPr>
      <w:r>
        <w:t>Chalmers Award Committee Chair (2006-2007) Phase Transformation Committee (1998-present) Nuclear Materials Committee (1999-present)</w:t>
      </w:r>
    </w:p>
    <w:p w14:paraId="0BAC9610" w14:textId="77777777" w:rsidR="004D6485" w:rsidRDefault="769301B1">
      <w:pPr>
        <w:pStyle w:val="BodyText"/>
        <w:ind w:left="100"/>
      </w:pPr>
      <w:r>
        <w:t>Powder Materials Committee (1995-2000)</w:t>
      </w:r>
    </w:p>
    <w:p w14:paraId="770594BD" w14:textId="77777777" w:rsidR="004D6485" w:rsidRDefault="004D6485">
      <w:pPr>
        <w:pStyle w:val="BodyText"/>
      </w:pPr>
    </w:p>
    <w:p w14:paraId="2C2807F4" w14:textId="77777777" w:rsidR="004D6485" w:rsidRDefault="769301B1">
      <w:pPr>
        <w:pStyle w:val="BodyText"/>
        <w:ind w:left="100" w:right="4180"/>
      </w:pPr>
      <w:r w:rsidRPr="769301B1">
        <w:rPr>
          <w:u w:val="single"/>
        </w:rPr>
        <w:t xml:space="preserve">TMS Functional/Administrative Activities </w:t>
      </w:r>
      <w:r>
        <w:t>Education Committee (1993-1994, 2005-2007)</w:t>
      </w:r>
    </w:p>
    <w:p w14:paraId="16C5E7B2" w14:textId="77777777" w:rsidR="004D6485" w:rsidRDefault="769301B1">
      <w:pPr>
        <w:pStyle w:val="BodyText"/>
        <w:ind w:left="100" w:right="3961"/>
      </w:pPr>
      <w:r>
        <w:t>Programming Committee (1994-2007) Information Technology Committee (2005-2007)</w:t>
      </w:r>
    </w:p>
    <w:p w14:paraId="41565927" w14:textId="77777777" w:rsidR="004D6485" w:rsidRDefault="769301B1">
      <w:pPr>
        <w:pStyle w:val="BodyText"/>
        <w:ind w:left="100" w:right="3294"/>
      </w:pPr>
      <w:r>
        <w:t>Public and Government Affairs Committee (2002-2009) MPMD Council (1993-2002, 2005-2007)</w:t>
      </w:r>
    </w:p>
    <w:p w14:paraId="28A6FD91" w14:textId="77777777" w:rsidR="004D6485" w:rsidRDefault="769301B1">
      <w:pPr>
        <w:pStyle w:val="BodyText"/>
        <w:ind w:left="820" w:right="2581"/>
      </w:pPr>
      <w:r>
        <w:t>Education Committee Representative (1993-1994) Program Committee Representative (1994-1997) Solidification Committee Chair/Vice Chair (1997-2002) Education Committee Representative (2005-2007)</w:t>
      </w:r>
    </w:p>
    <w:p w14:paraId="295A79B2" w14:textId="77777777" w:rsidR="004D6485" w:rsidRDefault="769301B1">
      <w:pPr>
        <w:pStyle w:val="BodyText"/>
        <w:ind w:left="100"/>
      </w:pPr>
      <w:r>
        <w:t>SMD Council (2005-2007)</w:t>
      </w:r>
    </w:p>
    <w:p w14:paraId="0EFB6939" w14:textId="77777777" w:rsidR="004D6485" w:rsidRDefault="769301B1">
      <w:pPr>
        <w:pStyle w:val="BodyText"/>
        <w:ind w:left="820" w:right="2660"/>
      </w:pPr>
      <w:r>
        <w:t>Information Technology Committee (2005-2007) Distinguished Service Award Committee (2006-2007) Distinguished Scientist Award Committee (2006-2007) SMD Undergraduate Award Committee (2005-2007)</w:t>
      </w:r>
    </w:p>
    <w:p w14:paraId="5E007517" w14:textId="77777777" w:rsidR="004D6485" w:rsidRDefault="769301B1">
      <w:pPr>
        <w:pStyle w:val="BodyText"/>
        <w:ind w:left="820" w:right="4540" w:hanging="720"/>
      </w:pPr>
      <w:r>
        <w:t>TMS Board of Directors (1997-2005) Programming Director (1997-2002)</w:t>
      </w:r>
    </w:p>
    <w:p w14:paraId="5298D4D6" w14:textId="77777777" w:rsidR="004D6485" w:rsidRDefault="769301B1">
      <w:pPr>
        <w:pStyle w:val="BodyText"/>
        <w:ind w:left="820"/>
      </w:pPr>
      <w:r>
        <w:t>Presidential Cycle/Executive Committee (2002-2005)</w:t>
      </w:r>
    </w:p>
    <w:p w14:paraId="4C29FBA5" w14:textId="77777777" w:rsidR="004D6485" w:rsidRDefault="769301B1">
      <w:pPr>
        <w:pStyle w:val="Heading2"/>
        <w:spacing w:before="2" w:line="240" w:lineRule="auto"/>
        <w:ind w:left="820"/>
      </w:pPr>
      <w:r w:rsidRPr="769301B1">
        <w:rPr>
          <w:color w:val="FF0000"/>
        </w:rPr>
        <w:t>President (2003)</w:t>
      </w:r>
    </w:p>
    <w:p w14:paraId="01A7C3FC" w14:textId="77777777" w:rsidR="004D6485" w:rsidRDefault="004D6485">
      <w:pPr>
        <w:pStyle w:val="BodyText"/>
        <w:spacing w:before="11"/>
        <w:rPr>
          <w:b/>
          <w:sz w:val="23"/>
        </w:rPr>
      </w:pPr>
    </w:p>
    <w:p w14:paraId="1C164243" w14:textId="77777777" w:rsidR="004D6485" w:rsidRDefault="769301B1" w:rsidP="769301B1">
      <w:pPr>
        <w:spacing w:line="275" w:lineRule="exact"/>
        <w:ind w:left="100"/>
        <w:rPr>
          <w:b/>
          <w:bCs/>
          <w:sz w:val="24"/>
          <w:szCs w:val="24"/>
        </w:rPr>
      </w:pPr>
      <w:r w:rsidRPr="769301B1">
        <w:rPr>
          <w:b/>
          <w:bCs/>
          <w:sz w:val="24"/>
          <w:szCs w:val="24"/>
        </w:rPr>
        <w:t>FMS – Federation of Materials Societies</w:t>
      </w:r>
    </w:p>
    <w:p w14:paraId="5AE6D33B" w14:textId="214E845E" w:rsidR="00275116" w:rsidRPr="00275116" w:rsidRDefault="769301B1" w:rsidP="00275116">
      <w:pPr>
        <w:pStyle w:val="BodyText"/>
        <w:ind w:left="820" w:hanging="720"/>
        <w:rPr>
          <w:b/>
          <w:bCs/>
        </w:rPr>
      </w:pPr>
      <w:r>
        <w:t xml:space="preserve">FMS Board of Trustees (2007- </w:t>
      </w:r>
      <w:proofErr w:type="gramStart"/>
      <w:r>
        <w:t>current)  Revitalization</w:t>
      </w:r>
      <w:proofErr w:type="gramEnd"/>
      <w:r>
        <w:t xml:space="preserve"> Task Force Leader (2006-2008) </w:t>
      </w:r>
      <w:r w:rsidRPr="769301B1">
        <w:rPr>
          <w:b/>
          <w:bCs/>
          <w:color w:val="FF0000"/>
        </w:rPr>
        <w:t>President (2009-2010)</w:t>
      </w:r>
    </w:p>
    <w:p w14:paraId="6A42D4E1" w14:textId="77777777" w:rsidR="004D6485" w:rsidRDefault="769301B1">
      <w:pPr>
        <w:pStyle w:val="Heading2"/>
        <w:spacing w:before="90"/>
      </w:pPr>
      <w:r>
        <w:t>NRC - National Research Council (part of the National Academies)</w:t>
      </w:r>
    </w:p>
    <w:p w14:paraId="797D9FD6" w14:textId="671B1F4F" w:rsidR="00275116" w:rsidRDefault="769301B1" w:rsidP="004B17BE">
      <w:pPr>
        <w:pStyle w:val="BodyText"/>
        <w:spacing w:line="275" w:lineRule="exact"/>
        <w:ind w:left="820"/>
      </w:pPr>
      <w:r>
        <w:t>New Materials Synthesis and Crystal Growth Committee (2007-2009)</w:t>
      </w:r>
    </w:p>
    <w:p w14:paraId="168D03BA" w14:textId="38B38450" w:rsidR="004B17BE" w:rsidRDefault="004B17BE" w:rsidP="004C2132">
      <w:pPr>
        <w:pStyle w:val="BodyText"/>
        <w:spacing w:line="275" w:lineRule="exact"/>
        <w:ind w:left="820"/>
      </w:pPr>
    </w:p>
    <w:p w14:paraId="59E7D1A5" w14:textId="77777777" w:rsidR="004C2132" w:rsidRDefault="004C2132" w:rsidP="004C2132">
      <w:pPr>
        <w:pStyle w:val="BodyText"/>
        <w:spacing w:line="275" w:lineRule="exact"/>
        <w:ind w:left="820"/>
      </w:pPr>
    </w:p>
    <w:p w14:paraId="0BABFE9D" w14:textId="77777777" w:rsidR="004B17BE" w:rsidRDefault="004B17BE" w:rsidP="004B17BE">
      <w:pPr>
        <w:pStyle w:val="BodyText"/>
        <w:spacing w:line="275" w:lineRule="exact"/>
        <w:ind w:left="820"/>
      </w:pPr>
    </w:p>
    <w:p w14:paraId="2C694A2A" w14:textId="77777777" w:rsidR="004D6485" w:rsidRDefault="769301B1">
      <w:pPr>
        <w:pStyle w:val="Heading2"/>
      </w:pPr>
      <w:r>
        <w:lastRenderedPageBreak/>
        <w:t>Advisory Boards</w:t>
      </w:r>
    </w:p>
    <w:p w14:paraId="1863F133" w14:textId="780F3275" w:rsidR="00FE3752" w:rsidRDefault="00135EA3" w:rsidP="007B1D9D">
      <w:pPr>
        <w:pStyle w:val="BodyText"/>
        <w:ind w:left="100"/>
      </w:pPr>
      <w:r>
        <w:t>DOE-FE eXtreme environment MATerials (XMAT) National Laboratory Consortium Technical Adviory Board (2019-present)</w:t>
      </w:r>
    </w:p>
    <w:p w14:paraId="0470FA3E" w14:textId="4E907EF9" w:rsidR="004C322C" w:rsidRDefault="004C322C" w:rsidP="007B1D9D">
      <w:pPr>
        <w:pStyle w:val="BodyText"/>
        <w:ind w:left="100"/>
      </w:pPr>
      <w:r>
        <w:t>Argonne National Laboratory Manufacturing Sciences Initiative Review (2018-present)</w:t>
      </w:r>
    </w:p>
    <w:p w14:paraId="362E12A3" w14:textId="77777777" w:rsidR="007B1D9D" w:rsidRDefault="007B1D9D" w:rsidP="007B1D9D">
      <w:pPr>
        <w:pStyle w:val="BodyText"/>
        <w:ind w:left="100"/>
      </w:pPr>
      <w:r>
        <w:t>HC Starck Strategic Advisory Council (2009-present)</w:t>
      </w:r>
    </w:p>
    <w:p w14:paraId="003BC2F3" w14:textId="77777777" w:rsidR="007B1D9D" w:rsidRDefault="007B1D9D" w:rsidP="007B1D9D">
      <w:pPr>
        <w:pStyle w:val="BodyText"/>
        <w:ind w:left="90"/>
      </w:pPr>
      <w:r>
        <w:t>University of California, Irvine Institute for Design and Manufacturing Innovation</w:t>
      </w:r>
    </w:p>
    <w:p w14:paraId="7A692577" w14:textId="50F61E7A" w:rsidR="007B1D9D" w:rsidRDefault="007B1D9D" w:rsidP="007B1D9D">
      <w:pPr>
        <w:pStyle w:val="BodyText"/>
        <w:ind w:left="90" w:firstLine="630"/>
      </w:pPr>
      <w:r>
        <w:t xml:space="preserve">  Advisory Board (2016-present)</w:t>
      </w:r>
    </w:p>
    <w:p w14:paraId="5E4F078B" w14:textId="77777777" w:rsidR="004D6485" w:rsidRDefault="769301B1">
      <w:pPr>
        <w:pStyle w:val="BodyText"/>
        <w:ind w:left="100"/>
      </w:pPr>
      <w:r>
        <w:t>University of California, Davis National Laboratory Advisory Board (2005-2010) California Polytechnic University, Department of Materials Engineering External</w:t>
      </w:r>
    </w:p>
    <w:p w14:paraId="18E15AFB" w14:textId="77777777" w:rsidR="004D6485" w:rsidRDefault="769301B1">
      <w:pPr>
        <w:pStyle w:val="BodyText"/>
        <w:spacing w:before="2"/>
        <w:ind w:left="820"/>
      </w:pPr>
      <w:r>
        <w:t>Advisory Board (2006-2010)</w:t>
      </w:r>
    </w:p>
    <w:p w14:paraId="186C0FD9" w14:textId="77777777" w:rsidR="004D6485" w:rsidRDefault="769301B1">
      <w:pPr>
        <w:pStyle w:val="BodyText"/>
        <w:ind w:left="100"/>
      </w:pPr>
      <w:r>
        <w:t>TMS Materials for Nuclear Power Advisory Group (2006)</w:t>
      </w:r>
    </w:p>
    <w:p w14:paraId="04A8C84F" w14:textId="77777777" w:rsidR="004D6485" w:rsidRDefault="004D6485">
      <w:pPr>
        <w:pStyle w:val="BodyText"/>
        <w:spacing w:before="2"/>
      </w:pPr>
    </w:p>
    <w:p w14:paraId="5A193552" w14:textId="77777777" w:rsidR="004D6485" w:rsidRDefault="769301B1">
      <w:pPr>
        <w:pStyle w:val="Heading2"/>
      </w:pPr>
      <w:r>
        <w:t>Editorial</w:t>
      </w:r>
    </w:p>
    <w:p w14:paraId="0BB30ABE" w14:textId="1EC3FA00" w:rsidR="004B17BE" w:rsidRDefault="769301B1">
      <w:pPr>
        <w:pStyle w:val="BodyText"/>
        <w:ind w:left="100" w:right="2147"/>
        <w:sectPr w:rsidR="004B17BE" w:rsidSect="004B17BE">
          <w:headerReference w:type="default" r:id="rId12"/>
          <w:pgSz w:w="12240" w:h="15840"/>
          <w:pgMar w:top="940" w:right="1340" w:bottom="280" w:left="1340" w:header="730" w:footer="0" w:gutter="0"/>
          <w:pgNumType w:start="1"/>
          <w:cols w:space="720"/>
        </w:sectPr>
      </w:pPr>
      <w:r>
        <w:t xml:space="preserve">Founding Editor of </w:t>
      </w:r>
      <w:r w:rsidRPr="769301B1">
        <w:rPr>
          <w:i/>
          <w:iCs/>
        </w:rPr>
        <w:t xml:space="preserve">TMS Letters </w:t>
      </w:r>
      <w:r>
        <w:t xml:space="preserve">(2004-2006) – an electronic journal Editorial Board for the Science Journal </w:t>
      </w:r>
      <w:r w:rsidRPr="769301B1">
        <w:rPr>
          <w:i/>
          <w:iCs/>
        </w:rPr>
        <w:t xml:space="preserve">Intermetallics </w:t>
      </w:r>
      <w:r>
        <w:t>(2000 - 2006)</w:t>
      </w:r>
    </w:p>
    <w:p w14:paraId="141F7497" w14:textId="49A64BB4" w:rsidR="004D6485" w:rsidRDefault="004D6485">
      <w:pPr>
        <w:pStyle w:val="BodyText"/>
        <w:ind w:left="100" w:right="2147"/>
      </w:pPr>
    </w:p>
    <w:p w14:paraId="2FE56EBD" w14:textId="77777777" w:rsidR="004D6485" w:rsidRDefault="769301B1">
      <w:pPr>
        <w:pStyle w:val="Heading2"/>
        <w:spacing w:line="240" w:lineRule="auto"/>
        <w:ind w:left="2581"/>
      </w:pPr>
      <w:bookmarkStart w:id="3" w:name="DJ_Thoma_PUB_LIST_2014"/>
      <w:bookmarkEnd w:id="3"/>
      <w:r>
        <w:t>Publications and Conference Presentations</w:t>
      </w:r>
    </w:p>
    <w:p w14:paraId="0FD60521" w14:textId="77777777" w:rsidR="004D6485" w:rsidRDefault="004D6485">
      <w:pPr>
        <w:pStyle w:val="BodyText"/>
        <w:spacing w:before="8"/>
        <w:rPr>
          <w:b/>
        </w:rPr>
      </w:pPr>
    </w:p>
    <w:p w14:paraId="208F8CDF" w14:textId="77777777" w:rsidR="004D6485" w:rsidRDefault="769301B1" w:rsidP="769301B1">
      <w:pPr>
        <w:ind w:left="100"/>
        <w:rPr>
          <w:b/>
          <w:bCs/>
          <w:sz w:val="24"/>
          <w:szCs w:val="24"/>
        </w:rPr>
      </w:pPr>
      <w:r w:rsidRPr="769301B1">
        <w:rPr>
          <w:b/>
          <w:bCs/>
          <w:sz w:val="24"/>
          <w:szCs w:val="24"/>
        </w:rPr>
        <w:t>Publications</w:t>
      </w:r>
    </w:p>
    <w:p w14:paraId="3E1BFE3C" w14:textId="77777777" w:rsidR="004D6485" w:rsidRDefault="004D6485">
      <w:pPr>
        <w:pStyle w:val="BodyText"/>
        <w:spacing w:before="7"/>
        <w:rPr>
          <w:b/>
          <w:sz w:val="25"/>
        </w:rPr>
      </w:pPr>
    </w:p>
    <w:p w14:paraId="52F5189D" w14:textId="77777777" w:rsidR="004D6485" w:rsidRDefault="006A24F7" w:rsidP="769301B1">
      <w:pPr>
        <w:pStyle w:val="ListParagraph"/>
        <w:numPr>
          <w:ilvl w:val="0"/>
          <w:numId w:val="14"/>
        </w:numPr>
        <w:tabs>
          <w:tab w:val="left" w:pos="639"/>
          <w:tab w:val="left" w:pos="640"/>
        </w:tabs>
        <w:spacing w:before="1"/>
        <w:rPr>
          <w:sz w:val="24"/>
          <w:szCs w:val="24"/>
        </w:rPr>
      </w:pPr>
      <w:r w:rsidRPr="2714F819">
        <w:rPr>
          <w:sz w:val="24"/>
          <w:szCs w:val="24"/>
        </w:rPr>
        <w:t>"Interaction of High-Cycle and Low-Cycle Fatigue of Haynes 188 Alloy at</w:t>
      </w:r>
      <w:r w:rsidRPr="2714F819">
        <w:rPr>
          <w:spacing w:val="-1"/>
          <w:sz w:val="24"/>
          <w:szCs w:val="24"/>
        </w:rPr>
        <w:t xml:space="preserve"> </w:t>
      </w:r>
      <w:r w:rsidRPr="2714F819">
        <w:rPr>
          <w:sz w:val="24"/>
          <w:szCs w:val="24"/>
        </w:rPr>
        <w:t>1400</w:t>
      </w:r>
      <w:r w:rsidRPr="2714F819">
        <w:rPr>
          <w:rFonts w:ascii="Arial" w:eastAsia="Arial" w:hAnsi="Arial" w:cs="Arial"/>
          <w:sz w:val="24"/>
          <w:szCs w:val="24"/>
        </w:rPr>
        <w:t>°</w:t>
      </w:r>
      <w:r w:rsidRPr="2714F819">
        <w:rPr>
          <w:sz w:val="24"/>
          <w:szCs w:val="24"/>
        </w:rPr>
        <w:t>F"</w:t>
      </w:r>
    </w:p>
    <w:p w14:paraId="1FBE308E" w14:textId="77777777" w:rsidR="004D6485" w:rsidRDefault="769301B1">
      <w:pPr>
        <w:pStyle w:val="BodyText"/>
        <w:spacing w:before="3"/>
        <w:ind w:left="640"/>
      </w:pPr>
      <w:r>
        <w:t xml:space="preserve">P.T. Bizon, </w:t>
      </w:r>
      <w:r w:rsidRPr="769301B1">
        <w:rPr>
          <w:u w:val="single"/>
        </w:rPr>
        <w:t>D.J. Thoma</w:t>
      </w:r>
      <w:r>
        <w:t>, and G.R. Halford</w:t>
      </w:r>
    </w:p>
    <w:p w14:paraId="5E59722E" w14:textId="77777777" w:rsidR="004D6485" w:rsidRDefault="769301B1">
      <w:pPr>
        <w:pStyle w:val="BodyText"/>
        <w:spacing w:before="3" w:line="242" w:lineRule="auto"/>
        <w:ind w:left="640" w:right="801"/>
      </w:pPr>
      <w:r>
        <w:t xml:space="preserve">in </w:t>
      </w:r>
      <w:r w:rsidRPr="769301B1">
        <w:rPr>
          <w:u w:val="single"/>
        </w:rPr>
        <w:t>Structural Integrity and Durability of Reusable Space Propulsion Systems</w:t>
      </w:r>
      <w:r>
        <w:t>, NASA Conference Proceedings Publication 2381, Cleveland, OH, 129-138, (1985).</w:t>
      </w:r>
    </w:p>
    <w:p w14:paraId="287E2A33" w14:textId="77777777" w:rsidR="004D6485" w:rsidRDefault="004D6485">
      <w:pPr>
        <w:pStyle w:val="BodyText"/>
        <w:spacing w:before="4"/>
      </w:pPr>
    </w:p>
    <w:p w14:paraId="0B25B80E" w14:textId="77777777" w:rsidR="004D6485" w:rsidRDefault="006A24F7" w:rsidP="769301B1">
      <w:pPr>
        <w:pStyle w:val="ListParagraph"/>
        <w:numPr>
          <w:ilvl w:val="0"/>
          <w:numId w:val="14"/>
        </w:numPr>
        <w:tabs>
          <w:tab w:val="left" w:pos="639"/>
          <w:tab w:val="left" w:pos="640"/>
        </w:tabs>
        <w:rPr>
          <w:sz w:val="24"/>
          <w:szCs w:val="24"/>
        </w:rPr>
      </w:pPr>
      <w:r w:rsidRPr="2714F819">
        <w:rPr>
          <w:sz w:val="24"/>
          <w:szCs w:val="24"/>
        </w:rPr>
        <w:t>"Effects of Process Parameters on Melt-Spun</w:t>
      </w:r>
      <w:r w:rsidRPr="2714F819">
        <w:rPr>
          <w:spacing w:val="-2"/>
          <w:sz w:val="24"/>
          <w:szCs w:val="24"/>
        </w:rPr>
        <w:t xml:space="preserve"> </w:t>
      </w:r>
      <w:r w:rsidRPr="2714F819">
        <w:rPr>
          <w:sz w:val="24"/>
          <w:szCs w:val="24"/>
        </w:rPr>
        <w:t>Ag-Cu"</w:t>
      </w:r>
    </w:p>
    <w:p w14:paraId="4112962D" w14:textId="77777777" w:rsidR="004D6485" w:rsidRDefault="769301B1">
      <w:pPr>
        <w:pStyle w:val="BodyText"/>
        <w:spacing w:before="3"/>
        <w:ind w:left="640"/>
      </w:pPr>
      <w:r w:rsidRPr="769301B1">
        <w:rPr>
          <w:u w:val="single"/>
        </w:rPr>
        <w:t>D.J. Thoma</w:t>
      </w:r>
      <w:r>
        <w:t>, T.K. Glasgow, S.N. Tewari, J.H. Perepezko, and N. Jayaraman</w:t>
      </w:r>
    </w:p>
    <w:p w14:paraId="011812D2" w14:textId="77777777" w:rsidR="004D6485" w:rsidRDefault="769301B1" w:rsidP="769301B1">
      <w:pPr>
        <w:spacing w:before="7"/>
        <w:ind w:left="640"/>
        <w:rPr>
          <w:sz w:val="24"/>
          <w:szCs w:val="24"/>
        </w:rPr>
      </w:pPr>
      <w:r w:rsidRPr="769301B1">
        <w:rPr>
          <w:i/>
          <w:iCs/>
          <w:sz w:val="24"/>
          <w:szCs w:val="24"/>
        </w:rPr>
        <w:t>Mater. Sci. &amp; Eng</w:t>
      </w:r>
      <w:r w:rsidRPr="769301B1">
        <w:rPr>
          <w:sz w:val="24"/>
          <w:szCs w:val="24"/>
        </w:rPr>
        <w:t xml:space="preserve">. </w:t>
      </w:r>
      <w:r w:rsidRPr="769301B1">
        <w:rPr>
          <w:i/>
          <w:iCs/>
          <w:sz w:val="24"/>
          <w:szCs w:val="24"/>
        </w:rPr>
        <w:t>A</w:t>
      </w:r>
      <w:r w:rsidRPr="769301B1">
        <w:rPr>
          <w:sz w:val="24"/>
          <w:szCs w:val="24"/>
        </w:rPr>
        <w:t xml:space="preserve">, </w:t>
      </w:r>
      <w:r w:rsidRPr="769301B1">
        <w:rPr>
          <w:b/>
          <w:bCs/>
          <w:sz w:val="24"/>
          <w:szCs w:val="24"/>
        </w:rPr>
        <w:t xml:space="preserve">98, </w:t>
      </w:r>
      <w:r w:rsidRPr="769301B1">
        <w:rPr>
          <w:sz w:val="24"/>
          <w:szCs w:val="24"/>
        </w:rPr>
        <w:t>89-93, (1988).</w:t>
      </w:r>
    </w:p>
    <w:p w14:paraId="1396A6EF" w14:textId="77777777" w:rsidR="004D6485" w:rsidRDefault="004D6485">
      <w:pPr>
        <w:pStyle w:val="BodyText"/>
        <w:spacing w:before="7"/>
      </w:pPr>
    </w:p>
    <w:p w14:paraId="158ECB7C" w14:textId="77777777" w:rsidR="004D6485" w:rsidRDefault="006A24F7" w:rsidP="769301B1">
      <w:pPr>
        <w:pStyle w:val="ListParagraph"/>
        <w:numPr>
          <w:ilvl w:val="0"/>
          <w:numId w:val="14"/>
        </w:numPr>
        <w:tabs>
          <w:tab w:val="left" w:pos="639"/>
          <w:tab w:val="left" w:pos="640"/>
        </w:tabs>
        <w:spacing w:line="280" w:lineRule="exact"/>
        <w:ind w:right="4677"/>
        <w:rPr>
          <w:sz w:val="24"/>
          <w:szCs w:val="24"/>
        </w:rPr>
      </w:pPr>
      <w:r w:rsidRPr="2714F819">
        <w:rPr>
          <w:sz w:val="24"/>
          <w:szCs w:val="24"/>
        </w:rPr>
        <w:t>"Solidification Processing of NbCr</w:t>
      </w:r>
      <w:r w:rsidRPr="2714F819">
        <w:rPr>
          <w:position w:val="-2"/>
          <w:sz w:val="16"/>
          <w:szCs w:val="16"/>
        </w:rPr>
        <w:t xml:space="preserve">2 </w:t>
      </w:r>
      <w:r w:rsidRPr="2714F819">
        <w:rPr>
          <w:sz w:val="24"/>
          <w:szCs w:val="24"/>
        </w:rPr>
        <w:t xml:space="preserve">Alloys" </w:t>
      </w:r>
      <w:r w:rsidRPr="2714F819">
        <w:rPr>
          <w:sz w:val="24"/>
          <w:szCs w:val="24"/>
          <w:u w:val="single"/>
        </w:rPr>
        <w:t xml:space="preserve">D.J. Thoma </w:t>
      </w:r>
      <w:r w:rsidRPr="2714F819">
        <w:rPr>
          <w:sz w:val="24"/>
          <w:szCs w:val="24"/>
        </w:rPr>
        <w:t>and J.H.</w:t>
      </w:r>
      <w:r w:rsidRPr="2714F819">
        <w:rPr>
          <w:spacing w:val="-2"/>
          <w:sz w:val="24"/>
          <w:szCs w:val="24"/>
        </w:rPr>
        <w:t xml:space="preserve"> </w:t>
      </w:r>
      <w:r w:rsidRPr="2714F819">
        <w:rPr>
          <w:sz w:val="24"/>
          <w:szCs w:val="24"/>
        </w:rPr>
        <w:t>Perepezko</w:t>
      </w:r>
    </w:p>
    <w:p w14:paraId="22211CEB" w14:textId="77777777" w:rsidR="004D6485" w:rsidRDefault="769301B1" w:rsidP="769301B1">
      <w:pPr>
        <w:spacing w:before="3"/>
        <w:ind w:left="640"/>
        <w:rPr>
          <w:sz w:val="24"/>
          <w:szCs w:val="24"/>
        </w:rPr>
      </w:pPr>
      <w:r w:rsidRPr="769301B1">
        <w:rPr>
          <w:i/>
          <w:iCs/>
          <w:sz w:val="24"/>
          <w:szCs w:val="24"/>
        </w:rPr>
        <w:t>Mat. Res. Soc. Symp. Proc</w:t>
      </w:r>
      <w:r w:rsidRPr="769301B1">
        <w:rPr>
          <w:sz w:val="24"/>
          <w:szCs w:val="24"/>
        </w:rPr>
        <w:t xml:space="preserve">., </w:t>
      </w:r>
      <w:r w:rsidRPr="769301B1">
        <w:rPr>
          <w:b/>
          <w:bCs/>
          <w:sz w:val="24"/>
          <w:szCs w:val="24"/>
        </w:rPr>
        <w:t xml:space="preserve">194, </w:t>
      </w:r>
      <w:r w:rsidRPr="769301B1">
        <w:rPr>
          <w:sz w:val="24"/>
          <w:szCs w:val="24"/>
        </w:rPr>
        <w:t>105-112, (1990).</w:t>
      </w:r>
    </w:p>
    <w:p w14:paraId="6B5F1C6D" w14:textId="77777777" w:rsidR="004D6485" w:rsidRDefault="004D6485">
      <w:pPr>
        <w:pStyle w:val="BodyText"/>
        <w:spacing w:before="7"/>
      </w:pPr>
    </w:p>
    <w:p w14:paraId="3AD27ADF" w14:textId="77777777" w:rsidR="004D6485" w:rsidRDefault="769301B1" w:rsidP="769301B1">
      <w:pPr>
        <w:pStyle w:val="ListParagraph"/>
        <w:numPr>
          <w:ilvl w:val="0"/>
          <w:numId w:val="14"/>
        </w:numPr>
        <w:tabs>
          <w:tab w:val="left" w:pos="639"/>
          <w:tab w:val="left" w:pos="640"/>
        </w:tabs>
        <w:spacing w:line="242" w:lineRule="auto"/>
        <w:ind w:right="787"/>
        <w:rPr>
          <w:sz w:val="24"/>
          <w:szCs w:val="24"/>
        </w:rPr>
      </w:pPr>
      <w:r w:rsidRPr="769301B1">
        <w:rPr>
          <w:sz w:val="24"/>
          <w:szCs w:val="24"/>
        </w:rPr>
        <w:t>"Microstructural Transitions During Containerless Processing of Undercooled Fe-Ni Alloys"</w:t>
      </w:r>
    </w:p>
    <w:p w14:paraId="37C08338" w14:textId="77777777" w:rsidR="004D6485" w:rsidRDefault="769301B1">
      <w:pPr>
        <w:pStyle w:val="BodyText"/>
        <w:spacing w:before="1"/>
        <w:ind w:left="640"/>
      </w:pPr>
      <w:r w:rsidRPr="769301B1">
        <w:rPr>
          <w:u w:val="single"/>
        </w:rPr>
        <w:t xml:space="preserve">D.J. Thoma </w:t>
      </w:r>
      <w:r>
        <w:t>and J.H. Perepezko</w:t>
      </w:r>
    </w:p>
    <w:p w14:paraId="6F76DCBF" w14:textId="77777777" w:rsidR="004D6485" w:rsidRDefault="769301B1" w:rsidP="769301B1">
      <w:pPr>
        <w:spacing w:before="7"/>
        <w:ind w:left="640"/>
        <w:rPr>
          <w:sz w:val="24"/>
          <w:szCs w:val="24"/>
        </w:rPr>
      </w:pPr>
      <w:r w:rsidRPr="769301B1">
        <w:rPr>
          <w:i/>
          <w:iCs/>
          <w:sz w:val="24"/>
          <w:szCs w:val="24"/>
        </w:rPr>
        <w:t>Metall. Trans. A</w:t>
      </w:r>
      <w:r w:rsidRPr="769301B1">
        <w:rPr>
          <w:sz w:val="24"/>
          <w:szCs w:val="24"/>
        </w:rPr>
        <w:t xml:space="preserve">, </w:t>
      </w:r>
      <w:r w:rsidRPr="769301B1">
        <w:rPr>
          <w:b/>
          <w:bCs/>
          <w:sz w:val="24"/>
          <w:szCs w:val="24"/>
        </w:rPr>
        <w:t xml:space="preserve">24 #4, </w:t>
      </w:r>
      <w:r w:rsidRPr="769301B1">
        <w:rPr>
          <w:sz w:val="24"/>
          <w:szCs w:val="24"/>
        </w:rPr>
        <w:t>1347-1362, (1992).</w:t>
      </w:r>
    </w:p>
    <w:p w14:paraId="3DFF90AF" w14:textId="77777777" w:rsidR="004D6485" w:rsidRDefault="004D6485">
      <w:pPr>
        <w:pStyle w:val="BodyText"/>
        <w:spacing w:before="6"/>
      </w:pPr>
    </w:p>
    <w:p w14:paraId="105E68D0" w14:textId="77777777" w:rsidR="004D6485" w:rsidRDefault="769301B1" w:rsidP="769301B1">
      <w:pPr>
        <w:pStyle w:val="ListParagraph"/>
        <w:numPr>
          <w:ilvl w:val="0"/>
          <w:numId w:val="14"/>
        </w:numPr>
        <w:tabs>
          <w:tab w:val="left" w:pos="639"/>
          <w:tab w:val="left" w:pos="640"/>
        </w:tabs>
        <w:spacing w:before="1" w:line="242" w:lineRule="auto"/>
        <w:ind w:right="631"/>
        <w:rPr>
          <w:sz w:val="24"/>
          <w:szCs w:val="24"/>
        </w:rPr>
      </w:pPr>
      <w:r w:rsidRPr="769301B1">
        <w:rPr>
          <w:sz w:val="24"/>
          <w:szCs w:val="24"/>
        </w:rPr>
        <w:t>"An Experimental Evaluation of the Phase Relationships and Solubilities in the Nb-Cr System"</w:t>
      </w:r>
    </w:p>
    <w:p w14:paraId="10E7A1DF" w14:textId="77777777" w:rsidR="004D6485" w:rsidRDefault="769301B1">
      <w:pPr>
        <w:pStyle w:val="BodyText"/>
        <w:spacing w:before="1"/>
        <w:ind w:left="640"/>
      </w:pPr>
      <w:r w:rsidRPr="769301B1">
        <w:rPr>
          <w:u w:val="single"/>
        </w:rPr>
        <w:t xml:space="preserve">D.J. Thoma </w:t>
      </w:r>
      <w:r>
        <w:t>and J.H. Perepezko</w:t>
      </w:r>
    </w:p>
    <w:p w14:paraId="2139A53B" w14:textId="77777777" w:rsidR="004D6485" w:rsidRDefault="769301B1" w:rsidP="769301B1">
      <w:pPr>
        <w:spacing w:before="7"/>
        <w:ind w:left="640"/>
        <w:rPr>
          <w:sz w:val="24"/>
          <w:szCs w:val="24"/>
        </w:rPr>
      </w:pPr>
      <w:r w:rsidRPr="769301B1">
        <w:rPr>
          <w:i/>
          <w:iCs/>
          <w:sz w:val="24"/>
          <w:szCs w:val="24"/>
        </w:rPr>
        <w:t>Mater. Sci. &amp; Eng</w:t>
      </w:r>
      <w:r w:rsidRPr="769301B1">
        <w:rPr>
          <w:sz w:val="24"/>
          <w:szCs w:val="24"/>
        </w:rPr>
        <w:t xml:space="preserve">. </w:t>
      </w:r>
      <w:r w:rsidRPr="769301B1">
        <w:rPr>
          <w:i/>
          <w:iCs/>
          <w:sz w:val="24"/>
          <w:szCs w:val="24"/>
        </w:rPr>
        <w:t>A</w:t>
      </w:r>
      <w:r w:rsidRPr="769301B1">
        <w:rPr>
          <w:sz w:val="24"/>
          <w:szCs w:val="24"/>
        </w:rPr>
        <w:t xml:space="preserve">, </w:t>
      </w:r>
      <w:r w:rsidRPr="769301B1">
        <w:rPr>
          <w:b/>
          <w:bCs/>
          <w:sz w:val="24"/>
          <w:szCs w:val="24"/>
        </w:rPr>
        <w:t>156</w:t>
      </w:r>
      <w:r w:rsidRPr="769301B1">
        <w:rPr>
          <w:sz w:val="24"/>
          <w:szCs w:val="24"/>
        </w:rPr>
        <w:t>, 97-108, (1992).</w:t>
      </w:r>
    </w:p>
    <w:p w14:paraId="3B848B45" w14:textId="77777777" w:rsidR="004D6485" w:rsidRDefault="004D6485">
      <w:pPr>
        <w:pStyle w:val="BodyText"/>
        <w:spacing w:before="10"/>
        <w:rPr>
          <w:sz w:val="25"/>
        </w:rPr>
      </w:pPr>
    </w:p>
    <w:p w14:paraId="66DFB0CD" w14:textId="77777777" w:rsidR="004D6485" w:rsidRDefault="006A24F7" w:rsidP="769301B1">
      <w:pPr>
        <w:pStyle w:val="ListParagraph"/>
        <w:numPr>
          <w:ilvl w:val="0"/>
          <w:numId w:val="14"/>
        </w:numPr>
        <w:tabs>
          <w:tab w:val="left" w:pos="639"/>
          <w:tab w:val="left" w:pos="640"/>
        </w:tabs>
        <w:rPr>
          <w:sz w:val="24"/>
          <w:szCs w:val="24"/>
        </w:rPr>
      </w:pPr>
      <w:r w:rsidRPr="2714F819">
        <w:rPr>
          <w:sz w:val="24"/>
          <w:szCs w:val="24"/>
        </w:rPr>
        <w:t>“A Tri-Junction Diffusion Couple Analysis of the Nb-Cr-Ti System at</w:t>
      </w:r>
      <w:r w:rsidRPr="2714F819">
        <w:rPr>
          <w:spacing w:val="-5"/>
          <w:sz w:val="24"/>
          <w:szCs w:val="24"/>
        </w:rPr>
        <w:t xml:space="preserve"> </w:t>
      </w:r>
      <w:r w:rsidRPr="2714F819">
        <w:rPr>
          <w:sz w:val="24"/>
          <w:szCs w:val="24"/>
        </w:rPr>
        <w:t>950</w:t>
      </w:r>
      <w:r w:rsidRPr="2714F819">
        <w:rPr>
          <w:rFonts w:ascii="Arial" w:eastAsia="Arial" w:hAnsi="Arial" w:cs="Arial"/>
          <w:sz w:val="24"/>
          <w:szCs w:val="24"/>
        </w:rPr>
        <w:t>°</w:t>
      </w:r>
      <w:r w:rsidRPr="2714F819">
        <w:rPr>
          <w:sz w:val="24"/>
          <w:szCs w:val="24"/>
        </w:rPr>
        <w:t>C”</w:t>
      </w:r>
    </w:p>
    <w:p w14:paraId="2E8EA767" w14:textId="77777777" w:rsidR="004D6485" w:rsidRDefault="769301B1">
      <w:pPr>
        <w:pStyle w:val="BodyText"/>
        <w:spacing w:before="3"/>
        <w:ind w:left="640"/>
      </w:pPr>
      <w:r w:rsidRPr="769301B1">
        <w:rPr>
          <w:u w:val="single"/>
        </w:rPr>
        <w:t xml:space="preserve">D.J. Thoma </w:t>
      </w:r>
      <w:r>
        <w:t>and J.H. Perepezko</w:t>
      </w:r>
    </w:p>
    <w:p w14:paraId="31B8E8B8" w14:textId="77777777" w:rsidR="004D6485" w:rsidRDefault="769301B1">
      <w:pPr>
        <w:pStyle w:val="BodyText"/>
        <w:spacing w:before="3" w:line="242" w:lineRule="auto"/>
        <w:ind w:left="640" w:right="375"/>
      </w:pPr>
      <w:r>
        <w:t xml:space="preserve">in </w:t>
      </w:r>
      <w:r w:rsidRPr="769301B1">
        <w:rPr>
          <w:u w:val="single"/>
        </w:rPr>
        <w:t>Experimental Methods of Phase Diagram Determination</w:t>
      </w:r>
      <w:r>
        <w:t>, J.E. Morral, R.S. Schiffman, and S.M. Merchant, eds., (TMS, Warrendale, PA), 43-54, (1993).</w:t>
      </w:r>
    </w:p>
    <w:p w14:paraId="1DC4AD91" w14:textId="77777777" w:rsidR="004D6485" w:rsidRDefault="004D6485">
      <w:pPr>
        <w:pStyle w:val="BodyText"/>
        <w:spacing w:before="4"/>
      </w:pPr>
    </w:p>
    <w:p w14:paraId="1D435B89" w14:textId="77777777" w:rsidR="004D6485" w:rsidRDefault="006A24F7" w:rsidP="769301B1">
      <w:pPr>
        <w:pStyle w:val="ListParagraph"/>
        <w:numPr>
          <w:ilvl w:val="0"/>
          <w:numId w:val="14"/>
        </w:numPr>
        <w:tabs>
          <w:tab w:val="left" w:pos="639"/>
          <w:tab w:val="left" w:pos="640"/>
        </w:tabs>
        <w:spacing w:line="284" w:lineRule="exact"/>
        <w:rPr>
          <w:sz w:val="24"/>
          <w:szCs w:val="24"/>
        </w:rPr>
      </w:pPr>
      <w:r w:rsidRPr="2714F819">
        <w:rPr>
          <w:sz w:val="24"/>
          <w:szCs w:val="24"/>
        </w:rPr>
        <w:t>"Supersaturation of the Al</w:t>
      </w:r>
      <w:r w:rsidRPr="2714F819">
        <w:rPr>
          <w:position w:val="-2"/>
          <w:sz w:val="16"/>
          <w:szCs w:val="16"/>
        </w:rPr>
        <w:t>2</w:t>
      </w:r>
      <w:r w:rsidRPr="2714F819">
        <w:rPr>
          <w:sz w:val="24"/>
          <w:szCs w:val="24"/>
        </w:rPr>
        <w:t>Y Laves Phase by Rapid Solidification"</w:t>
      </w:r>
    </w:p>
    <w:p w14:paraId="3C1B51AA" w14:textId="77777777" w:rsidR="004D6485" w:rsidRDefault="769301B1">
      <w:pPr>
        <w:pStyle w:val="BodyText"/>
        <w:spacing w:line="271" w:lineRule="exact"/>
        <w:ind w:left="640"/>
      </w:pPr>
      <w:r>
        <w:t xml:space="preserve">J.C. Foley, </w:t>
      </w:r>
      <w:r w:rsidRPr="769301B1">
        <w:rPr>
          <w:u w:val="single"/>
        </w:rPr>
        <w:t>D.J. Thoma</w:t>
      </w:r>
      <w:r>
        <w:t>, and J.H. Perepezko</w:t>
      </w:r>
    </w:p>
    <w:p w14:paraId="7F18B7C0" w14:textId="77777777" w:rsidR="004D6485" w:rsidRDefault="769301B1" w:rsidP="769301B1">
      <w:pPr>
        <w:spacing w:before="7"/>
        <w:ind w:left="640"/>
        <w:rPr>
          <w:sz w:val="24"/>
          <w:szCs w:val="24"/>
        </w:rPr>
      </w:pPr>
      <w:r w:rsidRPr="769301B1">
        <w:rPr>
          <w:i/>
          <w:iCs/>
          <w:sz w:val="24"/>
          <w:szCs w:val="24"/>
        </w:rPr>
        <w:t>Metall. Trans. A</w:t>
      </w:r>
      <w:r w:rsidRPr="769301B1">
        <w:rPr>
          <w:sz w:val="24"/>
          <w:szCs w:val="24"/>
        </w:rPr>
        <w:t xml:space="preserve">, </w:t>
      </w:r>
      <w:r w:rsidRPr="769301B1">
        <w:rPr>
          <w:b/>
          <w:bCs/>
          <w:sz w:val="24"/>
          <w:szCs w:val="24"/>
        </w:rPr>
        <w:t>25</w:t>
      </w:r>
      <w:r w:rsidRPr="769301B1">
        <w:rPr>
          <w:sz w:val="24"/>
          <w:szCs w:val="24"/>
        </w:rPr>
        <w:t>, 230-234, (1994).</w:t>
      </w:r>
    </w:p>
    <w:p w14:paraId="724E4E83" w14:textId="77777777" w:rsidR="004D6485" w:rsidRDefault="004D6485">
      <w:pPr>
        <w:pStyle w:val="BodyText"/>
        <w:spacing w:before="6"/>
      </w:pPr>
    </w:p>
    <w:p w14:paraId="4126EAE8" w14:textId="77777777" w:rsidR="004D6485" w:rsidRDefault="769301B1" w:rsidP="769301B1">
      <w:pPr>
        <w:pStyle w:val="ListParagraph"/>
        <w:numPr>
          <w:ilvl w:val="0"/>
          <w:numId w:val="14"/>
        </w:numPr>
        <w:tabs>
          <w:tab w:val="left" w:pos="639"/>
          <w:tab w:val="left" w:pos="640"/>
        </w:tabs>
        <w:rPr>
          <w:sz w:val="24"/>
          <w:szCs w:val="24"/>
        </w:rPr>
      </w:pPr>
      <w:r w:rsidRPr="769301B1">
        <w:rPr>
          <w:sz w:val="24"/>
          <w:szCs w:val="24"/>
        </w:rPr>
        <w:t>“Directed Light Fabrication”</w:t>
      </w:r>
    </w:p>
    <w:p w14:paraId="0D0E8EBE" w14:textId="77777777" w:rsidR="004D6485" w:rsidRDefault="769301B1">
      <w:pPr>
        <w:pStyle w:val="BodyText"/>
        <w:spacing w:before="3" w:line="242" w:lineRule="auto"/>
        <w:ind w:left="640" w:right="1194"/>
      </w:pPr>
      <w:r>
        <w:t xml:space="preserve">G.K. Lewis, R.B. Nemec, J. Milewski, </w:t>
      </w:r>
      <w:r w:rsidRPr="769301B1">
        <w:rPr>
          <w:u w:val="single"/>
        </w:rPr>
        <w:t>D.J. Thoma</w:t>
      </w:r>
      <w:r>
        <w:t xml:space="preserve">, M. Barbe, and D. Cremers in </w:t>
      </w:r>
      <w:r w:rsidRPr="769301B1">
        <w:rPr>
          <w:u w:val="single"/>
        </w:rPr>
        <w:t>ICALEO ‘94 Conference Proceedings</w:t>
      </w:r>
      <w:r>
        <w:t>, (LIA, Orlando, FL), 17-26, (1994).</w:t>
      </w:r>
    </w:p>
    <w:p w14:paraId="0286B4F1" w14:textId="77777777" w:rsidR="004D6485" w:rsidRDefault="004D6485">
      <w:pPr>
        <w:pStyle w:val="BodyText"/>
        <w:spacing w:before="6"/>
        <w:rPr>
          <w:sz w:val="16"/>
        </w:rPr>
      </w:pPr>
    </w:p>
    <w:p w14:paraId="04D83195" w14:textId="77777777" w:rsidR="004D6485" w:rsidRDefault="006A24F7" w:rsidP="769301B1">
      <w:pPr>
        <w:pStyle w:val="ListParagraph"/>
        <w:numPr>
          <w:ilvl w:val="0"/>
          <w:numId w:val="14"/>
        </w:numPr>
        <w:tabs>
          <w:tab w:val="left" w:pos="639"/>
          <w:tab w:val="left" w:pos="640"/>
        </w:tabs>
        <w:spacing w:before="90" w:line="244" w:lineRule="auto"/>
        <w:ind w:right="3126"/>
        <w:rPr>
          <w:sz w:val="24"/>
          <w:szCs w:val="24"/>
        </w:rPr>
      </w:pPr>
      <w:r w:rsidRPr="2714F819">
        <w:rPr>
          <w:sz w:val="24"/>
          <w:szCs w:val="24"/>
        </w:rPr>
        <w:t xml:space="preserve">“Metastable BCC Phase Formation in the Nb-Cr System” </w:t>
      </w:r>
      <w:r w:rsidRPr="2714F819">
        <w:rPr>
          <w:sz w:val="24"/>
          <w:szCs w:val="24"/>
          <w:u w:val="single"/>
        </w:rPr>
        <w:t>D.J. Thoma</w:t>
      </w:r>
      <w:r w:rsidRPr="2714F819">
        <w:rPr>
          <w:sz w:val="24"/>
          <w:szCs w:val="24"/>
        </w:rPr>
        <w:t>, J.H. Perepezko, D.H. Plantz, and R.B.</w:t>
      </w:r>
      <w:r w:rsidRPr="2714F819">
        <w:rPr>
          <w:spacing w:val="-2"/>
          <w:sz w:val="24"/>
          <w:szCs w:val="24"/>
        </w:rPr>
        <w:t xml:space="preserve"> </w:t>
      </w:r>
      <w:r w:rsidRPr="2714F819">
        <w:rPr>
          <w:sz w:val="24"/>
          <w:szCs w:val="24"/>
        </w:rPr>
        <w:t xml:space="preserve">Schwarz </w:t>
      </w:r>
      <w:r w:rsidRPr="769301B1">
        <w:rPr>
          <w:i/>
          <w:iCs/>
          <w:sz w:val="24"/>
          <w:szCs w:val="24"/>
        </w:rPr>
        <w:t>Mater. Sci. &amp; Eng</w:t>
      </w:r>
      <w:r w:rsidRPr="2714F819">
        <w:rPr>
          <w:sz w:val="24"/>
          <w:szCs w:val="24"/>
        </w:rPr>
        <w:t xml:space="preserve">. </w:t>
      </w:r>
      <w:r w:rsidRPr="769301B1">
        <w:rPr>
          <w:i/>
          <w:iCs/>
          <w:sz w:val="24"/>
          <w:szCs w:val="24"/>
        </w:rPr>
        <w:t>A</w:t>
      </w:r>
      <w:r w:rsidRPr="2714F819">
        <w:rPr>
          <w:sz w:val="24"/>
          <w:szCs w:val="24"/>
        </w:rPr>
        <w:t xml:space="preserve">, </w:t>
      </w:r>
      <w:r w:rsidRPr="2714F819">
        <w:rPr>
          <w:b/>
          <w:bCs/>
          <w:sz w:val="24"/>
          <w:szCs w:val="24"/>
        </w:rPr>
        <w:t>179</w:t>
      </w:r>
      <w:r w:rsidRPr="2714F819">
        <w:rPr>
          <w:sz w:val="24"/>
          <w:szCs w:val="24"/>
        </w:rPr>
        <w:t>, 176-180,</w:t>
      </w:r>
      <w:r w:rsidRPr="2714F819">
        <w:rPr>
          <w:spacing w:val="-2"/>
          <w:sz w:val="24"/>
          <w:szCs w:val="24"/>
        </w:rPr>
        <w:t xml:space="preserve"> </w:t>
      </w:r>
      <w:r w:rsidRPr="2714F819">
        <w:rPr>
          <w:sz w:val="24"/>
          <w:szCs w:val="24"/>
        </w:rPr>
        <w:t>(1994).</w:t>
      </w:r>
    </w:p>
    <w:p w14:paraId="74F2E52A" w14:textId="77777777" w:rsidR="004D6485" w:rsidRDefault="004D6485">
      <w:pPr>
        <w:spacing w:line="244" w:lineRule="auto"/>
        <w:rPr>
          <w:sz w:val="24"/>
        </w:rPr>
        <w:sectPr w:rsidR="004D6485">
          <w:headerReference w:type="default" r:id="rId13"/>
          <w:pgSz w:w="12240" w:h="15840"/>
          <w:pgMar w:top="940" w:right="1340" w:bottom="280" w:left="1340" w:header="730" w:footer="0" w:gutter="0"/>
          <w:pgNumType w:start="1"/>
          <w:cols w:space="720"/>
        </w:sectPr>
      </w:pPr>
    </w:p>
    <w:p w14:paraId="5E53926D" w14:textId="7258E2A2" w:rsidR="004D6485" w:rsidRDefault="00EA4FD6" w:rsidP="769301B1">
      <w:pPr>
        <w:pStyle w:val="ListParagraph"/>
        <w:numPr>
          <w:ilvl w:val="0"/>
          <w:numId w:val="14"/>
        </w:numPr>
        <w:tabs>
          <w:tab w:val="left" w:pos="639"/>
          <w:tab w:val="left" w:pos="640"/>
        </w:tabs>
        <w:spacing w:before="1" w:line="242" w:lineRule="auto"/>
        <w:ind w:right="3094"/>
        <w:rPr>
          <w:sz w:val="24"/>
          <w:szCs w:val="24"/>
        </w:rPr>
      </w:pPr>
      <w:r w:rsidRPr="2714F819">
        <w:rPr>
          <w:sz w:val="24"/>
          <w:szCs w:val="24"/>
        </w:rPr>
        <w:lastRenderedPageBreak/>
        <w:t xml:space="preserve"> </w:t>
      </w:r>
      <w:r w:rsidR="006A24F7" w:rsidRPr="2714F819">
        <w:rPr>
          <w:sz w:val="24"/>
          <w:szCs w:val="24"/>
        </w:rPr>
        <w:t xml:space="preserve">“Metastable BCC Phase Formation in the Nb-Cr-Ti System” </w:t>
      </w:r>
      <w:r w:rsidR="006A24F7" w:rsidRPr="2714F819">
        <w:rPr>
          <w:sz w:val="24"/>
          <w:szCs w:val="24"/>
          <w:u w:val="single"/>
        </w:rPr>
        <w:t xml:space="preserve">D.J. Thoma </w:t>
      </w:r>
      <w:r w:rsidR="006A24F7" w:rsidRPr="2714F819">
        <w:rPr>
          <w:sz w:val="24"/>
          <w:szCs w:val="24"/>
        </w:rPr>
        <w:t>and J.H.</w:t>
      </w:r>
      <w:r w:rsidR="006A24F7" w:rsidRPr="2714F819">
        <w:rPr>
          <w:spacing w:val="-2"/>
          <w:sz w:val="24"/>
          <w:szCs w:val="24"/>
        </w:rPr>
        <w:t xml:space="preserve"> </w:t>
      </w:r>
      <w:r w:rsidR="006A24F7" w:rsidRPr="2714F819">
        <w:rPr>
          <w:sz w:val="24"/>
          <w:szCs w:val="24"/>
        </w:rPr>
        <w:t>Perepezko</w:t>
      </w:r>
    </w:p>
    <w:p w14:paraId="47253B16" w14:textId="77777777" w:rsidR="004D6485" w:rsidRDefault="769301B1" w:rsidP="769301B1">
      <w:pPr>
        <w:spacing w:before="4"/>
        <w:ind w:left="640"/>
        <w:rPr>
          <w:sz w:val="24"/>
          <w:szCs w:val="24"/>
        </w:rPr>
      </w:pPr>
      <w:r w:rsidRPr="769301B1">
        <w:rPr>
          <w:i/>
          <w:iCs/>
          <w:sz w:val="24"/>
          <w:szCs w:val="24"/>
        </w:rPr>
        <w:t xml:space="preserve">Materials Science Forum, </w:t>
      </w:r>
      <w:r w:rsidRPr="769301B1">
        <w:rPr>
          <w:b/>
          <w:bCs/>
          <w:sz w:val="24"/>
          <w:szCs w:val="24"/>
        </w:rPr>
        <w:t>179-181</w:t>
      </w:r>
      <w:r w:rsidRPr="769301B1">
        <w:rPr>
          <w:sz w:val="24"/>
          <w:szCs w:val="24"/>
        </w:rPr>
        <w:t>, 769-774, (1995).</w:t>
      </w:r>
    </w:p>
    <w:p w14:paraId="7A588C83" w14:textId="77777777" w:rsidR="004D6485" w:rsidRDefault="004D6485">
      <w:pPr>
        <w:pStyle w:val="BodyText"/>
        <w:spacing w:before="6"/>
      </w:pPr>
    </w:p>
    <w:p w14:paraId="32136F68" w14:textId="77777777" w:rsidR="004D6485" w:rsidRDefault="006A24F7" w:rsidP="769301B1">
      <w:pPr>
        <w:pStyle w:val="ListParagraph"/>
        <w:numPr>
          <w:ilvl w:val="0"/>
          <w:numId w:val="14"/>
        </w:numPr>
        <w:tabs>
          <w:tab w:val="left" w:pos="639"/>
          <w:tab w:val="left" w:pos="640"/>
        </w:tabs>
        <w:spacing w:line="284" w:lineRule="exact"/>
        <w:rPr>
          <w:sz w:val="24"/>
          <w:szCs w:val="24"/>
        </w:rPr>
      </w:pPr>
      <w:r w:rsidRPr="2714F819">
        <w:rPr>
          <w:sz w:val="24"/>
          <w:szCs w:val="24"/>
        </w:rPr>
        <w:t>“Stacking Fault Energy of the Laves Phase Compound</w:t>
      </w:r>
      <w:r w:rsidRPr="2714F819">
        <w:rPr>
          <w:spacing w:val="-4"/>
          <w:sz w:val="24"/>
          <w:szCs w:val="24"/>
        </w:rPr>
        <w:t xml:space="preserve"> </w:t>
      </w:r>
      <w:r w:rsidRPr="2714F819">
        <w:rPr>
          <w:sz w:val="24"/>
          <w:szCs w:val="24"/>
        </w:rPr>
        <w:t>NbCr</w:t>
      </w:r>
      <w:r w:rsidRPr="2714F819">
        <w:rPr>
          <w:position w:val="-2"/>
          <w:sz w:val="16"/>
          <w:szCs w:val="16"/>
        </w:rPr>
        <w:t>2</w:t>
      </w:r>
      <w:r w:rsidRPr="2714F819">
        <w:rPr>
          <w:sz w:val="24"/>
          <w:szCs w:val="24"/>
        </w:rPr>
        <w:t>”</w:t>
      </w:r>
    </w:p>
    <w:p w14:paraId="2EA5BF53" w14:textId="77777777" w:rsidR="004D6485" w:rsidRDefault="006A24F7" w:rsidP="769301B1">
      <w:pPr>
        <w:pStyle w:val="ListParagraph"/>
        <w:numPr>
          <w:ilvl w:val="1"/>
          <w:numId w:val="14"/>
        </w:numPr>
        <w:tabs>
          <w:tab w:val="left" w:pos="894"/>
        </w:tabs>
        <w:spacing w:line="271" w:lineRule="exact"/>
        <w:ind w:hanging="253"/>
        <w:rPr>
          <w:sz w:val="24"/>
          <w:szCs w:val="24"/>
        </w:rPr>
      </w:pPr>
      <w:r w:rsidRPr="2714F819">
        <w:rPr>
          <w:sz w:val="24"/>
          <w:szCs w:val="24"/>
        </w:rPr>
        <w:t xml:space="preserve">Chu, A.H. Ormeci, T.E. Mitchell, J.M. Wills, </w:t>
      </w:r>
      <w:r w:rsidRPr="2714F819">
        <w:rPr>
          <w:sz w:val="24"/>
          <w:szCs w:val="24"/>
          <w:u w:val="single"/>
        </w:rPr>
        <w:t>D.J. Thoma</w:t>
      </w:r>
      <w:r w:rsidRPr="2714F819">
        <w:rPr>
          <w:sz w:val="24"/>
          <w:szCs w:val="24"/>
        </w:rPr>
        <w:t>, R.C. Albers, and S.P.</w:t>
      </w:r>
      <w:r w:rsidRPr="2714F819">
        <w:rPr>
          <w:spacing w:val="-7"/>
          <w:sz w:val="24"/>
          <w:szCs w:val="24"/>
        </w:rPr>
        <w:t xml:space="preserve"> </w:t>
      </w:r>
      <w:r w:rsidRPr="2714F819">
        <w:rPr>
          <w:sz w:val="24"/>
          <w:szCs w:val="24"/>
        </w:rPr>
        <w:t>Chen</w:t>
      </w:r>
    </w:p>
    <w:p w14:paraId="27A9A520" w14:textId="77777777" w:rsidR="004D6485" w:rsidRDefault="769301B1" w:rsidP="769301B1">
      <w:pPr>
        <w:spacing w:before="7"/>
        <w:ind w:left="640"/>
        <w:rPr>
          <w:sz w:val="24"/>
          <w:szCs w:val="24"/>
        </w:rPr>
      </w:pPr>
      <w:r w:rsidRPr="769301B1">
        <w:rPr>
          <w:i/>
          <w:iCs/>
          <w:sz w:val="24"/>
          <w:szCs w:val="24"/>
        </w:rPr>
        <w:t xml:space="preserve">Phil. Mag. Letters, </w:t>
      </w:r>
      <w:r w:rsidRPr="769301B1">
        <w:rPr>
          <w:b/>
          <w:bCs/>
          <w:sz w:val="24"/>
          <w:szCs w:val="24"/>
        </w:rPr>
        <w:t xml:space="preserve">72 #3, </w:t>
      </w:r>
      <w:r w:rsidRPr="769301B1">
        <w:rPr>
          <w:sz w:val="24"/>
          <w:szCs w:val="24"/>
        </w:rPr>
        <w:t>77-84, (1995).</w:t>
      </w:r>
    </w:p>
    <w:p w14:paraId="32308B87" w14:textId="77777777" w:rsidR="004D6485" w:rsidRDefault="004D6485">
      <w:pPr>
        <w:pStyle w:val="BodyText"/>
        <w:spacing w:before="6"/>
      </w:pPr>
    </w:p>
    <w:p w14:paraId="0B6577CA" w14:textId="77777777" w:rsidR="004D6485" w:rsidRDefault="006A24F7" w:rsidP="769301B1">
      <w:pPr>
        <w:pStyle w:val="ListParagraph"/>
        <w:numPr>
          <w:ilvl w:val="0"/>
          <w:numId w:val="14"/>
        </w:numPr>
        <w:tabs>
          <w:tab w:val="left" w:pos="639"/>
          <w:tab w:val="left" w:pos="640"/>
        </w:tabs>
        <w:spacing w:line="284" w:lineRule="exact"/>
        <w:rPr>
          <w:sz w:val="24"/>
          <w:szCs w:val="24"/>
        </w:rPr>
      </w:pPr>
      <w:r w:rsidRPr="2714F819">
        <w:rPr>
          <w:sz w:val="24"/>
          <w:szCs w:val="24"/>
        </w:rPr>
        <w:t>“Theoretical and Experimental Studies on the C15 Intermetallic Compound</w:t>
      </w:r>
      <w:r w:rsidRPr="2714F819">
        <w:rPr>
          <w:spacing w:val="-7"/>
          <w:sz w:val="24"/>
          <w:szCs w:val="24"/>
        </w:rPr>
        <w:t xml:space="preserve"> </w:t>
      </w:r>
      <w:r w:rsidRPr="2714F819">
        <w:rPr>
          <w:sz w:val="24"/>
          <w:szCs w:val="24"/>
        </w:rPr>
        <w:t>NbCr</w:t>
      </w:r>
      <w:r w:rsidRPr="2714F819">
        <w:rPr>
          <w:position w:val="-2"/>
          <w:sz w:val="16"/>
          <w:szCs w:val="16"/>
        </w:rPr>
        <w:t>2</w:t>
      </w:r>
      <w:r w:rsidRPr="2714F819">
        <w:rPr>
          <w:sz w:val="24"/>
          <w:szCs w:val="24"/>
        </w:rPr>
        <w:t>”</w:t>
      </w:r>
    </w:p>
    <w:p w14:paraId="4EB12745" w14:textId="77777777" w:rsidR="004D6485" w:rsidRDefault="006A24F7" w:rsidP="769301B1">
      <w:pPr>
        <w:pStyle w:val="ListParagraph"/>
        <w:numPr>
          <w:ilvl w:val="1"/>
          <w:numId w:val="14"/>
        </w:numPr>
        <w:tabs>
          <w:tab w:val="left" w:pos="894"/>
        </w:tabs>
        <w:spacing w:line="271" w:lineRule="exact"/>
        <w:ind w:hanging="253"/>
        <w:rPr>
          <w:sz w:val="24"/>
          <w:szCs w:val="24"/>
        </w:rPr>
      </w:pPr>
      <w:r w:rsidRPr="2714F819">
        <w:rPr>
          <w:sz w:val="24"/>
          <w:szCs w:val="24"/>
        </w:rPr>
        <w:t xml:space="preserve">Chu, </w:t>
      </w:r>
      <w:r w:rsidRPr="2714F819">
        <w:rPr>
          <w:sz w:val="24"/>
          <w:szCs w:val="24"/>
          <w:u w:val="single"/>
        </w:rPr>
        <w:t>D.J. Thoma</w:t>
      </w:r>
      <w:r w:rsidRPr="2714F819">
        <w:rPr>
          <w:sz w:val="24"/>
          <w:szCs w:val="24"/>
        </w:rPr>
        <w:t>, Y. He, T.E. Mitchell, S.P. Chen, and J.H.</w:t>
      </w:r>
      <w:r w:rsidRPr="2714F819">
        <w:rPr>
          <w:spacing w:val="-2"/>
          <w:sz w:val="24"/>
          <w:szCs w:val="24"/>
        </w:rPr>
        <w:t xml:space="preserve"> </w:t>
      </w:r>
      <w:r w:rsidRPr="2714F819">
        <w:rPr>
          <w:sz w:val="24"/>
          <w:szCs w:val="24"/>
        </w:rPr>
        <w:t>Perepezko</w:t>
      </w:r>
    </w:p>
    <w:p w14:paraId="7D3C6651" w14:textId="77777777" w:rsidR="004D6485" w:rsidRDefault="769301B1" w:rsidP="769301B1">
      <w:pPr>
        <w:spacing w:before="7"/>
        <w:ind w:left="640"/>
        <w:rPr>
          <w:sz w:val="24"/>
          <w:szCs w:val="24"/>
        </w:rPr>
      </w:pPr>
      <w:r w:rsidRPr="769301B1">
        <w:rPr>
          <w:i/>
          <w:iCs/>
          <w:sz w:val="24"/>
          <w:szCs w:val="24"/>
        </w:rPr>
        <w:t>Mat. Res. Soc. Symp. Proc</w:t>
      </w:r>
      <w:r w:rsidRPr="769301B1">
        <w:rPr>
          <w:sz w:val="24"/>
          <w:szCs w:val="24"/>
        </w:rPr>
        <w:t xml:space="preserve">., </w:t>
      </w:r>
      <w:r w:rsidRPr="769301B1">
        <w:rPr>
          <w:b/>
          <w:bCs/>
          <w:sz w:val="24"/>
          <w:szCs w:val="24"/>
        </w:rPr>
        <w:t>364</w:t>
      </w:r>
      <w:r w:rsidRPr="769301B1">
        <w:rPr>
          <w:sz w:val="24"/>
          <w:szCs w:val="24"/>
        </w:rPr>
        <w:t>, 1089-1094, (1995).</w:t>
      </w:r>
    </w:p>
    <w:p w14:paraId="112E32FB" w14:textId="77777777" w:rsidR="004D6485" w:rsidRDefault="004D6485">
      <w:pPr>
        <w:pStyle w:val="BodyText"/>
        <w:spacing w:before="6"/>
      </w:pPr>
    </w:p>
    <w:p w14:paraId="34667CE9" w14:textId="77777777" w:rsidR="004D6485" w:rsidRDefault="006A24F7" w:rsidP="769301B1">
      <w:pPr>
        <w:pStyle w:val="ListParagraph"/>
        <w:numPr>
          <w:ilvl w:val="0"/>
          <w:numId w:val="14"/>
        </w:numPr>
        <w:tabs>
          <w:tab w:val="left" w:pos="639"/>
          <w:tab w:val="left" w:pos="640"/>
        </w:tabs>
        <w:spacing w:line="242" w:lineRule="auto"/>
        <w:ind w:right="2944"/>
        <w:rPr>
          <w:sz w:val="20"/>
          <w:szCs w:val="20"/>
        </w:rPr>
      </w:pPr>
      <w:r w:rsidRPr="2714F819">
        <w:rPr>
          <w:sz w:val="24"/>
          <w:szCs w:val="24"/>
        </w:rPr>
        <w:t xml:space="preserve">"A Geometric Analysis of Solubility Ranges in Laves Phases" </w:t>
      </w:r>
      <w:r w:rsidRPr="2714F819">
        <w:rPr>
          <w:sz w:val="24"/>
          <w:szCs w:val="24"/>
          <w:u w:val="single"/>
        </w:rPr>
        <w:t xml:space="preserve">D.J. Thoma </w:t>
      </w:r>
      <w:r w:rsidRPr="2714F819">
        <w:rPr>
          <w:sz w:val="24"/>
          <w:szCs w:val="24"/>
        </w:rPr>
        <w:t>and J.H.</w:t>
      </w:r>
      <w:r w:rsidRPr="2714F819">
        <w:rPr>
          <w:spacing w:val="-2"/>
          <w:sz w:val="24"/>
          <w:szCs w:val="24"/>
        </w:rPr>
        <w:t xml:space="preserve"> </w:t>
      </w:r>
      <w:r w:rsidRPr="2714F819">
        <w:rPr>
          <w:sz w:val="24"/>
          <w:szCs w:val="24"/>
        </w:rPr>
        <w:t>Perepezko</w:t>
      </w:r>
    </w:p>
    <w:p w14:paraId="5AD2B32F" w14:textId="77777777" w:rsidR="004D6485" w:rsidRDefault="769301B1" w:rsidP="769301B1">
      <w:pPr>
        <w:spacing w:before="4"/>
        <w:ind w:left="640"/>
        <w:rPr>
          <w:sz w:val="24"/>
          <w:szCs w:val="24"/>
        </w:rPr>
      </w:pPr>
      <w:r w:rsidRPr="769301B1">
        <w:rPr>
          <w:i/>
          <w:iCs/>
          <w:sz w:val="24"/>
          <w:szCs w:val="24"/>
        </w:rPr>
        <w:t>J. of Alloys and Compounds</w:t>
      </w:r>
      <w:r w:rsidRPr="769301B1">
        <w:rPr>
          <w:sz w:val="24"/>
          <w:szCs w:val="24"/>
        </w:rPr>
        <w:t xml:space="preserve">, </w:t>
      </w:r>
      <w:r w:rsidRPr="769301B1">
        <w:rPr>
          <w:b/>
          <w:bCs/>
          <w:sz w:val="24"/>
          <w:szCs w:val="24"/>
        </w:rPr>
        <w:t>224</w:t>
      </w:r>
      <w:r w:rsidRPr="769301B1">
        <w:rPr>
          <w:sz w:val="24"/>
          <w:szCs w:val="24"/>
        </w:rPr>
        <w:t>, 330-341, (1995).</w:t>
      </w:r>
    </w:p>
    <w:p w14:paraId="60310949" w14:textId="77777777" w:rsidR="004D6485" w:rsidRDefault="004D6485">
      <w:pPr>
        <w:pStyle w:val="BodyText"/>
        <w:spacing w:before="7"/>
      </w:pPr>
    </w:p>
    <w:p w14:paraId="543E0EFC" w14:textId="77777777" w:rsidR="004D6485" w:rsidRDefault="006A24F7" w:rsidP="769301B1">
      <w:pPr>
        <w:pStyle w:val="ListParagraph"/>
        <w:numPr>
          <w:ilvl w:val="0"/>
          <w:numId w:val="14"/>
        </w:numPr>
        <w:tabs>
          <w:tab w:val="left" w:pos="639"/>
          <w:tab w:val="left" w:pos="640"/>
        </w:tabs>
        <w:spacing w:line="284" w:lineRule="exact"/>
        <w:rPr>
          <w:sz w:val="24"/>
          <w:szCs w:val="24"/>
        </w:rPr>
      </w:pPr>
      <w:r w:rsidRPr="2714F819">
        <w:rPr>
          <w:sz w:val="24"/>
          <w:szCs w:val="24"/>
        </w:rPr>
        <w:t>“Elastic Constants of the C15 Laves Phase</w:t>
      </w:r>
      <w:r w:rsidRPr="2714F819">
        <w:rPr>
          <w:spacing w:val="-1"/>
          <w:sz w:val="24"/>
          <w:szCs w:val="24"/>
        </w:rPr>
        <w:t xml:space="preserve"> </w:t>
      </w:r>
      <w:r w:rsidRPr="2714F819">
        <w:rPr>
          <w:sz w:val="24"/>
          <w:szCs w:val="24"/>
        </w:rPr>
        <w:t>NbCr</w:t>
      </w:r>
      <w:r w:rsidRPr="2714F819">
        <w:rPr>
          <w:position w:val="-2"/>
          <w:sz w:val="16"/>
          <w:szCs w:val="16"/>
        </w:rPr>
        <w:t>2</w:t>
      </w:r>
      <w:r w:rsidRPr="2714F819">
        <w:rPr>
          <w:sz w:val="24"/>
          <w:szCs w:val="24"/>
        </w:rPr>
        <w:t>”</w:t>
      </w:r>
    </w:p>
    <w:p w14:paraId="6BD1AEBD" w14:textId="77777777" w:rsidR="004D6485" w:rsidRDefault="769301B1">
      <w:pPr>
        <w:pStyle w:val="BodyText"/>
        <w:spacing w:line="271" w:lineRule="exact"/>
        <w:ind w:left="640"/>
      </w:pPr>
      <w:r>
        <w:t xml:space="preserve">F. Chu, Y. He, </w:t>
      </w:r>
      <w:r w:rsidRPr="769301B1">
        <w:rPr>
          <w:u w:val="single"/>
        </w:rPr>
        <w:t xml:space="preserve">D.J. Thoma </w:t>
      </w:r>
      <w:r>
        <w:t>and T.E. Mitchell</w:t>
      </w:r>
    </w:p>
    <w:p w14:paraId="662976A7" w14:textId="77777777" w:rsidR="004D6485" w:rsidRDefault="769301B1" w:rsidP="769301B1">
      <w:pPr>
        <w:spacing w:before="7"/>
        <w:ind w:left="640"/>
        <w:rPr>
          <w:sz w:val="24"/>
          <w:szCs w:val="24"/>
        </w:rPr>
      </w:pPr>
      <w:r w:rsidRPr="769301B1">
        <w:rPr>
          <w:i/>
          <w:iCs/>
          <w:sz w:val="24"/>
          <w:szCs w:val="24"/>
        </w:rPr>
        <w:t>Scripta Metall. et Mater</w:t>
      </w:r>
      <w:r w:rsidRPr="769301B1">
        <w:rPr>
          <w:sz w:val="24"/>
          <w:szCs w:val="24"/>
        </w:rPr>
        <w:t xml:space="preserve">, </w:t>
      </w:r>
      <w:r w:rsidRPr="769301B1">
        <w:rPr>
          <w:b/>
          <w:bCs/>
          <w:sz w:val="24"/>
          <w:szCs w:val="24"/>
        </w:rPr>
        <w:t>33 #8</w:t>
      </w:r>
      <w:r w:rsidRPr="769301B1">
        <w:rPr>
          <w:sz w:val="24"/>
          <w:szCs w:val="24"/>
        </w:rPr>
        <w:t>, 1295-1300, (1995).</w:t>
      </w:r>
    </w:p>
    <w:p w14:paraId="5FB9D762" w14:textId="77777777" w:rsidR="004D6485" w:rsidRDefault="004D6485">
      <w:pPr>
        <w:pStyle w:val="BodyText"/>
        <w:spacing w:before="6"/>
      </w:pPr>
    </w:p>
    <w:p w14:paraId="7788A7F6" w14:textId="77777777" w:rsidR="004D6485" w:rsidRDefault="006A24F7" w:rsidP="769301B1">
      <w:pPr>
        <w:pStyle w:val="ListParagraph"/>
        <w:numPr>
          <w:ilvl w:val="0"/>
          <w:numId w:val="14"/>
        </w:numPr>
        <w:tabs>
          <w:tab w:val="left" w:pos="639"/>
          <w:tab w:val="left" w:pos="640"/>
        </w:tabs>
        <w:spacing w:before="1"/>
        <w:rPr>
          <w:sz w:val="24"/>
          <w:szCs w:val="24"/>
        </w:rPr>
      </w:pPr>
      <w:r w:rsidRPr="2714F819">
        <w:rPr>
          <w:sz w:val="24"/>
          <w:szCs w:val="24"/>
        </w:rPr>
        <w:t>“Solidification Behavior during Directed Light</w:t>
      </w:r>
      <w:r w:rsidRPr="2714F819">
        <w:rPr>
          <w:spacing w:val="-1"/>
          <w:sz w:val="24"/>
          <w:szCs w:val="24"/>
        </w:rPr>
        <w:t xml:space="preserve"> </w:t>
      </w:r>
      <w:r w:rsidRPr="2714F819">
        <w:rPr>
          <w:sz w:val="24"/>
          <w:szCs w:val="24"/>
        </w:rPr>
        <w:t>Fabrication”</w:t>
      </w:r>
    </w:p>
    <w:p w14:paraId="50A06EA5" w14:textId="77777777" w:rsidR="004D6485" w:rsidRDefault="769301B1">
      <w:pPr>
        <w:pStyle w:val="BodyText"/>
        <w:spacing w:before="3"/>
        <w:ind w:left="640"/>
      </w:pPr>
      <w:r w:rsidRPr="769301B1">
        <w:rPr>
          <w:u w:val="single"/>
        </w:rPr>
        <w:t>D.J. Thoma</w:t>
      </w:r>
      <w:r>
        <w:t>, G.K. Lewis, and R.B. Nemec</w:t>
      </w:r>
    </w:p>
    <w:p w14:paraId="35C18789" w14:textId="77777777" w:rsidR="004D6485" w:rsidRDefault="769301B1">
      <w:pPr>
        <w:pStyle w:val="BodyText"/>
        <w:spacing w:before="3" w:line="242" w:lineRule="auto"/>
        <w:ind w:left="640" w:right="141"/>
      </w:pPr>
      <w:r>
        <w:t xml:space="preserve">in </w:t>
      </w:r>
      <w:r w:rsidRPr="769301B1">
        <w:rPr>
          <w:u w:val="single"/>
        </w:rPr>
        <w:t>Beam Processing of Advanced Materials</w:t>
      </w:r>
      <w:r>
        <w:t>, J. Singh, ed. (ASM, Materials Park, OH), 247- 253, (1996).</w:t>
      </w:r>
    </w:p>
    <w:p w14:paraId="5C795335" w14:textId="77777777" w:rsidR="004D6485" w:rsidRDefault="004D6485">
      <w:pPr>
        <w:pStyle w:val="BodyText"/>
        <w:spacing w:before="4"/>
      </w:pPr>
    </w:p>
    <w:p w14:paraId="3579FA30" w14:textId="77777777" w:rsidR="004D6485" w:rsidRDefault="006A24F7" w:rsidP="769301B1">
      <w:pPr>
        <w:pStyle w:val="ListParagraph"/>
        <w:numPr>
          <w:ilvl w:val="0"/>
          <w:numId w:val="14"/>
        </w:numPr>
        <w:tabs>
          <w:tab w:val="left" w:pos="639"/>
          <w:tab w:val="left" w:pos="640"/>
        </w:tabs>
        <w:spacing w:line="244" w:lineRule="auto"/>
        <w:ind w:right="3631"/>
        <w:rPr>
          <w:sz w:val="24"/>
          <w:szCs w:val="24"/>
        </w:rPr>
      </w:pPr>
      <w:r w:rsidRPr="2714F819">
        <w:rPr>
          <w:sz w:val="24"/>
          <w:szCs w:val="24"/>
        </w:rPr>
        <w:t xml:space="preserve">“Directed Light Fabrication of Iron-Based Materials” </w:t>
      </w:r>
      <w:r w:rsidRPr="2714F819">
        <w:rPr>
          <w:sz w:val="24"/>
          <w:szCs w:val="24"/>
          <w:u w:val="single"/>
        </w:rPr>
        <w:t>D.J. Thoma</w:t>
      </w:r>
      <w:r w:rsidRPr="2714F819">
        <w:rPr>
          <w:sz w:val="24"/>
          <w:szCs w:val="24"/>
        </w:rPr>
        <w:t>, C. Charbon, G.K. Lewis, and R.B.</w:t>
      </w:r>
      <w:r w:rsidRPr="2714F819">
        <w:rPr>
          <w:spacing w:val="-33"/>
          <w:sz w:val="24"/>
          <w:szCs w:val="24"/>
        </w:rPr>
        <w:t xml:space="preserve"> </w:t>
      </w:r>
      <w:r w:rsidRPr="2714F819">
        <w:rPr>
          <w:sz w:val="24"/>
          <w:szCs w:val="24"/>
        </w:rPr>
        <w:t xml:space="preserve">Nemec </w:t>
      </w:r>
      <w:r w:rsidRPr="769301B1">
        <w:rPr>
          <w:i/>
          <w:iCs/>
          <w:sz w:val="24"/>
          <w:szCs w:val="24"/>
        </w:rPr>
        <w:t>Mat. Res. Soc.  Symp. Proc.</w:t>
      </w:r>
      <w:r w:rsidRPr="2714F819">
        <w:rPr>
          <w:sz w:val="24"/>
          <w:szCs w:val="24"/>
        </w:rPr>
        <w:t xml:space="preserve">, </w:t>
      </w:r>
      <w:r w:rsidRPr="2714F819">
        <w:rPr>
          <w:b/>
          <w:bCs/>
          <w:sz w:val="24"/>
          <w:szCs w:val="24"/>
        </w:rPr>
        <w:t xml:space="preserve">397, </w:t>
      </w:r>
      <w:r w:rsidRPr="2714F819">
        <w:rPr>
          <w:sz w:val="24"/>
          <w:szCs w:val="24"/>
        </w:rPr>
        <w:t>341-346,</w:t>
      </w:r>
      <w:r w:rsidRPr="2714F819">
        <w:rPr>
          <w:spacing w:val="-1"/>
          <w:sz w:val="24"/>
          <w:szCs w:val="24"/>
        </w:rPr>
        <w:t xml:space="preserve"> </w:t>
      </w:r>
      <w:r w:rsidRPr="2714F819">
        <w:rPr>
          <w:sz w:val="24"/>
          <w:szCs w:val="24"/>
        </w:rPr>
        <w:t>(1996).</w:t>
      </w:r>
    </w:p>
    <w:p w14:paraId="237FC66D" w14:textId="77777777" w:rsidR="004D6485" w:rsidRDefault="004D6485">
      <w:pPr>
        <w:pStyle w:val="BodyText"/>
        <w:spacing w:before="1"/>
      </w:pPr>
    </w:p>
    <w:p w14:paraId="77EC05E8" w14:textId="77777777" w:rsidR="004D6485" w:rsidRDefault="006A24F7" w:rsidP="769301B1">
      <w:pPr>
        <w:pStyle w:val="ListParagraph"/>
        <w:numPr>
          <w:ilvl w:val="0"/>
          <w:numId w:val="14"/>
        </w:numPr>
        <w:tabs>
          <w:tab w:val="left" w:pos="639"/>
          <w:tab w:val="left" w:pos="640"/>
        </w:tabs>
        <w:rPr>
          <w:sz w:val="24"/>
          <w:szCs w:val="24"/>
        </w:rPr>
      </w:pPr>
      <w:r w:rsidRPr="2714F819">
        <w:rPr>
          <w:sz w:val="24"/>
          <w:szCs w:val="24"/>
        </w:rPr>
        <w:t>“Microsegregation during Melt-Spinning of Dilute Palladium</w:t>
      </w:r>
      <w:r w:rsidRPr="2714F819">
        <w:rPr>
          <w:spacing w:val="-2"/>
          <w:sz w:val="24"/>
          <w:szCs w:val="24"/>
        </w:rPr>
        <w:t xml:space="preserve"> </w:t>
      </w:r>
      <w:r w:rsidRPr="2714F819">
        <w:rPr>
          <w:sz w:val="24"/>
          <w:szCs w:val="24"/>
        </w:rPr>
        <w:t>Alloys”</w:t>
      </w:r>
    </w:p>
    <w:p w14:paraId="34AB8BF8" w14:textId="77777777" w:rsidR="004D6485" w:rsidRDefault="769301B1">
      <w:pPr>
        <w:pStyle w:val="BodyText"/>
        <w:spacing w:before="3" w:line="242" w:lineRule="auto"/>
        <w:ind w:left="640" w:right="116"/>
      </w:pPr>
      <w:r w:rsidRPr="769301B1">
        <w:rPr>
          <w:u w:val="single"/>
        </w:rPr>
        <w:t>D.J. Thoma</w:t>
      </w:r>
      <w:r>
        <w:t xml:space="preserve">, E.M. Schwartz, S.R. Bingert, D.R. Korzekwa, R.D. Field, and L.A. Jacobson in </w:t>
      </w:r>
      <w:r w:rsidRPr="769301B1">
        <w:rPr>
          <w:u w:val="single"/>
        </w:rPr>
        <w:t>Melt-Spinning, Strip Casting and Slab Casting</w:t>
      </w:r>
      <w:r>
        <w:t>, E. Matthys, ed., (TMS, Warrendale, PA), 173-184, (1996).</w:t>
      </w:r>
    </w:p>
    <w:p w14:paraId="34257825" w14:textId="77777777" w:rsidR="004D6485" w:rsidRDefault="004D6485">
      <w:pPr>
        <w:pStyle w:val="BodyText"/>
        <w:spacing w:before="4"/>
      </w:pPr>
    </w:p>
    <w:p w14:paraId="1C7EEF1F" w14:textId="77777777" w:rsidR="004D6485" w:rsidRDefault="006A24F7" w:rsidP="769301B1">
      <w:pPr>
        <w:pStyle w:val="ListParagraph"/>
        <w:numPr>
          <w:ilvl w:val="0"/>
          <w:numId w:val="14"/>
        </w:numPr>
        <w:tabs>
          <w:tab w:val="left" w:pos="639"/>
          <w:tab w:val="left" w:pos="640"/>
        </w:tabs>
        <w:spacing w:line="284" w:lineRule="exact"/>
        <w:rPr>
          <w:sz w:val="24"/>
          <w:szCs w:val="24"/>
        </w:rPr>
      </w:pPr>
      <w:r w:rsidRPr="2714F819">
        <w:rPr>
          <w:sz w:val="24"/>
          <w:szCs w:val="24"/>
        </w:rPr>
        <w:t>“High Temperature Oxidation of</w:t>
      </w:r>
      <w:r w:rsidRPr="2714F819">
        <w:rPr>
          <w:spacing w:val="-2"/>
          <w:sz w:val="24"/>
          <w:szCs w:val="24"/>
        </w:rPr>
        <w:t xml:space="preserve"> </w:t>
      </w:r>
      <w:r w:rsidRPr="2714F819">
        <w:rPr>
          <w:sz w:val="24"/>
          <w:szCs w:val="24"/>
        </w:rPr>
        <w:t>Ni</w:t>
      </w:r>
      <w:r w:rsidRPr="2714F819">
        <w:rPr>
          <w:position w:val="-2"/>
          <w:sz w:val="16"/>
          <w:szCs w:val="16"/>
        </w:rPr>
        <w:t>50</w:t>
      </w:r>
      <w:r w:rsidRPr="2714F819">
        <w:rPr>
          <w:sz w:val="24"/>
          <w:szCs w:val="24"/>
        </w:rPr>
        <w:t>(</w:t>
      </w:r>
      <w:proofErr w:type="gramStart"/>
      <w:r w:rsidRPr="2714F819">
        <w:rPr>
          <w:sz w:val="24"/>
          <w:szCs w:val="24"/>
        </w:rPr>
        <w:t>Al,Be</w:t>
      </w:r>
      <w:proofErr w:type="gramEnd"/>
      <w:r w:rsidRPr="2714F819">
        <w:rPr>
          <w:sz w:val="24"/>
          <w:szCs w:val="24"/>
        </w:rPr>
        <w:t>)</w:t>
      </w:r>
      <w:r w:rsidRPr="2714F819">
        <w:rPr>
          <w:position w:val="-2"/>
          <w:sz w:val="16"/>
          <w:szCs w:val="16"/>
        </w:rPr>
        <w:t>50</w:t>
      </w:r>
      <w:r w:rsidRPr="2714F819">
        <w:rPr>
          <w:sz w:val="24"/>
          <w:szCs w:val="24"/>
        </w:rPr>
        <w:t>”</w:t>
      </w:r>
    </w:p>
    <w:p w14:paraId="4CA83D45" w14:textId="77777777" w:rsidR="004D6485" w:rsidRDefault="769301B1">
      <w:pPr>
        <w:pStyle w:val="BodyText"/>
        <w:spacing w:line="271" w:lineRule="exact"/>
        <w:ind w:left="640"/>
      </w:pPr>
      <w:r>
        <w:t xml:space="preserve">R.J. Hanrahan, D.P. Butt, K.C. Chen, T.N. Taylor C.J. Maggiore, and </w:t>
      </w:r>
      <w:r w:rsidRPr="769301B1">
        <w:rPr>
          <w:u w:val="single"/>
        </w:rPr>
        <w:t>D.J. Thoma</w:t>
      </w:r>
    </w:p>
    <w:p w14:paraId="6D436511" w14:textId="77777777" w:rsidR="004D6485" w:rsidRDefault="769301B1">
      <w:pPr>
        <w:pStyle w:val="BodyText"/>
        <w:spacing w:before="3" w:line="242" w:lineRule="auto"/>
        <w:ind w:left="640" w:right="278"/>
      </w:pPr>
      <w:r>
        <w:t xml:space="preserve">in </w:t>
      </w:r>
      <w:r w:rsidRPr="769301B1">
        <w:rPr>
          <w:u w:val="single"/>
        </w:rPr>
        <w:t>Elevated Temperature Coatings: Science and Technology III</w:t>
      </w:r>
      <w:r>
        <w:t>, (TMS, Warrendale, PA) 305-315 (1996).</w:t>
      </w:r>
    </w:p>
    <w:p w14:paraId="4D8937AF" w14:textId="77777777" w:rsidR="004D6485" w:rsidRDefault="004D6485">
      <w:pPr>
        <w:pStyle w:val="BodyText"/>
        <w:spacing w:before="3"/>
      </w:pPr>
    </w:p>
    <w:p w14:paraId="242A0DD1" w14:textId="77777777" w:rsidR="004D6485" w:rsidRDefault="769301B1" w:rsidP="769301B1">
      <w:pPr>
        <w:pStyle w:val="ListParagraph"/>
        <w:numPr>
          <w:ilvl w:val="0"/>
          <w:numId w:val="14"/>
        </w:numPr>
        <w:tabs>
          <w:tab w:val="left" w:pos="639"/>
          <w:tab w:val="left" w:pos="640"/>
        </w:tabs>
        <w:spacing w:before="1"/>
        <w:rPr>
          <w:sz w:val="24"/>
          <w:szCs w:val="24"/>
        </w:rPr>
      </w:pPr>
      <w:r w:rsidRPr="769301B1">
        <w:rPr>
          <w:sz w:val="24"/>
          <w:szCs w:val="24"/>
        </w:rPr>
        <w:t>“Current Progress in NIF Target Concepts”</w:t>
      </w:r>
    </w:p>
    <w:p w14:paraId="7C60CB36" w14:textId="77777777" w:rsidR="004D6485" w:rsidRDefault="769301B1">
      <w:pPr>
        <w:pStyle w:val="BodyText"/>
        <w:spacing w:before="3" w:line="242" w:lineRule="auto"/>
        <w:ind w:left="640"/>
      </w:pPr>
      <w:r>
        <w:t xml:space="preserve">P.L. Gobby, L.R. Foreman, </w:t>
      </w:r>
      <w:r w:rsidRPr="769301B1">
        <w:rPr>
          <w:u w:val="single"/>
        </w:rPr>
        <w:t>D.J. Thoma</w:t>
      </w:r>
      <w:r>
        <w:t>, L.A. Jacobson, R.V. Hollis, J. Barrera, M.A. Mitchell, M.A. Salazar, L.J. Salzer,</w:t>
      </w:r>
    </w:p>
    <w:p w14:paraId="2860D0FA" w14:textId="77777777" w:rsidR="004D6485" w:rsidRDefault="769301B1" w:rsidP="769301B1">
      <w:pPr>
        <w:ind w:left="640"/>
        <w:rPr>
          <w:sz w:val="24"/>
          <w:szCs w:val="24"/>
        </w:rPr>
      </w:pPr>
      <w:r w:rsidRPr="769301B1">
        <w:rPr>
          <w:i/>
          <w:iCs/>
          <w:sz w:val="24"/>
          <w:szCs w:val="24"/>
        </w:rPr>
        <w:t>Proc. of the American Nuclear Society</w:t>
      </w:r>
      <w:r w:rsidRPr="769301B1">
        <w:rPr>
          <w:sz w:val="24"/>
          <w:szCs w:val="24"/>
        </w:rPr>
        <w:t>, (1996).</w:t>
      </w:r>
    </w:p>
    <w:p w14:paraId="253DD220" w14:textId="77777777" w:rsidR="004D6485" w:rsidRDefault="004D6485">
      <w:pPr>
        <w:pStyle w:val="BodyText"/>
        <w:spacing w:before="7"/>
      </w:pPr>
    </w:p>
    <w:p w14:paraId="4FB2DE28" w14:textId="77777777" w:rsidR="004D6485" w:rsidRDefault="769301B1" w:rsidP="769301B1">
      <w:pPr>
        <w:pStyle w:val="ListParagraph"/>
        <w:numPr>
          <w:ilvl w:val="0"/>
          <w:numId w:val="14"/>
        </w:numPr>
        <w:tabs>
          <w:tab w:val="left" w:pos="639"/>
          <w:tab w:val="left" w:pos="640"/>
        </w:tabs>
        <w:rPr>
          <w:sz w:val="24"/>
          <w:szCs w:val="24"/>
        </w:rPr>
      </w:pPr>
      <w:r w:rsidRPr="769301B1">
        <w:rPr>
          <w:sz w:val="24"/>
          <w:szCs w:val="24"/>
        </w:rPr>
        <w:t>“Surrogate Studies of the Pu-Be Reaction”</w:t>
      </w:r>
    </w:p>
    <w:p w14:paraId="1C0177C7" w14:textId="77777777" w:rsidR="004D6485" w:rsidRDefault="769301B1">
      <w:pPr>
        <w:pStyle w:val="BodyText"/>
        <w:spacing w:before="3"/>
        <w:ind w:left="640"/>
      </w:pPr>
      <w:r>
        <w:t xml:space="preserve">R.J. Hanrahan, T.G. Zocco, </w:t>
      </w:r>
      <w:r w:rsidRPr="769301B1">
        <w:rPr>
          <w:u w:val="single"/>
        </w:rPr>
        <w:t>D.J. Thoma</w:t>
      </w:r>
      <w:r>
        <w:t>, L.A. Jacobson, and J.L. Lowery</w:t>
      </w:r>
    </w:p>
    <w:p w14:paraId="070059B1" w14:textId="209F14CE" w:rsidR="004D6485" w:rsidRDefault="006A24F7" w:rsidP="00EA4FD6">
      <w:pPr>
        <w:pStyle w:val="BodyText"/>
        <w:spacing w:line="242" w:lineRule="auto"/>
        <w:ind w:left="634"/>
      </w:pPr>
      <w:r>
        <w:t>in 20</w:t>
      </w:r>
      <w:r w:rsidRPr="2714F819">
        <w:rPr>
          <w:position w:val="11"/>
          <w:sz w:val="16"/>
          <w:szCs w:val="16"/>
        </w:rPr>
        <w:t xml:space="preserve">st </w:t>
      </w:r>
      <w:r>
        <w:t>Compatibility, Aging, and Stockpile Stewardship Conference, (Kansas City, MO) (1996).</w:t>
      </w:r>
    </w:p>
    <w:p w14:paraId="337D8AA8" w14:textId="556CC41A" w:rsidR="00EA4FD6" w:rsidRDefault="00EA4FD6">
      <w:pPr>
        <w:rPr>
          <w:sz w:val="24"/>
          <w:szCs w:val="24"/>
        </w:rPr>
      </w:pPr>
      <w:r>
        <w:br w:type="page"/>
      </w:r>
    </w:p>
    <w:p w14:paraId="48AC0BB6" w14:textId="77777777" w:rsidR="004D6485" w:rsidRDefault="004D6485">
      <w:pPr>
        <w:pStyle w:val="BodyText"/>
        <w:spacing w:before="4"/>
      </w:pPr>
    </w:p>
    <w:p w14:paraId="723D2113" w14:textId="77777777" w:rsidR="004D6485" w:rsidRDefault="006A24F7" w:rsidP="769301B1">
      <w:pPr>
        <w:pStyle w:val="ListParagraph"/>
        <w:numPr>
          <w:ilvl w:val="0"/>
          <w:numId w:val="14"/>
        </w:numPr>
        <w:tabs>
          <w:tab w:val="left" w:pos="639"/>
          <w:tab w:val="left" w:pos="640"/>
        </w:tabs>
        <w:rPr>
          <w:sz w:val="24"/>
          <w:szCs w:val="24"/>
        </w:rPr>
      </w:pPr>
      <w:r w:rsidRPr="2714F819">
        <w:rPr>
          <w:sz w:val="24"/>
          <w:szCs w:val="24"/>
        </w:rPr>
        <w:t>“Directed Light Fabrication of Near-Net Shape Metal</w:t>
      </w:r>
      <w:r w:rsidRPr="2714F819">
        <w:rPr>
          <w:spacing w:val="-2"/>
          <w:sz w:val="24"/>
          <w:szCs w:val="24"/>
        </w:rPr>
        <w:t xml:space="preserve"> </w:t>
      </w:r>
      <w:r w:rsidRPr="2714F819">
        <w:rPr>
          <w:sz w:val="24"/>
          <w:szCs w:val="24"/>
        </w:rPr>
        <w:t>Components”</w:t>
      </w:r>
    </w:p>
    <w:p w14:paraId="2E2AD223" w14:textId="77777777" w:rsidR="004D6485" w:rsidRDefault="769301B1">
      <w:pPr>
        <w:pStyle w:val="BodyText"/>
        <w:spacing w:before="3"/>
        <w:ind w:left="640"/>
      </w:pPr>
      <w:r>
        <w:t xml:space="preserve">G.K. Lewis, </w:t>
      </w:r>
      <w:r w:rsidRPr="769301B1">
        <w:rPr>
          <w:u w:val="single"/>
        </w:rPr>
        <w:t>D.J. Thoma</w:t>
      </w:r>
      <w:r>
        <w:t>, R.B. Nemec, J.O. Milewski</w:t>
      </w:r>
    </w:p>
    <w:p w14:paraId="3BCC427C" w14:textId="77777777" w:rsidR="004D6485" w:rsidRDefault="769301B1">
      <w:pPr>
        <w:pStyle w:val="BodyText"/>
        <w:spacing w:before="3" w:line="242" w:lineRule="auto"/>
        <w:ind w:left="640" w:right="1008"/>
      </w:pPr>
      <w:r>
        <w:t xml:space="preserve">in </w:t>
      </w:r>
      <w:r w:rsidRPr="769301B1">
        <w:rPr>
          <w:u w:val="single"/>
        </w:rPr>
        <w:t>Advances in Powder Metallurgy &amp; Particulate Materials - 1996</w:t>
      </w:r>
      <w:r>
        <w:t>, (Metal Powder Industries Federation, Princeton, NJ) 15-65 to 15-76, (1996).</w:t>
      </w:r>
    </w:p>
    <w:p w14:paraId="0B4A1F09" w14:textId="77777777" w:rsidR="00EA4FD6" w:rsidRDefault="00EA4FD6">
      <w:pPr>
        <w:pStyle w:val="BodyText"/>
        <w:spacing w:before="3" w:line="242" w:lineRule="auto"/>
        <w:ind w:left="640" w:right="1008"/>
      </w:pPr>
    </w:p>
    <w:p w14:paraId="261F6A9C" w14:textId="77777777" w:rsidR="004D6485" w:rsidRDefault="006A24F7" w:rsidP="769301B1">
      <w:pPr>
        <w:pStyle w:val="ListParagraph"/>
        <w:numPr>
          <w:ilvl w:val="0"/>
          <w:numId w:val="14"/>
        </w:numPr>
        <w:tabs>
          <w:tab w:val="left" w:pos="639"/>
          <w:tab w:val="left" w:pos="640"/>
        </w:tabs>
        <w:spacing w:before="1" w:line="242" w:lineRule="auto"/>
        <w:ind w:right="543"/>
        <w:rPr>
          <w:sz w:val="24"/>
          <w:szCs w:val="24"/>
        </w:rPr>
      </w:pPr>
      <w:r w:rsidRPr="2714F819">
        <w:rPr>
          <w:sz w:val="24"/>
          <w:szCs w:val="24"/>
        </w:rPr>
        <w:t>“A Total-Energy Study of Electronic Structure and Mechanical Behavior of C15 Laves Phase Compounds: NbCr</w:t>
      </w:r>
      <w:r w:rsidRPr="2714F819">
        <w:rPr>
          <w:position w:val="-2"/>
          <w:sz w:val="16"/>
          <w:szCs w:val="16"/>
        </w:rPr>
        <w:t xml:space="preserve">2 </w:t>
      </w:r>
      <w:r w:rsidRPr="2714F819">
        <w:rPr>
          <w:sz w:val="24"/>
          <w:szCs w:val="24"/>
        </w:rPr>
        <w:t>and</w:t>
      </w:r>
      <w:r w:rsidRPr="2714F819">
        <w:rPr>
          <w:spacing w:val="-16"/>
          <w:sz w:val="24"/>
          <w:szCs w:val="24"/>
        </w:rPr>
        <w:t xml:space="preserve"> </w:t>
      </w:r>
      <w:r w:rsidRPr="2714F819">
        <w:rPr>
          <w:sz w:val="24"/>
          <w:szCs w:val="24"/>
        </w:rPr>
        <w:t>HfV</w:t>
      </w:r>
      <w:r w:rsidRPr="2714F819">
        <w:rPr>
          <w:position w:val="-2"/>
          <w:sz w:val="16"/>
          <w:szCs w:val="16"/>
        </w:rPr>
        <w:t>2</w:t>
      </w:r>
      <w:r w:rsidRPr="2714F819">
        <w:rPr>
          <w:sz w:val="24"/>
          <w:szCs w:val="24"/>
        </w:rPr>
        <w:t>”</w:t>
      </w:r>
    </w:p>
    <w:p w14:paraId="1E49BB2A" w14:textId="77777777" w:rsidR="004D6485" w:rsidRDefault="769301B1">
      <w:pPr>
        <w:pStyle w:val="BodyText"/>
        <w:spacing w:line="264" w:lineRule="exact"/>
        <w:ind w:left="640"/>
      </w:pPr>
      <w:r>
        <w:t xml:space="preserve">A.H. Ormeci, F. Chu, J.M. Wills, T.E. Mitchell, R.C. Albers, </w:t>
      </w:r>
      <w:r w:rsidRPr="769301B1">
        <w:rPr>
          <w:u w:val="single"/>
        </w:rPr>
        <w:t>D.J. Thoma</w:t>
      </w:r>
      <w:r>
        <w:t>, and S.P. Chen</w:t>
      </w:r>
    </w:p>
    <w:p w14:paraId="0D9E0198" w14:textId="77777777" w:rsidR="004D6485" w:rsidRDefault="769301B1" w:rsidP="769301B1">
      <w:pPr>
        <w:spacing w:before="7"/>
        <w:ind w:left="640"/>
        <w:rPr>
          <w:sz w:val="24"/>
          <w:szCs w:val="24"/>
        </w:rPr>
      </w:pPr>
      <w:r w:rsidRPr="769301B1">
        <w:rPr>
          <w:i/>
          <w:iCs/>
          <w:sz w:val="24"/>
          <w:szCs w:val="24"/>
        </w:rPr>
        <w:t xml:space="preserve">Physical Review B, </w:t>
      </w:r>
      <w:r w:rsidRPr="769301B1">
        <w:rPr>
          <w:b/>
          <w:bCs/>
          <w:sz w:val="24"/>
          <w:szCs w:val="24"/>
        </w:rPr>
        <w:t>54 #18</w:t>
      </w:r>
      <w:r w:rsidRPr="769301B1">
        <w:rPr>
          <w:sz w:val="24"/>
          <w:szCs w:val="24"/>
        </w:rPr>
        <w:t>, 12753 (1996).</w:t>
      </w:r>
    </w:p>
    <w:p w14:paraId="01AFD4B4" w14:textId="77777777" w:rsidR="004D6485" w:rsidRDefault="004D6485">
      <w:pPr>
        <w:pStyle w:val="BodyText"/>
        <w:spacing w:before="7"/>
      </w:pPr>
    </w:p>
    <w:p w14:paraId="517F9E82" w14:textId="77777777" w:rsidR="004D6485" w:rsidRDefault="769301B1" w:rsidP="769301B1">
      <w:pPr>
        <w:pStyle w:val="ListParagraph"/>
        <w:numPr>
          <w:ilvl w:val="0"/>
          <w:numId w:val="14"/>
        </w:numPr>
        <w:tabs>
          <w:tab w:val="left" w:pos="639"/>
          <w:tab w:val="left" w:pos="640"/>
        </w:tabs>
        <w:rPr>
          <w:sz w:val="24"/>
          <w:szCs w:val="24"/>
        </w:rPr>
      </w:pPr>
      <w:r w:rsidRPr="769301B1">
        <w:rPr>
          <w:sz w:val="24"/>
          <w:szCs w:val="24"/>
        </w:rPr>
        <w:t>“Current Progress in NIF Target Concepts”</w:t>
      </w:r>
    </w:p>
    <w:p w14:paraId="27F0C602" w14:textId="77777777" w:rsidR="004D6485" w:rsidRDefault="769301B1">
      <w:pPr>
        <w:pStyle w:val="BodyText"/>
        <w:spacing w:before="3" w:line="242" w:lineRule="auto"/>
        <w:ind w:left="640" w:right="921"/>
      </w:pPr>
      <w:r>
        <w:t>P.L. Gobby, L.J. Salzer, M.A. Salazer, M.A. Mitchell, J. Barrera, R.V. Hollis, L.A. Jacobson</w:t>
      </w:r>
      <w:r w:rsidRPr="769301B1">
        <w:rPr>
          <w:u w:val="single"/>
        </w:rPr>
        <w:t>, D.J. Thoma</w:t>
      </w:r>
      <w:r>
        <w:t>, L.R. Foreman</w:t>
      </w:r>
    </w:p>
    <w:p w14:paraId="5AE910F8" w14:textId="77777777" w:rsidR="004D6485" w:rsidRDefault="769301B1" w:rsidP="769301B1">
      <w:pPr>
        <w:spacing w:before="4"/>
        <w:ind w:left="640"/>
        <w:rPr>
          <w:sz w:val="24"/>
          <w:szCs w:val="24"/>
        </w:rPr>
      </w:pPr>
      <w:r w:rsidRPr="769301B1">
        <w:rPr>
          <w:i/>
          <w:iCs/>
          <w:sz w:val="24"/>
          <w:szCs w:val="24"/>
        </w:rPr>
        <w:t xml:space="preserve">Fusion Technology </w:t>
      </w:r>
      <w:r w:rsidRPr="769301B1">
        <w:rPr>
          <w:b/>
          <w:bCs/>
          <w:sz w:val="24"/>
          <w:szCs w:val="24"/>
        </w:rPr>
        <w:t xml:space="preserve">30 #3, </w:t>
      </w:r>
      <w:r w:rsidRPr="769301B1">
        <w:rPr>
          <w:sz w:val="24"/>
          <w:szCs w:val="24"/>
        </w:rPr>
        <w:t>534-538, (1996).</w:t>
      </w:r>
    </w:p>
    <w:p w14:paraId="3A3CD68E" w14:textId="77777777" w:rsidR="004D6485" w:rsidRDefault="004D6485">
      <w:pPr>
        <w:pStyle w:val="BodyText"/>
        <w:spacing w:before="7"/>
      </w:pPr>
    </w:p>
    <w:p w14:paraId="4AFFE4F8" w14:textId="77777777" w:rsidR="004D6485" w:rsidRDefault="769301B1" w:rsidP="769301B1">
      <w:pPr>
        <w:pStyle w:val="ListParagraph"/>
        <w:numPr>
          <w:ilvl w:val="0"/>
          <w:numId w:val="14"/>
        </w:numPr>
        <w:tabs>
          <w:tab w:val="left" w:pos="639"/>
          <w:tab w:val="left" w:pos="640"/>
        </w:tabs>
        <w:rPr>
          <w:sz w:val="24"/>
          <w:szCs w:val="24"/>
        </w:rPr>
      </w:pPr>
      <w:r w:rsidRPr="769301B1">
        <w:rPr>
          <w:sz w:val="24"/>
          <w:szCs w:val="24"/>
        </w:rPr>
        <w:t>“In-Situ Hydrogen Charging of Pd and Pd-Rh in the TEM”</w:t>
      </w:r>
    </w:p>
    <w:p w14:paraId="55FFE0B3" w14:textId="77777777" w:rsidR="004D6485" w:rsidRDefault="769301B1">
      <w:pPr>
        <w:pStyle w:val="BodyText"/>
        <w:spacing w:before="3"/>
        <w:ind w:left="640"/>
      </w:pPr>
      <w:r>
        <w:t xml:space="preserve">R.D. Field and </w:t>
      </w:r>
      <w:r w:rsidRPr="769301B1">
        <w:rPr>
          <w:u w:val="single"/>
        </w:rPr>
        <w:t>D.J. Thoma</w:t>
      </w:r>
    </w:p>
    <w:p w14:paraId="545C0E5D" w14:textId="77777777" w:rsidR="004D6485" w:rsidRDefault="769301B1" w:rsidP="769301B1">
      <w:pPr>
        <w:spacing w:before="6"/>
        <w:ind w:left="640"/>
        <w:rPr>
          <w:sz w:val="24"/>
          <w:szCs w:val="24"/>
        </w:rPr>
      </w:pPr>
      <w:r w:rsidRPr="769301B1">
        <w:rPr>
          <w:i/>
          <w:iCs/>
          <w:sz w:val="24"/>
          <w:szCs w:val="24"/>
        </w:rPr>
        <w:t>Scripta Materialia</w:t>
      </w:r>
      <w:r w:rsidRPr="769301B1">
        <w:rPr>
          <w:sz w:val="24"/>
          <w:szCs w:val="24"/>
        </w:rPr>
        <w:t xml:space="preserve">, </w:t>
      </w:r>
      <w:r w:rsidRPr="769301B1">
        <w:rPr>
          <w:b/>
          <w:bCs/>
          <w:sz w:val="24"/>
          <w:szCs w:val="24"/>
        </w:rPr>
        <w:t>37 #3</w:t>
      </w:r>
      <w:r w:rsidRPr="769301B1">
        <w:rPr>
          <w:sz w:val="24"/>
          <w:szCs w:val="24"/>
        </w:rPr>
        <w:t>, 347-353, (1997).</w:t>
      </w:r>
    </w:p>
    <w:p w14:paraId="6A9FEFBB" w14:textId="77777777" w:rsidR="004D6485" w:rsidRDefault="004D6485">
      <w:pPr>
        <w:pStyle w:val="BodyText"/>
        <w:spacing w:before="6"/>
      </w:pPr>
    </w:p>
    <w:p w14:paraId="14BCD2FF" w14:textId="77777777" w:rsidR="004D6485" w:rsidRDefault="006A24F7" w:rsidP="769301B1">
      <w:pPr>
        <w:pStyle w:val="ListParagraph"/>
        <w:numPr>
          <w:ilvl w:val="0"/>
          <w:numId w:val="14"/>
        </w:numPr>
        <w:tabs>
          <w:tab w:val="left" w:pos="639"/>
          <w:tab w:val="left" w:pos="640"/>
        </w:tabs>
        <w:spacing w:line="280" w:lineRule="exact"/>
        <w:ind w:right="455"/>
        <w:rPr>
          <w:sz w:val="24"/>
          <w:szCs w:val="24"/>
        </w:rPr>
      </w:pPr>
      <w:r w:rsidRPr="2714F819">
        <w:rPr>
          <w:sz w:val="24"/>
          <w:szCs w:val="24"/>
        </w:rPr>
        <w:t xml:space="preserve">P. G. Kotula, K. C. Chen, </w:t>
      </w:r>
      <w:r w:rsidRPr="2714F819">
        <w:rPr>
          <w:sz w:val="24"/>
          <w:szCs w:val="24"/>
          <w:u w:val="single"/>
        </w:rPr>
        <w:t>D. J. Thoma</w:t>
      </w:r>
      <w:r w:rsidRPr="2714F819">
        <w:rPr>
          <w:sz w:val="24"/>
          <w:szCs w:val="24"/>
        </w:rPr>
        <w:t>, F. Chu, and T. E. Mitchell, "Orientation Relationships in Nb-NbCr</w:t>
      </w:r>
      <w:r w:rsidRPr="2714F819">
        <w:rPr>
          <w:position w:val="-2"/>
          <w:sz w:val="16"/>
          <w:szCs w:val="16"/>
        </w:rPr>
        <w:t>2</w:t>
      </w:r>
      <w:r w:rsidRPr="2714F819">
        <w:rPr>
          <w:sz w:val="24"/>
          <w:szCs w:val="24"/>
        </w:rPr>
        <w:t xml:space="preserve">", in </w:t>
      </w:r>
      <w:r w:rsidRPr="769301B1">
        <w:rPr>
          <w:i/>
          <w:iCs/>
          <w:sz w:val="24"/>
          <w:szCs w:val="24"/>
        </w:rPr>
        <w:t>Proc. of Microscopy and Microanalysis 1997</w:t>
      </w:r>
      <w:r w:rsidRPr="2714F819">
        <w:rPr>
          <w:sz w:val="24"/>
          <w:szCs w:val="24"/>
        </w:rPr>
        <w:t>, (Springer Press, San Francisco, CA), 707-708, (1997).</w:t>
      </w:r>
    </w:p>
    <w:p w14:paraId="2AF72FFE" w14:textId="77777777" w:rsidR="004D6485" w:rsidRDefault="004D6485">
      <w:pPr>
        <w:pStyle w:val="BodyText"/>
        <w:spacing w:before="2"/>
      </w:pPr>
    </w:p>
    <w:p w14:paraId="67F8F551" w14:textId="77777777" w:rsidR="004D6485" w:rsidRDefault="006A24F7" w:rsidP="769301B1">
      <w:pPr>
        <w:pStyle w:val="ListParagraph"/>
        <w:numPr>
          <w:ilvl w:val="0"/>
          <w:numId w:val="14"/>
        </w:numPr>
        <w:tabs>
          <w:tab w:val="left" w:pos="639"/>
          <w:tab w:val="left" w:pos="640"/>
        </w:tabs>
        <w:spacing w:line="242" w:lineRule="auto"/>
        <w:ind w:right="1401"/>
        <w:rPr>
          <w:sz w:val="24"/>
          <w:szCs w:val="24"/>
        </w:rPr>
      </w:pPr>
      <w:r w:rsidRPr="2714F819">
        <w:rPr>
          <w:sz w:val="24"/>
          <w:szCs w:val="24"/>
        </w:rPr>
        <w:t>“Hydrogen-Induced Phase Separation of Palladium-Rhodium Alloys Using an Environmental Cell</w:t>
      </w:r>
      <w:r w:rsidRPr="2714F819">
        <w:rPr>
          <w:spacing w:val="-2"/>
          <w:sz w:val="24"/>
          <w:szCs w:val="24"/>
        </w:rPr>
        <w:t xml:space="preserve"> </w:t>
      </w:r>
      <w:r w:rsidRPr="2714F819">
        <w:rPr>
          <w:sz w:val="24"/>
          <w:szCs w:val="24"/>
        </w:rPr>
        <w:t>TEM”</w:t>
      </w:r>
    </w:p>
    <w:p w14:paraId="54E820A8" w14:textId="77777777" w:rsidR="004D6485" w:rsidRDefault="769301B1">
      <w:pPr>
        <w:pStyle w:val="BodyText"/>
        <w:ind w:left="640"/>
      </w:pPr>
      <w:r>
        <w:t xml:space="preserve">D.F. Teter, </w:t>
      </w:r>
      <w:r w:rsidRPr="769301B1">
        <w:rPr>
          <w:u w:val="single"/>
        </w:rPr>
        <w:t>D.J. Thoma</w:t>
      </w:r>
      <w:r>
        <w:t>, and R.D. Field</w:t>
      </w:r>
    </w:p>
    <w:p w14:paraId="6839AD03" w14:textId="77777777" w:rsidR="004D6485" w:rsidRDefault="769301B1" w:rsidP="769301B1">
      <w:pPr>
        <w:spacing w:before="3" w:line="242" w:lineRule="auto"/>
        <w:ind w:left="640" w:right="634"/>
        <w:rPr>
          <w:sz w:val="24"/>
          <w:szCs w:val="24"/>
        </w:rPr>
      </w:pPr>
      <w:r w:rsidRPr="769301B1">
        <w:rPr>
          <w:sz w:val="24"/>
          <w:szCs w:val="24"/>
        </w:rPr>
        <w:t xml:space="preserve">in </w:t>
      </w:r>
      <w:r w:rsidRPr="769301B1">
        <w:rPr>
          <w:i/>
          <w:iCs/>
          <w:sz w:val="24"/>
          <w:szCs w:val="24"/>
        </w:rPr>
        <w:t>Proc. of Microscopy and Microanalysis 1997</w:t>
      </w:r>
      <w:r w:rsidRPr="769301B1">
        <w:rPr>
          <w:sz w:val="24"/>
          <w:szCs w:val="24"/>
        </w:rPr>
        <w:t>, (Springer Press, San Francisco, CA), (1997).</w:t>
      </w:r>
    </w:p>
    <w:p w14:paraId="07AF4015" w14:textId="77777777" w:rsidR="004D6485" w:rsidRDefault="004D6485">
      <w:pPr>
        <w:pStyle w:val="BodyText"/>
        <w:spacing w:before="4"/>
      </w:pPr>
    </w:p>
    <w:p w14:paraId="693A1FFF" w14:textId="77777777" w:rsidR="004D6485" w:rsidRDefault="006A24F7" w:rsidP="769301B1">
      <w:pPr>
        <w:pStyle w:val="ListParagraph"/>
        <w:numPr>
          <w:ilvl w:val="0"/>
          <w:numId w:val="14"/>
        </w:numPr>
        <w:tabs>
          <w:tab w:val="left" w:pos="639"/>
          <w:tab w:val="left" w:pos="640"/>
        </w:tabs>
        <w:rPr>
          <w:sz w:val="24"/>
          <w:szCs w:val="24"/>
        </w:rPr>
      </w:pPr>
      <w:r w:rsidRPr="2714F819">
        <w:rPr>
          <w:sz w:val="24"/>
          <w:szCs w:val="24"/>
        </w:rPr>
        <w:t>“Directed Light Fabrication of Rhenium</w:t>
      </w:r>
      <w:r w:rsidRPr="2714F819">
        <w:rPr>
          <w:spacing w:val="-4"/>
          <w:sz w:val="24"/>
          <w:szCs w:val="24"/>
        </w:rPr>
        <w:t xml:space="preserve"> </w:t>
      </w:r>
      <w:r w:rsidRPr="2714F819">
        <w:rPr>
          <w:sz w:val="24"/>
          <w:szCs w:val="24"/>
        </w:rPr>
        <w:t>Components”</w:t>
      </w:r>
    </w:p>
    <w:p w14:paraId="75EA6694" w14:textId="77777777" w:rsidR="004D6485" w:rsidRDefault="769301B1">
      <w:pPr>
        <w:pStyle w:val="BodyText"/>
        <w:spacing w:before="3"/>
        <w:ind w:left="640"/>
      </w:pPr>
      <w:r>
        <w:t xml:space="preserve">J.O. Milewski, </w:t>
      </w:r>
      <w:r w:rsidRPr="769301B1">
        <w:rPr>
          <w:u w:val="single"/>
        </w:rPr>
        <w:t>D.J. Thoma</w:t>
      </w:r>
      <w:r>
        <w:t>, and G.K. Lewis</w:t>
      </w:r>
    </w:p>
    <w:p w14:paraId="3C6E4004" w14:textId="77777777" w:rsidR="004D6485" w:rsidRDefault="769301B1">
      <w:pPr>
        <w:pStyle w:val="BodyText"/>
        <w:spacing w:before="3" w:line="242" w:lineRule="auto"/>
        <w:ind w:left="640" w:right="387"/>
      </w:pPr>
      <w:r>
        <w:t xml:space="preserve">in </w:t>
      </w:r>
      <w:r w:rsidRPr="769301B1">
        <w:rPr>
          <w:u w:val="single"/>
        </w:rPr>
        <w:t>Rhenium and Rhenium Alloys</w:t>
      </w:r>
      <w:r>
        <w:t>, ed. by B.D. Bryskin, (TMS, Warrendale, PA) 283-290 (1997).</w:t>
      </w:r>
    </w:p>
    <w:p w14:paraId="6C9AA3DB" w14:textId="77777777" w:rsidR="004D6485" w:rsidRDefault="004D6485">
      <w:pPr>
        <w:pStyle w:val="BodyText"/>
        <w:spacing w:before="4"/>
      </w:pPr>
    </w:p>
    <w:p w14:paraId="038CF090" w14:textId="77777777" w:rsidR="004D6485" w:rsidRDefault="006A24F7" w:rsidP="769301B1">
      <w:pPr>
        <w:pStyle w:val="ListParagraph"/>
        <w:numPr>
          <w:ilvl w:val="0"/>
          <w:numId w:val="14"/>
        </w:numPr>
        <w:tabs>
          <w:tab w:val="left" w:pos="639"/>
          <w:tab w:val="left" w:pos="640"/>
        </w:tabs>
        <w:rPr>
          <w:sz w:val="24"/>
          <w:szCs w:val="24"/>
        </w:rPr>
      </w:pPr>
      <w:r w:rsidRPr="2714F819">
        <w:rPr>
          <w:sz w:val="24"/>
          <w:szCs w:val="24"/>
        </w:rPr>
        <w:t>“Phase Stability in Processing of High-Temperature Intermetallic</w:t>
      </w:r>
      <w:r w:rsidRPr="2714F819">
        <w:rPr>
          <w:spacing w:val="-5"/>
          <w:sz w:val="24"/>
          <w:szCs w:val="24"/>
        </w:rPr>
        <w:t xml:space="preserve"> </w:t>
      </w:r>
      <w:r w:rsidRPr="2714F819">
        <w:rPr>
          <w:sz w:val="24"/>
          <w:szCs w:val="24"/>
        </w:rPr>
        <w:t>Alloys”</w:t>
      </w:r>
    </w:p>
    <w:p w14:paraId="50F57C49" w14:textId="77777777" w:rsidR="004D6485" w:rsidRDefault="769301B1">
      <w:pPr>
        <w:pStyle w:val="BodyText"/>
        <w:spacing w:before="3"/>
        <w:ind w:left="640"/>
      </w:pPr>
      <w:r>
        <w:t xml:space="preserve">J.H. Perepezko, C.A. Nunes. S-H. Yi, and </w:t>
      </w:r>
      <w:r w:rsidRPr="769301B1">
        <w:rPr>
          <w:u w:val="single"/>
        </w:rPr>
        <w:t>D.J. Thoma</w:t>
      </w:r>
    </w:p>
    <w:p w14:paraId="74ADCA4B" w14:textId="77777777" w:rsidR="004D6485" w:rsidRDefault="769301B1">
      <w:pPr>
        <w:pStyle w:val="BodyText"/>
        <w:spacing w:before="3"/>
        <w:ind w:left="700"/>
      </w:pPr>
      <w:r>
        <w:t xml:space="preserve">in </w:t>
      </w:r>
      <w:r w:rsidRPr="769301B1">
        <w:rPr>
          <w:u w:val="single"/>
        </w:rPr>
        <w:t>High Temperature Ordered Intermetallic Alloys-VII</w:t>
      </w:r>
      <w:r>
        <w:t>, ed. by C. C. Koch, N. S. Stoloff,</w:t>
      </w:r>
    </w:p>
    <w:p w14:paraId="4A368DEA" w14:textId="77777777" w:rsidR="004D6485" w:rsidRDefault="006A24F7" w:rsidP="769301B1">
      <w:pPr>
        <w:pStyle w:val="ListParagraph"/>
        <w:numPr>
          <w:ilvl w:val="0"/>
          <w:numId w:val="13"/>
        </w:numPr>
        <w:tabs>
          <w:tab w:val="left" w:pos="921"/>
        </w:tabs>
        <w:spacing w:before="7"/>
        <w:ind w:hanging="280"/>
        <w:rPr>
          <w:sz w:val="24"/>
          <w:szCs w:val="24"/>
        </w:rPr>
      </w:pPr>
      <w:r w:rsidRPr="2714F819">
        <w:rPr>
          <w:sz w:val="24"/>
          <w:szCs w:val="24"/>
        </w:rPr>
        <w:t xml:space="preserve">T. Liu, and A. Wanner, </w:t>
      </w:r>
      <w:r w:rsidRPr="769301B1">
        <w:rPr>
          <w:i/>
          <w:iCs/>
          <w:sz w:val="24"/>
          <w:szCs w:val="24"/>
        </w:rPr>
        <w:t xml:space="preserve">Mat. Res. Soc. Symp. Proc. </w:t>
      </w:r>
      <w:r w:rsidRPr="2714F819">
        <w:rPr>
          <w:b/>
          <w:bCs/>
          <w:sz w:val="24"/>
          <w:szCs w:val="24"/>
        </w:rPr>
        <w:t xml:space="preserve">460, </w:t>
      </w:r>
      <w:r w:rsidRPr="2714F819">
        <w:rPr>
          <w:sz w:val="24"/>
          <w:szCs w:val="24"/>
        </w:rPr>
        <w:t>3-14,</w:t>
      </w:r>
      <w:r w:rsidRPr="2714F819">
        <w:rPr>
          <w:spacing w:val="-9"/>
          <w:sz w:val="24"/>
          <w:szCs w:val="24"/>
        </w:rPr>
        <w:t xml:space="preserve"> </w:t>
      </w:r>
      <w:r w:rsidRPr="2714F819">
        <w:rPr>
          <w:sz w:val="24"/>
          <w:szCs w:val="24"/>
        </w:rPr>
        <w:t>(1997).</w:t>
      </w:r>
    </w:p>
    <w:p w14:paraId="29EF2ECA" w14:textId="77777777" w:rsidR="004D6485" w:rsidRDefault="004D6485">
      <w:pPr>
        <w:pStyle w:val="BodyText"/>
        <w:spacing w:before="7"/>
      </w:pPr>
    </w:p>
    <w:p w14:paraId="57E2BA9F" w14:textId="77777777" w:rsidR="004D6485" w:rsidRDefault="006A24F7" w:rsidP="769301B1">
      <w:pPr>
        <w:pStyle w:val="ListParagraph"/>
        <w:numPr>
          <w:ilvl w:val="0"/>
          <w:numId w:val="14"/>
        </w:numPr>
        <w:tabs>
          <w:tab w:val="left" w:pos="639"/>
          <w:tab w:val="left" w:pos="640"/>
        </w:tabs>
        <w:spacing w:line="284" w:lineRule="exact"/>
        <w:rPr>
          <w:sz w:val="24"/>
          <w:szCs w:val="24"/>
        </w:rPr>
      </w:pPr>
      <w:r w:rsidRPr="2714F819">
        <w:rPr>
          <w:sz w:val="24"/>
          <w:szCs w:val="24"/>
        </w:rPr>
        <w:t>"Comparison of NbCr</w:t>
      </w:r>
      <w:r w:rsidRPr="2714F819">
        <w:rPr>
          <w:position w:val="-2"/>
          <w:sz w:val="16"/>
          <w:szCs w:val="16"/>
        </w:rPr>
        <w:t xml:space="preserve">2 </w:t>
      </w:r>
      <w:r w:rsidRPr="2714F819">
        <w:rPr>
          <w:sz w:val="24"/>
          <w:szCs w:val="24"/>
        </w:rPr>
        <w:t>and HfV</w:t>
      </w:r>
      <w:r w:rsidRPr="2714F819">
        <w:rPr>
          <w:position w:val="-2"/>
          <w:sz w:val="16"/>
          <w:szCs w:val="16"/>
        </w:rPr>
        <w:t xml:space="preserve">2 </w:t>
      </w:r>
      <w:r w:rsidRPr="2714F819">
        <w:rPr>
          <w:sz w:val="24"/>
          <w:szCs w:val="24"/>
        </w:rPr>
        <w:t>Laves</w:t>
      </w:r>
      <w:r w:rsidRPr="2714F819">
        <w:rPr>
          <w:spacing w:val="-22"/>
          <w:sz w:val="24"/>
          <w:szCs w:val="24"/>
        </w:rPr>
        <w:t xml:space="preserve"> </w:t>
      </w:r>
      <w:r w:rsidRPr="2714F819">
        <w:rPr>
          <w:sz w:val="24"/>
          <w:szCs w:val="24"/>
        </w:rPr>
        <w:t>Phases"</w:t>
      </w:r>
    </w:p>
    <w:p w14:paraId="301E4B4A" w14:textId="77777777" w:rsidR="004D6485" w:rsidRDefault="006A24F7" w:rsidP="769301B1">
      <w:pPr>
        <w:pStyle w:val="ListParagraph"/>
        <w:numPr>
          <w:ilvl w:val="0"/>
          <w:numId w:val="13"/>
        </w:numPr>
        <w:tabs>
          <w:tab w:val="left" w:pos="934"/>
        </w:tabs>
        <w:spacing w:line="271" w:lineRule="exact"/>
        <w:ind w:left="933" w:hanging="293"/>
        <w:rPr>
          <w:sz w:val="24"/>
          <w:szCs w:val="24"/>
        </w:rPr>
      </w:pPr>
      <w:r w:rsidRPr="2714F819">
        <w:rPr>
          <w:sz w:val="24"/>
          <w:szCs w:val="24"/>
          <w:u w:val="single"/>
        </w:rPr>
        <w:t>J. Thoma</w:t>
      </w:r>
      <w:r w:rsidRPr="2714F819">
        <w:rPr>
          <w:sz w:val="24"/>
          <w:szCs w:val="24"/>
        </w:rPr>
        <w:t>, F. Chu, J. M. Wills, and T. E.</w:t>
      </w:r>
      <w:r w:rsidRPr="2714F819">
        <w:rPr>
          <w:spacing w:val="-5"/>
          <w:sz w:val="24"/>
          <w:szCs w:val="24"/>
        </w:rPr>
        <w:t xml:space="preserve"> </w:t>
      </w:r>
      <w:r w:rsidRPr="2714F819">
        <w:rPr>
          <w:sz w:val="24"/>
          <w:szCs w:val="24"/>
        </w:rPr>
        <w:t>Mitchell</w:t>
      </w:r>
    </w:p>
    <w:p w14:paraId="153B3472" w14:textId="77777777" w:rsidR="004D6485" w:rsidRDefault="769301B1">
      <w:pPr>
        <w:pStyle w:val="BodyText"/>
        <w:spacing w:before="4"/>
        <w:ind w:left="640"/>
      </w:pPr>
      <w:r>
        <w:t xml:space="preserve">in </w:t>
      </w:r>
      <w:r w:rsidRPr="769301B1">
        <w:rPr>
          <w:u w:val="single"/>
        </w:rPr>
        <w:t>High Temperature Ordered Intermetallic Alloys-VII</w:t>
      </w:r>
      <w:r>
        <w:t>, ed. by C. C. Koch, N. S. Stoloff, C.</w:t>
      </w:r>
    </w:p>
    <w:p w14:paraId="1B57B5BC" w14:textId="77777777" w:rsidR="004D6485" w:rsidRDefault="769301B1" w:rsidP="769301B1">
      <w:pPr>
        <w:spacing w:before="7"/>
        <w:ind w:left="640"/>
        <w:rPr>
          <w:sz w:val="24"/>
          <w:szCs w:val="24"/>
        </w:rPr>
      </w:pPr>
      <w:r w:rsidRPr="769301B1">
        <w:rPr>
          <w:sz w:val="24"/>
          <w:szCs w:val="24"/>
        </w:rPr>
        <w:t xml:space="preserve">T. Liu, and A. Wanner, </w:t>
      </w:r>
      <w:r w:rsidRPr="769301B1">
        <w:rPr>
          <w:i/>
          <w:iCs/>
          <w:sz w:val="24"/>
          <w:szCs w:val="24"/>
        </w:rPr>
        <w:t xml:space="preserve">Mat. Res. Soc. Symp. Proc. </w:t>
      </w:r>
      <w:r w:rsidRPr="769301B1">
        <w:rPr>
          <w:b/>
          <w:bCs/>
          <w:sz w:val="24"/>
          <w:szCs w:val="24"/>
        </w:rPr>
        <w:t xml:space="preserve">460, </w:t>
      </w:r>
      <w:r w:rsidRPr="769301B1">
        <w:rPr>
          <w:sz w:val="24"/>
          <w:szCs w:val="24"/>
        </w:rPr>
        <w:t>689-694, (1997).</w:t>
      </w:r>
    </w:p>
    <w:p w14:paraId="0EE3A93E" w14:textId="77777777" w:rsidR="004D6485" w:rsidRDefault="004D6485">
      <w:pPr>
        <w:rPr>
          <w:sz w:val="24"/>
        </w:rPr>
        <w:sectPr w:rsidR="004D6485">
          <w:pgSz w:w="12240" w:h="15840"/>
          <w:pgMar w:top="940" w:right="1340" w:bottom="280" w:left="1340" w:header="730" w:footer="0" w:gutter="0"/>
          <w:cols w:space="720"/>
        </w:sectPr>
      </w:pPr>
    </w:p>
    <w:p w14:paraId="4EE06EFD" w14:textId="77777777" w:rsidR="004D6485" w:rsidRDefault="004D6485">
      <w:pPr>
        <w:pStyle w:val="BodyText"/>
        <w:rPr>
          <w:sz w:val="20"/>
        </w:rPr>
      </w:pPr>
    </w:p>
    <w:p w14:paraId="130EB3FC" w14:textId="77777777" w:rsidR="004D6485" w:rsidRDefault="004D6485">
      <w:pPr>
        <w:pStyle w:val="BodyText"/>
        <w:spacing w:before="6"/>
        <w:rPr>
          <w:sz w:val="22"/>
        </w:rPr>
      </w:pPr>
    </w:p>
    <w:p w14:paraId="361B7662" w14:textId="77777777" w:rsidR="004D6485" w:rsidRDefault="006A24F7" w:rsidP="769301B1">
      <w:pPr>
        <w:pStyle w:val="ListParagraph"/>
        <w:numPr>
          <w:ilvl w:val="0"/>
          <w:numId w:val="14"/>
        </w:numPr>
        <w:tabs>
          <w:tab w:val="left" w:pos="639"/>
          <w:tab w:val="left" w:pos="640"/>
        </w:tabs>
        <w:spacing w:before="1"/>
        <w:rPr>
          <w:sz w:val="24"/>
          <w:szCs w:val="24"/>
        </w:rPr>
      </w:pPr>
      <w:r w:rsidRPr="2714F819">
        <w:rPr>
          <w:sz w:val="24"/>
          <w:szCs w:val="24"/>
        </w:rPr>
        <w:t>"Site Occupancies of Alloying Additions in C15-Structured Laves Phase</w:t>
      </w:r>
      <w:r w:rsidRPr="2714F819">
        <w:rPr>
          <w:spacing w:val="-1"/>
          <w:sz w:val="24"/>
          <w:szCs w:val="24"/>
        </w:rPr>
        <w:t xml:space="preserve"> </w:t>
      </w:r>
      <w:r w:rsidRPr="2714F819">
        <w:rPr>
          <w:sz w:val="24"/>
          <w:szCs w:val="24"/>
        </w:rPr>
        <w:t>Materials"</w:t>
      </w:r>
    </w:p>
    <w:p w14:paraId="56994B0B" w14:textId="77777777" w:rsidR="004D6485" w:rsidRDefault="769301B1">
      <w:pPr>
        <w:pStyle w:val="BodyText"/>
        <w:spacing w:before="3"/>
        <w:ind w:left="640"/>
      </w:pPr>
      <w:r>
        <w:t xml:space="preserve">P. G. Kotula, I. M. Anderson, F. Chu, </w:t>
      </w:r>
      <w:r w:rsidRPr="769301B1">
        <w:rPr>
          <w:u w:val="single"/>
        </w:rPr>
        <w:t>D. J. Thoma</w:t>
      </w:r>
      <w:r>
        <w:t>, J. Bentley, and T. E. Mitchell</w:t>
      </w:r>
    </w:p>
    <w:p w14:paraId="51E0BCBD" w14:textId="77777777" w:rsidR="004D6485" w:rsidRDefault="769301B1">
      <w:pPr>
        <w:pStyle w:val="BodyText"/>
        <w:spacing w:before="3"/>
        <w:ind w:left="640"/>
      </w:pPr>
      <w:r>
        <w:t xml:space="preserve">in </w:t>
      </w:r>
      <w:r w:rsidRPr="769301B1">
        <w:rPr>
          <w:u w:val="single"/>
        </w:rPr>
        <w:t>High Temperature Ordered Intermetallic Alloys-VII</w:t>
      </w:r>
      <w:r>
        <w:t>, ed. by C. C. Koch, N. S. Stoloff, C.</w:t>
      </w:r>
    </w:p>
    <w:p w14:paraId="35B56D09" w14:textId="77777777" w:rsidR="004D6485" w:rsidRDefault="769301B1" w:rsidP="769301B1">
      <w:pPr>
        <w:spacing w:before="7"/>
        <w:ind w:left="640"/>
        <w:rPr>
          <w:sz w:val="24"/>
          <w:szCs w:val="24"/>
        </w:rPr>
      </w:pPr>
      <w:r w:rsidRPr="769301B1">
        <w:rPr>
          <w:sz w:val="24"/>
          <w:szCs w:val="24"/>
        </w:rPr>
        <w:t xml:space="preserve">T. Liu, and A. Wanner, </w:t>
      </w:r>
      <w:r w:rsidRPr="769301B1">
        <w:rPr>
          <w:i/>
          <w:iCs/>
          <w:sz w:val="24"/>
          <w:szCs w:val="24"/>
        </w:rPr>
        <w:t xml:space="preserve">Mat. Res. Soc. Symp. Proc. </w:t>
      </w:r>
      <w:r w:rsidRPr="769301B1">
        <w:rPr>
          <w:b/>
          <w:bCs/>
          <w:sz w:val="24"/>
          <w:szCs w:val="24"/>
        </w:rPr>
        <w:t xml:space="preserve">460, </w:t>
      </w:r>
      <w:r w:rsidRPr="769301B1">
        <w:rPr>
          <w:sz w:val="24"/>
          <w:szCs w:val="24"/>
        </w:rPr>
        <w:t>617-622, (1997).</w:t>
      </w:r>
    </w:p>
    <w:p w14:paraId="0C24CBF6" w14:textId="77777777" w:rsidR="004D6485" w:rsidRDefault="004D6485">
      <w:pPr>
        <w:pStyle w:val="BodyText"/>
        <w:spacing w:before="6"/>
      </w:pPr>
    </w:p>
    <w:p w14:paraId="7AB16019" w14:textId="77777777" w:rsidR="004D6485" w:rsidRDefault="006A24F7" w:rsidP="769301B1">
      <w:pPr>
        <w:pStyle w:val="ListParagraph"/>
        <w:numPr>
          <w:ilvl w:val="0"/>
          <w:numId w:val="14"/>
        </w:numPr>
        <w:tabs>
          <w:tab w:val="left" w:pos="639"/>
          <w:tab w:val="left" w:pos="640"/>
        </w:tabs>
        <w:spacing w:before="1" w:line="284" w:lineRule="exact"/>
        <w:rPr>
          <w:sz w:val="24"/>
          <w:szCs w:val="24"/>
        </w:rPr>
      </w:pPr>
      <w:r w:rsidRPr="2714F819">
        <w:rPr>
          <w:sz w:val="24"/>
          <w:szCs w:val="24"/>
        </w:rPr>
        <w:t>"Elastic Constants of a Laves Phase Compound: C15</w:t>
      </w:r>
      <w:r w:rsidRPr="2714F819">
        <w:rPr>
          <w:spacing w:val="-4"/>
          <w:sz w:val="24"/>
          <w:szCs w:val="24"/>
        </w:rPr>
        <w:t xml:space="preserve"> </w:t>
      </w:r>
      <w:r w:rsidRPr="2714F819">
        <w:rPr>
          <w:sz w:val="24"/>
          <w:szCs w:val="24"/>
        </w:rPr>
        <w:t>NbCr</w:t>
      </w:r>
      <w:r w:rsidRPr="2714F819">
        <w:rPr>
          <w:position w:val="-2"/>
          <w:sz w:val="16"/>
          <w:szCs w:val="16"/>
        </w:rPr>
        <w:t>2</w:t>
      </w:r>
      <w:r w:rsidRPr="2714F819">
        <w:rPr>
          <w:sz w:val="24"/>
          <w:szCs w:val="24"/>
        </w:rPr>
        <w:t>"</w:t>
      </w:r>
    </w:p>
    <w:p w14:paraId="01C0A715" w14:textId="77777777" w:rsidR="004D6485" w:rsidRDefault="769301B1">
      <w:pPr>
        <w:pStyle w:val="BodyText"/>
        <w:spacing w:line="271" w:lineRule="exact"/>
        <w:ind w:left="640"/>
      </w:pPr>
      <w:r>
        <w:t xml:space="preserve">A.H. Ormeci, F. Chu, J. M. Wills, S. P. Chen, R. C. Albers, </w:t>
      </w:r>
      <w:r w:rsidRPr="769301B1">
        <w:rPr>
          <w:u w:val="single"/>
        </w:rPr>
        <w:t>D. J. Thoma</w:t>
      </w:r>
      <w:r>
        <w:t>, and T. E.</w:t>
      </w:r>
    </w:p>
    <w:p w14:paraId="56D677D1" w14:textId="77777777" w:rsidR="004D6485" w:rsidRDefault="769301B1">
      <w:pPr>
        <w:pStyle w:val="BodyText"/>
        <w:spacing w:before="3"/>
        <w:ind w:left="640"/>
      </w:pPr>
      <w:r>
        <w:t>Mitchell</w:t>
      </w:r>
    </w:p>
    <w:p w14:paraId="7CBF66B0" w14:textId="77777777" w:rsidR="004D6485" w:rsidRDefault="769301B1">
      <w:pPr>
        <w:pStyle w:val="BodyText"/>
        <w:spacing w:before="3"/>
        <w:ind w:left="640"/>
      </w:pPr>
      <w:r>
        <w:t xml:space="preserve">in </w:t>
      </w:r>
      <w:r w:rsidRPr="769301B1">
        <w:rPr>
          <w:u w:val="single"/>
        </w:rPr>
        <w:t>High Temperature Ordered Intermetallic Alloys-VII</w:t>
      </w:r>
      <w:r>
        <w:t>, ed. by C. C. Koch, N. S. Stoloff, C.</w:t>
      </w:r>
    </w:p>
    <w:p w14:paraId="55D37602" w14:textId="77777777" w:rsidR="004D6485" w:rsidRDefault="769301B1" w:rsidP="769301B1">
      <w:pPr>
        <w:spacing w:before="7"/>
        <w:ind w:left="640"/>
        <w:rPr>
          <w:sz w:val="24"/>
          <w:szCs w:val="24"/>
        </w:rPr>
      </w:pPr>
      <w:r w:rsidRPr="769301B1">
        <w:rPr>
          <w:sz w:val="24"/>
          <w:szCs w:val="24"/>
        </w:rPr>
        <w:t xml:space="preserve">T. Liu, and A. Wanner, </w:t>
      </w:r>
      <w:r w:rsidRPr="769301B1">
        <w:rPr>
          <w:i/>
          <w:iCs/>
          <w:sz w:val="24"/>
          <w:szCs w:val="24"/>
        </w:rPr>
        <w:t xml:space="preserve">Mat. Res. Soc. Symp. Proc. </w:t>
      </w:r>
      <w:r w:rsidRPr="769301B1">
        <w:rPr>
          <w:b/>
          <w:bCs/>
          <w:sz w:val="24"/>
          <w:szCs w:val="24"/>
        </w:rPr>
        <w:t xml:space="preserve">460, </w:t>
      </w:r>
      <w:r w:rsidRPr="769301B1">
        <w:rPr>
          <w:sz w:val="24"/>
          <w:szCs w:val="24"/>
        </w:rPr>
        <w:t>623-628, (1997).</w:t>
      </w:r>
    </w:p>
    <w:p w14:paraId="2C62FF2C" w14:textId="77777777" w:rsidR="004D6485" w:rsidRDefault="769301B1" w:rsidP="769301B1">
      <w:pPr>
        <w:pStyle w:val="ListParagraph"/>
        <w:numPr>
          <w:ilvl w:val="0"/>
          <w:numId w:val="14"/>
        </w:numPr>
        <w:tabs>
          <w:tab w:val="left" w:pos="639"/>
          <w:tab w:val="left" w:pos="640"/>
        </w:tabs>
        <w:spacing w:before="3"/>
        <w:rPr>
          <w:sz w:val="24"/>
          <w:szCs w:val="24"/>
        </w:rPr>
      </w:pPr>
      <w:r w:rsidRPr="769301B1">
        <w:rPr>
          <w:sz w:val="24"/>
          <w:szCs w:val="24"/>
        </w:rPr>
        <w:t>“Rapid Fabrication of Materials Using Directed Light Fabrication”</w:t>
      </w:r>
    </w:p>
    <w:p w14:paraId="6CE409A8" w14:textId="77777777" w:rsidR="004D6485" w:rsidRDefault="769301B1">
      <w:pPr>
        <w:pStyle w:val="BodyText"/>
        <w:spacing w:before="3"/>
        <w:ind w:left="640"/>
      </w:pPr>
      <w:r w:rsidRPr="769301B1">
        <w:rPr>
          <w:u w:val="single"/>
        </w:rPr>
        <w:t>D.J. Thoma</w:t>
      </w:r>
      <w:r>
        <w:t>, G.K. Lewis, J.O. Milewski, K.C. Chen and R.B. Nemec</w:t>
      </w:r>
    </w:p>
    <w:p w14:paraId="03536799" w14:textId="77777777" w:rsidR="004D6485" w:rsidRDefault="769301B1" w:rsidP="769301B1">
      <w:pPr>
        <w:spacing w:before="3" w:line="242" w:lineRule="auto"/>
        <w:ind w:left="640"/>
        <w:rPr>
          <w:sz w:val="24"/>
          <w:szCs w:val="24"/>
        </w:rPr>
      </w:pPr>
      <w:r w:rsidRPr="769301B1">
        <w:rPr>
          <w:sz w:val="24"/>
          <w:szCs w:val="24"/>
        </w:rPr>
        <w:t xml:space="preserve">in </w:t>
      </w:r>
      <w:r w:rsidRPr="769301B1">
        <w:rPr>
          <w:i/>
          <w:iCs/>
          <w:sz w:val="24"/>
          <w:szCs w:val="24"/>
        </w:rPr>
        <w:t>Proc. of THERMEC ’97</w:t>
      </w:r>
      <w:r w:rsidRPr="769301B1">
        <w:rPr>
          <w:sz w:val="24"/>
          <w:szCs w:val="24"/>
        </w:rPr>
        <w:t>, T. Chandra and T. Saki, eds. (TMS, Warrendale, PA) 2295- 2301, (1997).</w:t>
      </w:r>
    </w:p>
    <w:p w14:paraId="31BA0BE9" w14:textId="77777777" w:rsidR="004D6485" w:rsidRDefault="004D6485">
      <w:pPr>
        <w:pStyle w:val="BodyText"/>
        <w:spacing w:before="4"/>
      </w:pPr>
    </w:p>
    <w:p w14:paraId="4967AD62" w14:textId="77777777" w:rsidR="004D6485" w:rsidRDefault="006A24F7" w:rsidP="769301B1">
      <w:pPr>
        <w:pStyle w:val="ListParagraph"/>
        <w:numPr>
          <w:ilvl w:val="0"/>
          <w:numId w:val="14"/>
        </w:numPr>
        <w:tabs>
          <w:tab w:val="left" w:pos="639"/>
          <w:tab w:val="left" w:pos="640"/>
        </w:tabs>
        <w:rPr>
          <w:sz w:val="24"/>
          <w:szCs w:val="24"/>
        </w:rPr>
      </w:pPr>
      <w:r w:rsidRPr="2714F819">
        <w:rPr>
          <w:sz w:val="24"/>
          <w:szCs w:val="24"/>
        </w:rPr>
        <w:t>“Free-From Processing of Near-Net Shapes Using Directed Light</w:t>
      </w:r>
      <w:r w:rsidRPr="2714F819">
        <w:rPr>
          <w:spacing w:val="-3"/>
          <w:sz w:val="24"/>
          <w:szCs w:val="24"/>
        </w:rPr>
        <w:t xml:space="preserve"> </w:t>
      </w:r>
      <w:r w:rsidRPr="2714F819">
        <w:rPr>
          <w:sz w:val="24"/>
          <w:szCs w:val="24"/>
        </w:rPr>
        <w:t>Fabrication”</w:t>
      </w:r>
    </w:p>
    <w:p w14:paraId="29735AE0" w14:textId="77777777" w:rsidR="004D6485" w:rsidRDefault="769301B1">
      <w:pPr>
        <w:pStyle w:val="BodyText"/>
        <w:spacing w:before="3" w:line="260" w:lineRule="exact"/>
        <w:ind w:left="640"/>
      </w:pPr>
      <w:r w:rsidRPr="769301B1">
        <w:rPr>
          <w:u w:val="single"/>
        </w:rPr>
        <w:t>D.J. Thoma</w:t>
      </w:r>
      <w:r>
        <w:t>, G.K. Lewis, J.O. Milewski, R.B. Nemec</w:t>
      </w:r>
    </w:p>
    <w:p w14:paraId="497207C9" w14:textId="54EAD3D6" w:rsidR="004D6485" w:rsidRDefault="006C4124">
      <w:pPr>
        <w:pStyle w:val="BodyText"/>
        <w:spacing w:before="19" w:line="280" w:lineRule="exact"/>
        <w:ind w:left="640"/>
      </w:pPr>
      <w:r>
        <w:rPr>
          <w:noProof/>
        </w:rPr>
        <mc:AlternateContent>
          <mc:Choice Requires="wps">
            <w:drawing>
              <wp:anchor distT="0" distB="0" distL="114300" distR="114300" simplePos="0" relativeHeight="503274848" behindDoc="1" locked="0" layoutInCell="1" allowOverlap="1" wp14:anchorId="308C1AED" wp14:editId="1C83E87C">
                <wp:simplePos x="0" y="0"/>
                <wp:positionH relativeFrom="page">
                  <wp:posOffset>1419860</wp:posOffset>
                </wp:positionH>
                <wp:positionV relativeFrom="paragraph">
                  <wp:posOffset>174625</wp:posOffset>
                </wp:positionV>
                <wp:extent cx="3527425" cy="0"/>
                <wp:effectExtent l="10160" t="9525" r="31115" b="28575"/>
                <wp:wrapNone/>
                <wp:docPr id="13"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27425" cy="0"/>
                        </a:xfrm>
                        <a:prstGeom prst="line">
                          <a:avLst/>
                        </a:prstGeom>
                        <a:noFill/>
                        <a:ln w="7620">
                          <a:solidFill>
                            <a:srgbClr val="000000"/>
                          </a:solidFill>
                          <a:prstDash val="solid"/>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E81C8F" id="Line 6" o:spid="_x0000_s1026" style="position:absolute;z-index:-41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11.8pt,13.75pt" to="389.55pt,13.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" strokeweight=".6pt">
                <w10:wrap anchorx="page"/>
              </v:line>
            </w:pict>
          </mc:Fallback>
        </mc:AlternateContent>
      </w:r>
      <w:r w:rsidR="006A24F7">
        <w:t>in Proc. of the 15</w:t>
      </w:r>
      <w:r w:rsidR="006A24F7" w:rsidRPr="2714F819">
        <w:rPr>
          <w:position w:val="11"/>
          <w:sz w:val="16"/>
          <w:szCs w:val="16"/>
        </w:rPr>
        <w:t xml:space="preserve">th </w:t>
      </w:r>
      <w:r w:rsidR="006A24F7">
        <w:t>International Thermal Spray Conference (ASM International, Materials Park, OH) vol. 2, 1205-1210, (1997).</w:t>
      </w:r>
    </w:p>
    <w:p w14:paraId="36A17DA4" w14:textId="77777777" w:rsidR="004D6485" w:rsidRDefault="004D6485">
      <w:pPr>
        <w:pStyle w:val="BodyText"/>
        <w:spacing w:before="3"/>
      </w:pPr>
    </w:p>
    <w:p w14:paraId="6C5DCB53" w14:textId="77777777" w:rsidR="004D6485" w:rsidRDefault="769301B1" w:rsidP="769301B1">
      <w:pPr>
        <w:pStyle w:val="ListParagraph"/>
        <w:numPr>
          <w:ilvl w:val="0"/>
          <w:numId w:val="14"/>
        </w:numPr>
        <w:tabs>
          <w:tab w:val="left" w:pos="639"/>
          <w:tab w:val="left" w:pos="640"/>
        </w:tabs>
        <w:spacing w:line="242" w:lineRule="auto"/>
        <w:ind w:right="120"/>
        <w:rPr>
          <w:sz w:val="24"/>
          <w:szCs w:val="24"/>
        </w:rPr>
      </w:pPr>
      <w:r w:rsidRPr="769301B1">
        <w:rPr>
          <w:sz w:val="24"/>
          <w:szCs w:val="24"/>
        </w:rPr>
        <w:t>“Free Form Fabrication of Metallic Components Using the Directed Light Fabrication Process”</w:t>
      </w:r>
    </w:p>
    <w:p w14:paraId="654E2BAE" w14:textId="77777777" w:rsidR="004D6485" w:rsidRDefault="769301B1">
      <w:pPr>
        <w:pStyle w:val="BodyText"/>
        <w:spacing w:line="260" w:lineRule="exact"/>
        <w:ind w:left="640"/>
      </w:pPr>
      <w:r>
        <w:t xml:space="preserve">G.K. Lewis, J.O. Milewski, R.B. Nemec, and </w:t>
      </w:r>
      <w:r w:rsidRPr="769301B1">
        <w:rPr>
          <w:u w:val="single"/>
        </w:rPr>
        <w:t>D.J. Thoma</w:t>
      </w:r>
    </w:p>
    <w:p w14:paraId="02EEAE39" w14:textId="01418401" w:rsidR="004D6485" w:rsidRDefault="006C4124">
      <w:pPr>
        <w:pStyle w:val="BodyText"/>
        <w:spacing w:before="18" w:line="280" w:lineRule="exact"/>
        <w:ind w:left="640"/>
      </w:pPr>
      <w:r>
        <w:rPr>
          <w:noProof/>
        </w:rPr>
        <mc:AlternateContent>
          <mc:Choice Requires="wps">
            <w:drawing>
              <wp:anchor distT="0" distB="0" distL="114300" distR="114300" simplePos="0" relativeHeight="503274872" behindDoc="1" locked="0" layoutInCell="1" allowOverlap="1" wp14:anchorId="09F1C646" wp14:editId="5AE94F98">
                <wp:simplePos x="0" y="0"/>
                <wp:positionH relativeFrom="page">
                  <wp:posOffset>1419860</wp:posOffset>
                </wp:positionH>
                <wp:positionV relativeFrom="paragraph">
                  <wp:posOffset>173990</wp:posOffset>
                </wp:positionV>
                <wp:extent cx="3527425" cy="0"/>
                <wp:effectExtent l="10160" t="8890" r="31115" b="29210"/>
                <wp:wrapNone/>
                <wp:docPr id="1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27425" cy="0"/>
                        </a:xfrm>
                        <a:prstGeom prst="line">
                          <a:avLst/>
                        </a:prstGeom>
                        <a:noFill/>
                        <a:ln w="7620">
                          <a:solidFill>
                            <a:srgbClr val="000000"/>
                          </a:solidFill>
                          <a:prstDash val="solid"/>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FC79C8" id="Line 5" o:spid="_x0000_s1026" style="position:absolute;z-index:-41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11.8pt,13.7pt" to="389.55pt,13.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" strokeweight=".6pt">
                <w10:wrap anchorx="page"/>
              </v:line>
            </w:pict>
          </mc:Fallback>
        </mc:AlternateContent>
      </w:r>
      <w:r w:rsidR="006A24F7">
        <w:t>in Proc. of the 15</w:t>
      </w:r>
      <w:r w:rsidR="006A24F7" w:rsidRPr="2714F819">
        <w:rPr>
          <w:position w:val="11"/>
          <w:sz w:val="16"/>
          <w:szCs w:val="16"/>
        </w:rPr>
        <w:t xml:space="preserve">th </w:t>
      </w:r>
      <w:r w:rsidR="006A24F7">
        <w:t>International Thermal Spray Conference (ASM International, Materials Park, OH) vol. 2, 1357-1362, (1997).</w:t>
      </w:r>
    </w:p>
    <w:p w14:paraId="199E656D" w14:textId="77777777" w:rsidR="004D6485" w:rsidRDefault="004D6485">
      <w:pPr>
        <w:pStyle w:val="BodyText"/>
        <w:spacing w:before="2"/>
      </w:pPr>
    </w:p>
    <w:p w14:paraId="6CA5BA39" w14:textId="77777777" w:rsidR="004D6485" w:rsidRDefault="769301B1" w:rsidP="769301B1">
      <w:pPr>
        <w:pStyle w:val="ListParagraph"/>
        <w:numPr>
          <w:ilvl w:val="0"/>
          <w:numId w:val="14"/>
        </w:numPr>
        <w:tabs>
          <w:tab w:val="left" w:pos="639"/>
          <w:tab w:val="left" w:pos="640"/>
        </w:tabs>
        <w:spacing w:line="242" w:lineRule="auto"/>
        <w:ind w:right="326"/>
        <w:rPr>
          <w:sz w:val="24"/>
          <w:szCs w:val="24"/>
        </w:rPr>
      </w:pPr>
      <w:r w:rsidRPr="769301B1">
        <w:rPr>
          <w:sz w:val="24"/>
          <w:szCs w:val="24"/>
        </w:rPr>
        <w:t>“Environmental Cell Optical Microscopy of Hydrogen Reactions on the Surface of Alpha Uranium”</w:t>
      </w:r>
    </w:p>
    <w:p w14:paraId="2CE61352" w14:textId="77777777" w:rsidR="004D6485" w:rsidRDefault="769301B1">
      <w:pPr>
        <w:pStyle w:val="BodyText"/>
        <w:spacing w:line="260" w:lineRule="exact"/>
        <w:ind w:left="640"/>
      </w:pPr>
      <w:r>
        <w:t xml:space="preserve">R.J. Hanrahan and </w:t>
      </w:r>
      <w:r w:rsidRPr="769301B1">
        <w:rPr>
          <w:u w:val="single"/>
        </w:rPr>
        <w:t>D.J. Thoma</w:t>
      </w:r>
    </w:p>
    <w:p w14:paraId="117FF8F3" w14:textId="658B9EE7" w:rsidR="004D6485" w:rsidRDefault="006C4124">
      <w:pPr>
        <w:pStyle w:val="BodyText"/>
        <w:spacing w:before="19" w:line="280" w:lineRule="exact"/>
        <w:ind w:left="640"/>
      </w:pPr>
      <w:r>
        <w:rPr>
          <w:noProof/>
        </w:rPr>
        <mc:AlternateContent>
          <mc:Choice Requires="wps">
            <w:drawing>
              <wp:anchor distT="0" distB="0" distL="114300" distR="114300" simplePos="0" relativeHeight="503274896" behindDoc="1" locked="0" layoutInCell="1" allowOverlap="1" wp14:anchorId="1B502C8C" wp14:editId="09DEF744">
                <wp:simplePos x="0" y="0"/>
                <wp:positionH relativeFrom="page">
                  <wp:posOffset>1414145</wp:posOffset>
                </wp:positionH>
                <wp:positionV relativeFrom="paragraph">
                  <wp:posOffset>174625</wp:posOffset>
                </wp:positionV>
                <wp:extent cx="4007485" cy="0"/>
                <wp:effectExtent l="17145" t="9525" r="26670" b="28575"/>
                <wp:wrapNone/>
                <wp:docPr id="1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07485" cy="0"/>
                        </a:xfrm>
                        <a:prstGeom prst="line">
                          <a:avLst/>
                        </a:prstGeom>
                        <a:noFill/>
                        <a:ln w="7620">
                          <a:solidFill>
                            <a:srgbClr val="000000"/>
                          </a:solidFill>
                          <a:prstDash val="solid"/>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77EE47" id="Line 4" o:spid="_x0000_s1026" style="position:absolute;z-index:-41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11.35pt,13.75pt" to="426.9pt,13.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" strokeweight=".6pt">
                <w10:wrap anchorx="page"/>
              </v:line>
            </w:pict>
          </mc:Fallback>
        </mc:AlternateContent>
      </w:r>
      <w:r w:rsidR="006A24F7">
        <w:t>in 21</w:t>
      </w:r>
      <w:r w:rsidR="006A24F7" w:rsidRPr="2714F819">
        <w:rPr>
          <w:position w:val="11"/>
          <w:sz w:val="16"/>
          <w:szCs w:val="16"/>
        </w:rPr>
        <w:t xml:space="preserve">st </w:t>
      </w:r>
      <w:r w:rsidR="006A24F7">
        <w:t>Compatibility, Aging, and Stockpile Stewardship Conference, (Sandia National Laboratory, Albuquerque, NM) VB-5 (1997).</w:t>
      </w:r>
    </w:p>
    <w:p w14:paraId="757E32AE" w14:textId="77777777" w:rsidR="004D6485" w:rsidRDefault="004D6485">
      <w:pPr>
        <w:pStyle w:val="BodyText"/>
        <w:spacing w:before="3"/>
      </w:pPr>
    </w:p>
    <w:p w14:paraId="056B2417" w14:textId="77777777" w:rsidR="004D6485" w:rsidRDefault="769301B1" w:rsidP="769301B1">
      <w:pPr>
        <w:pStyle w:val="ListParagraph"/>
        <w:numPr>
          <w:ilvl w:val="0"/>
          <w:numId w:val="14"/>
        </w:numPr>
        <w:tabs>
          <w:tab w:val="left" w:pos="639"/>
          <w:tab w:val="left" w:pos="640"/>
        </w:tabs>
        <w:rPr>
          <w:sz w:val="24"/>
          <w:szCs w:val="24"/>
        </w:rPr>
      </w:pPr>
      <w:r w:rsidRPr="769301B1">
        <w:rPr>
          <w:sz w:val="24"/>
          <w:szCs w:val="24"/>
        </w:rPr>
        <w:t>“Surrogate Studies of the Pu-Be Reaction II”</w:t>
      </w:r>
    </w:p>
    <w:p w14:paraId="7A5448F7" w14:textId="77777777" w:rsidR="004D6485" w:rsidRDefault="769301B1">
      <w:pPr>
        <w:pStyle w:val="BodyText"/>
        <w:spacing w:before="3" w:line="260" w:lineRule="exact"/>
        <w:ind w:left="640"/>
      </w:pPr>
      <w:r>
        <w:t xml:space="preserve">R.J. Hanrahan, T.G. Zocco, </w:t>
      </w:r>
      <w:r w:rsidRPr="769301B1">
        <w:rPr>
          <w:u w:val="single"/>
        </w:rPr>
        <w:t>D.J. Thoma</w:t>
      </w:r>
      <w:r>
        <w:t>, L.A. Jacobson, J.L. Lowery, R. Pereyra,</w:t>
      </w:r>
    </w:p>
    <w:p w14:paraId="0E8017EE" w14:textId="196AC558" w:rsidR="004D6485" w:rsidRDefault="006C4124">
      <w:pPr>
        <w:pStyle w:val="BodyText"/>
        <w:spacing w:before="19" w:line="280" w:lineRule="exact"/>
        <w:ind w:left="640"/>
      </w:pPr>
      <w:r>
        <w:rPr>
          <w:noProof/>
        </w:rPr>
        <mc:AlternateContent>
          <mc:Choice Requires="wps">
            <w:drawing>
              <wp:anchor distT="0" distB="0" distL="114300" distR="114300" simplePos="0" relativeHeight="503274920" behindDoc="1" locked="0" layoutInCell="1" allowOverlap="1" wp14:anchorId="6DC9A46A" wp14:editId="5EBC3423">
                <wp:simplePos x="0" y="0"/>
                <wp:positionH relativeFrom="page">
                  <wp:posOffset>1414145</wp:posOffset>
                </wp:positionH>
                <wp:positionV relativeFrom="paragraph">
                  <wp:posOffset>174625</wp:posOffset>
                </wp:positionV>
                <wp:extent cx="4007485" cy="0"/>
                <wp:effectExtent l="17145" t="9525" r="26670" b="28575"/>
                <wp:wrapNone/>
                <wp:docPr id="1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07485" cy="0"/>
                        </a:xfrm>
                        <a:prstGeom prst="line">
                          <a:avLst/>
                        </a:prstGeom>
                        <a:noFill/>
                        <a:ln w="7619">
                          <a:solidFill>
                            <a:srgbClr val="000000"/>
                          </a:solidFill>
                          <a:prstDash val="solid"/>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60B09C" id="Line 3" o:spid="_x0000_s1026" style="position:absolute;z-index:-415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11.35pt,13.75pt" to="426.9pt,13.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" strokeweight=".21164mm">
                <w10:wrap anchorx="page"/>
              </v:line>
            </w:pict>
          </mc:Fallback>
        </mc:AlternateContent>
      </w:r>
      <w:r w:rsidR="006A24F7">
        <w:t>in 21</w:t>
      </w:r>
      <w:r w:rsidR="006A24F7" w:rsidRPr="2714F819">
        <w:rPr>
          <w:position w:val="11"/>
          <w:sz w:val="16"/>
          <w:szCs w:val="16"/>
        </w:rPr>
        <w:t xml:space="preserve">st </w:t>
      </w:r>
      <w:r w:rsidR="006A24F7">
        <w:t>Compatibility, Aging, and Stockpile Stewardship Conference, (Sandia National Laboratory, Albuquerque, NM) VB-6 (1997).</w:t>
      </w:r>
    </w:p>
    <w:p w14:paraId="6322C406" w14:textId="77777777" w:rsidR="004D6485" w:rsidRDefault="004D6485">
      <w:pPr>
        <w:pStyle w:val="BodyText"/>
        <w:spacing w:before="3"/>
      </w:pPr>
    </w:p>
    <w:p w14:paraId="47C70DB8" w14:textId="77777777" w:rsidR="004D6485" w:rsidRDefault="769301B1" w:rsidP="769301B1">
      <w:pPr>
        <w:pStyle w:val="ListParagraph"/>
        <w:numPr>
          <w:ilvl w:val="0"/>
          <w:numId w:val="14"/>
        </w:numPr>
        <w:tabs>
          <w:tab w:val="left" w:pos="639"/>
          <w:tab w:val="left" w:pos="640"/>
        </w:tabs>
        <w:rPr>
          <w:sz w:val="24"/>
          <w:szCs w:val="24"/>
        </w:rPr>
      </w:pPr>
      <w:r w:rsidRPr="769301B1">
        <w:rPr>
          <w:sz w:val="24"/>
          <w:szCs w:val="24"/>
        </w:rPr>
        <w:t>“Directed Light Fabrication of Refractory Metals”</w:t>
      </w:r>
    </w:p>
    <w:p w14:paraId="3A662921" w14:textId="77777777" w:rsidR="004D6485" w:rsidRDefault="769301B1">
      <w:pPr>
        <w:pStyle w:val="BodyText"/>
        <w:spacing w:before="3"/>
        <w:ind w:left="640"/>
      </w:pPr>
      <w:r>
        <w:t xml:space="preserve">G.K. Lewis, </w:t>
      </w:r>
      <w:r w:rsidRPr="769301B1">
        <w:rPr>
          <w:u w:val="single"/>
        </w:rPr>
        <w:t>D.J. Thoma</w:t>
      </w:r>
      <w:r>
        <w:t>, R.B. Nemec, J.O. Milewski</w:t>
      </w:r>
    </w:p>
    <w:p w14:paraId="7C44B64B" w14:textId="77777777" w:rsidR="004D6485" w:rsidRDefault="769301B1">
      <w:pPr>
        <w:pStyle w:val="BodyText"/>
        <w:spacing w:before="3"/>
        <w:ind w:left="640"/>
      </w:pPr>
      <w:r>
        <w:t xml:space="preserve">in </w:t>
      </w:r>
      <w:r w:rsidRPr="769301B1">
        <w:rPr>
          <w:u w:val="single"/>
        </w:rPr>
        <w:t>1997 International Conference on Powder Metallurgy and Particulate Materials</w:t>
      </w:r>
      <w:r>
        <w:t>, (1997).</w:t>
      </w:r>
    </w:p>
    <w:p w14:paraId="73125D3E" w14:textId="77777777" w:rsidR="004D6485" w:rsidRDefault="004D6485">
      <w:pPr>
        <w:pStyle w:val="BodyText"/>
        <w:spacing w:before="9"/>
        <w:rPr>
          <w:sz w:val="16"/>
        </w:rPr>
      </w:pPr>
    </w:p>
    <w:p w14:paraId="2290196C" w14:textId="77777777" w:rsidR="004D6485" w:rsidRDefault="769301B1" w:rsidP="769301B1">
      <w:pPr>
        <w:pStyle w:val="ListParagraph"/>
        <w:numPr>
          <w:ilvl w:val="0"/>
          <w:numId w:val="14"/>
        </w:numPr>
        <w:tabs>
          <w:tab w:val="left" w:pos="639"/>
          <w:tab w:val="left" w:pos="640"/>
        </w:tabs>
        <w:spacing w:before="90" w:line="242" w:lineRule="auto"/>
        <w:ind w:right="1130"/>
        <w:rPr>
          <w:sz w:val="24"/>
          <w:szCs w:val="24"/>
        </w:rPr>
      </w:pPr>
      <w:r w:rsidRPr="769301B1">
        <w:rPr>
          <w:sz w:val="24"/>
          <w:szCs w:val="24"/>
        </w:rPr>
        <w:t>“Properties of Near-Net Shape Metallic Components Made by the Directed Light Fabrication Process”</w:t>
      </w:r>
    </w:p>
    <w:p w14:paraId="0D2C0E7E" w14:textId="77777777" w:rsidR="004D6485" w:rsidRDefault="769301B1">
      <w:pPr>
        <w:pStyle w:val="BodyText"/>
        <w:ind w:left="640"/>
      </w:pPr>
      <w:r>
        <w:t xml:space="preserve">G.K. Lewis, J.O. Milewski, and </w:t>
      </w:r>
      <w:r w:rsidRPr="769301B1">
        <w:rPr>
          <w:u w:val="single"/>
        </w:rPr>
        <w:t>D.J. Thoma</w:t>
      </w:r>
    </w:p>
    <w:p w14:paraId="6E34AB79" w14:textId="77777777" w:rsidR="004D6485" w:rsidRDefault="769301B1">
      <w:pPr>
        <w:pStyle w:val="BodyText"/>
        <w:spacing w:before="3"/>
        <w:ind w:left="640"/>
      </w:pPr>
      <w:r>
        <w:t xml:space="preserve">in the </w:t>
      </w:r>
      <w:r w:rsidRPr="769301B1">
        <w:rPr>
          <w:u w:val="single"/>
        </w:rPr>
        <w:t>Proc. of the Eighth Solid Freeform Fabrication Symposium</w:t>
      </w:r>
      <w:r>
        <w:t>, (1997).</w:t>
      </w:r>
    </w:p>
    <w:p w14:paraId="75A32788" w14:textId="77777777" w:rsidR="004D6485" w:rsidRDefault="004D6485">
      <w:pPr>
        <w:sectPr w:rsidR="004D6485">
          <w:pgSz w:w="12240" w:h="15840"/>
          <w:pgMar w:top="940" w:right="1320" w:bottom="280" w:left="1340" w:header="730" w:footer="0" w:gutter="0"/>
          <w:cols w:space="720"/>
        </w:sectPr>
      </w:pPr>
    </w:p>
    <w:p w14:paraId="0F307FE0" w14:textId="77777777" w:rsidR="004D6485" w:rsidRDefault="004D6485">
      <w:pPr>
        <w:pStyle w:val="BodyText"/>
        <w:rPr>
          <w:sz w:val="20"/>
        </w:rPr>
      </w:pPr>
    </w:p>
    <w:p w14:paraId="52A66467" w14:textId="77777777" w:rsidR="004D6485" w:rsidRDefault="004D6485">
      <w:pPr>
        <w:pStyle w:val="BodyText"/>
        <w:spacing w:before="6"/>
        <w:rPr>
          <w:sz w:val="22"/>
        </w:rPr>
      </w:pPr>
    </w:p>
    <w:p w14:paraId="5466ADD1" w14:textId="77777777" w:rsidR="004D6485" w:rsidRDefault="769301B1" w:rsidP="769301B1">
      <w:pPr>
        <w:pStyle w:val="ListParagraph"/>
        <w:numPr>
          <w:ilvl w:val="0"/>
          <w:numId w:val="14"/>
        </w:numPr>
        <w:tabs>
          <w:tab w:val="left" w:pos="639"/>
          <w:tab w:val="left" w:pos="640"/>
        </w:tabs>
        <w:spacing w:before="1"/>
        <w:rPr>
          <w:sz w:val="24"/>
          <w:szCs w:val="24"/>
        </w:rPr>
      </w:pPr>
      <w:r w:rsidRPr="769301B1">
        <w:rPr>
          <w:sz w:val="24"/>
          <w:szCs w:val="24"/>
        </w:rPr>
        <w:t>“Directed Light Fabrication of Refractory Metals”</w:t>
      </w:r>
    </w:p>
    <w:p w14:paraId="02270212" w14:textId="77777777" w:rsidR="004D6485" w:rsidRDefault="769301B1">
      <w:pPr>
        <w:pStyle w:val="BodyText"/>
        <w:spacing w:before="3"/>
        <w:ind w:left="640"/>
      </w:pPr>
      <w:r>
        <w:t xml:space="preserve">G.K. Lewis, </w:t>
      </w:r>
      <w:r w:rsidRPr="769301B1">
        <w:rPr>
          <w:u w:val="single"/>
        </w:rPr>
        <w:t>D.J. Thoma</w:t>
      </w:r>
      <w:r>
        <w:t>, R.B. Nemec, and J.O. Milewski</w:t>
      </w:r>
    </w:p>
    <w:p w14:paraId="2D872988" w14:textId="77777777" w:rsidR="004D6485" w:rsidRDefault="769301B1" w:rsidP="769301B1">
      <w:pPr>
        <w:spacing w:before="6"/>
        <w:ind w:left="640"/>
        <w:rPr>
          <w:sz w:val="24"/>
          <w:szCs w:val="24"/>
        </w:rPr>
      </w:pPr>
      <w:r w:rsidRPr="769301B1">
        <w:rPr>
          <w:i/>
          <w:iCs/>
          <w:sz w:val="24"/>
          <w:szCs w:val="24"/>
        </w:rPr>
        <w:t>Advances in Powder Metallurgy and Particulate Materials</w:t>
      </w:r>
      <w:r w:rsidRPr="769301B1">
        <w:rPr>
          <w:sz w:val="24"/>
          <w:szCs w:val="24"/>
        </w:rPr>
        <w:t xml:space="preserve">, </w:t>
      </w:r>
      <w:r w:rsidRPr="769301B1">
        <w:rPr>
          <w:b/>
          <w:bCs/>
          <w:sz w:val="24"/>
          <w:szCs w:val="24"/>
        </w:rPr>
        <w:t xml:space="preserve">3, </w:t>
      </w:r>
      <w:r w:rsidRPr="769301B1">
        <w:rPr>
          <w:sz w:val="24"/>
          <w:szCs w:val="24"/>
        </w:rPr>
        <w:t>21-43 to 21-49, (1997).</w:t>
      </w:r>
    </w:p>
    <w:p w14:paraId="35511AB4" w14:textId="77777777" w:rsidR="004D6485" w:rsidRDefault="004D6485">
      <w:pPr>
        <w:pStyle w:val="BodyText"/>
        <w:spacing w:before="6"/>
      </w:pPr>
    </w:p>
    <w:p w14:paraId="037A4323" w14:textId="77777777" w:rsidR="004D6485" w:rsidRDefault="006A24F7" w:rsidP="769301B1">
      <w:pPr>
        <w:pStyle w:val="ListParagraph"/>
        <w:numPr>
          <w:ilvl w:val="0"/>
          <w:numId w:val="14"/>
        </w:numPr>
        <w:tabs>
          <w:tab w:val="left" w:pos="639"/>
          <w:tab w:val="left" w:pos="640"/>
        </w:tabs>
        <w:spacing w:before="1" w:line="284" w:lineRule="exact"/>
        <w:rPr>
          <w:sz w:val="24"/>
          <w:szCs w:val="24"/>
        </w:rPr>
      </w:pPr>
      <w:r w:rsidRPr="2714F819">
        <w:rPr>
          <w:sz w:val="24"/>
          <w:szCs w:val="24"/>
        </w:rPr>
        <w:t>"Elastic and Mechanical Properties of C15 Laves Phase</w:t>
      </w:r>
      <w:r w:rsidRPr="2714F819">
        <w:rPr>
          <w:spacing w:val="-1"/>
          <w:sz w:val="24"/>
          <w:szCs w:val="24"/>
        </w:rPr>
        <w:t xml:space="preserve"> </w:t>
      </w:r>
      <w:proofErr w:type="gramStart"/>
      <w:r w:rsidRPr="2714F819">
        <w:rPr>
          <w:sz w:val="24"/>
          <w:szCs w:val="24"/>
        </w:rPr>
        <w:t>Nb(</w:t>
      </w:r>
      <w:proofErr w:type="gramEnd"/>
      <w:r w:rsidRPr="2714F819">
        <w:rPr>
          <w:sz w:val="24"/>
          <w:szCs w:val="24"/>
        </w:rPr>
        <w:t>Cr,V)</w:t>
      </w:r>
      <w:r w:rsidRPr="2714F819">
        <w:rPr>
          <w:position w:val="-2"/>
          <w:sz w:val="16"/>
          <w:szCs w:val="16"/>
        </w:rPr>
        <w:t>2</w:t>
      </w:r>
      <w:r w:rsidRPr="2714F819">
        <w:rPr>
          <w:sz w:val="24"/>
          <w:szCs w:val="24"/>
        </w:rPr>
        <w:t>"</w:t>
      </w:r>
    </w:p>
    <w:p w14:paraId="046E3DBB" w14:textId="77777777" w:rsidR="004D6485" w:rsidRDefault="769301B1">
      <w:pPr>
        <w:pStyle w:val="BodyText"/>
        <w:spacing w:line="271" w:lineRule="exact"/>
        <w:ind w:left="640"/>
      </w:pPr>
      <w:r w:rsidRPr="769301B1">
        <w:rPr>
          <w:u w:val="single"/>
        </w:rPr>
        <w:t>D. J. Thoma</w:t>
      </w:r>
      <w:r>
        <w:t>, F. Chu, P. Peralta, P. G. Kotula, K. C. Chen, and T. E. Mitchell</w:t>
      </w:r>
    </w:p>
    <w:p w14:paraId="1442E243" w14:textId="77777777" w:rsidR="004D6485" w:rsidRDefault="769301B1" w:rsidP="769301B1">
      <w:pPr>
        <w:spacing w:before="7"/>
        <w:ind w:left="640"/>
        <w:rPr>
          <w:sz w:val="24"/>
          <w:szCs w:val="24"/>
        </w:rPr>
      </w:pPr>
      <w:r w:rsidRPr="769301B1">
        <w:rPr>
          <w:i/>
          <w:iCs/>
          <w:sz w:val="24"/>
          <w:szCs w:val="24"/>
        </w:rPr>
        <w:t xml:space="preserve">Mater. Sci. &amp; </w:t>
      </w:r>
      <w:proofErr w:type="gramStart"/>
      <w:r w:rsidRPr="769301B1">
        <w:rPr>
          <w:i/>
          <w:iCs/>
          <w:sz w:val="24"/>
          <w:szCs w:val="24"/>
        </w:rPr>
        <w:t>Eng,.</w:t>
      </w:r>
      <w:proofErr w:type="gramEnd"/>
      <w:r w:rsidRPr="769301B1">
        <w:rPr>
          <w:i/>
          <w:iCs/>
          <w:sz w:val="24"/>
          <w:szCs w:val="24"/>
        </w:rPr>
        <w:t xml:space="preserve"> </w:t>
      </w:r>
      <w:r w:rsidRPr="769301B1">
        <w:rPr>
          <w:b/>
          <w:bCs/>
          <w:sz w:val="24"/>
          <w:szCs w:val="24"/>
        </w:rPr>
        <w:t>239-240</w:t>
      </w:r>
      <w:r w:rsidRPr="769301B1">
        <w:rPr>
          <w:sz w:val="24"/>
          <w:szCs w:val="24"/>
        </w:rPr>
        <w:t>, 251-259, (1997).</w:t>
      </w:r>
    </w:p>
    <w:p w14:paraId="64EEE813" w14:textId="77777777" w:rsidR="004D6485" w:rsidRDefault="004D6485">
      <w:pPr>
        <w:pStyle w:val="BodyText"/>
        <w:spacing w:before="7"/>
      </w:pPr>
    </w:p>
    <w:p w14:paraId="3C4A0289" w14:textId="77777777" w:rsidR="004D6485" w:rsidRDefault="006A24F7" w:rsidP="769301B1">
      <w:pPr>
        <w:pStyle w:val="ListParagraph"/>
        <w:numPr>
          <w:ilvl w:val="0"/>
          <w:numId w:val="14"/>
        </w:numPr>
        <w:tabs>
          <w:tab w:val="left" w:pos="639"/>
          <w:tab w:val="left" w:pos="640"/>
        </w:tabs>
        <w:spacing w:line="242" w:lineRule="auto"/>
        <w:ind w:right="125"/>
        <w:rPr>
          <w:sz w:val="24"/>
          <w:szCs w:val="24"/>
        </w:rPr>
      </w:pPr>
      <w:r w:rsidRPr="2714F819">
        <w:rPr>
          <w:sz w:val="24"/>
          <w:szCs w:val="24"/>
        </w:rPr>
        <w:t>“Formation of a Metastable bcc Solid Solution and Decomposition to a C15 Laves Phase in Melt-Spun</w:t>
      </w:r>
      <w:r w:rsidRPr="2714F819">
        <w:rPr>
          <w:spacing w:val="-2"/>
          <w:sz w:val="24"/>
          <w:szCs w:val="24"/>
        </w:rPr>
        <w:t xml:space="preserve"> </w:t>
      </w:r>
      <w:r w:rsidRPr="2714F819">
        <w:rPr>
          <w:sz w:val="24"/>
          <w:szCs w:val="24"/>
        </w:rPr>
        <w:t>CrNb</w:t>
      </w:r>
      <w:r w:rsidRPr="2714F819">
        <w:rPr>
          <w:position w:val="-2"/>
          <w:sz w:val="16"/>
          <w:szCs w:val="16"/>
        </w:rPr>
        <w:t>10</w:t>
      </w:r>
      <w:r w:rsidRPr="2714F819">
        <w:rPr>
          <w:sz w:val="24"/>
          <w:szCs w:val="24"/>
        </w:rPr>
        <w:t>Ti</w:t>
      </w:r>
      <w:r w:rsidRPr="2714F819">
        <w:rPr>
          <w:position w:val="-2"/>
          <w:sz w:val="16"/>
          <w:szCs w:val="16"/>
        </w:rPr>
        <w:t>10</w:t>
      </w:r>
      <w:r w:rsidRPr="2714F819">
        <w:rPr>
          <w:sz w:val="24"/>
          <w:szCs w:val="24"/>
        </w:rPr>
        <w:t>”</w:t>
      </w:r>
    </w:p>
    <w:p w14:paraId="7E500F3E" w14:textId="77777777" w:rsidR="004D6485" w:rsidRDefault="769301B1">
      <w:pPr>
        <w:pStyle w:val="BodyText"/>
        <w:spacing w:line="264" w:lineRule="exact"/>
        <w:ind w:left="640"/>
      </w:pPr>
      <w:r>
        <w:t xml:space="preserve">K.C. Chen, </w:t>
      </w:r>
      <w:r w:rsidRPr="769301B1">
        <w:rPr>
          <w:u w:val="single"/>
        </w:rPr>
        <w:t>D.J. Thoma</w:t>
      </w:r>
      <w:r>
        <w:t>, P.G. Kotula, and F. Chu</w:t>
      </w:r>
    </w:p>
    <w:p w14:paraId="6065B6AE" w14:textId="77777777" w:rsidR="004D6485" w:rsidRDefault="769301B1" w:rsidP="769301B1">
      <w:pPr>
        <w:spacing w:before="7"/>
        <w:ind w:left="640"/>
        <w:rPr>
          <w:sz w:val="24"/>
          <w:szCs w:val="24"/>
        </w:rPr>
      </w:pPr>
      <w:r w:rsidRPr="769301B1">
        <w:rPr>
          <w:i/>
          <w:iCs/>
          <w:sz w:val="24"/>
          <w:szCs w:val="24"/>
        </w:rPr>
        <w:t xml:space="preserve">Mat. Res. Soc. Symp Proc. </w:t>
      </w:r>
      <w:r w:rsidRPr="769301B1">
        <w:rPr>
          <w:b/>
          <w:bCs/>
          <w:sz w:val="24"/>
          <w:szCs w:val="24"/>
        </w:rPr>
        <w:t>481</w:t>
      </w:r>
      <w:r w:rsidRPr="769301B1">
        <w:rPr>
          <w:sz w:val="24"/>
          <w:szCs w:val="24"/>
        </w:rPr>
        <w:t>, 89-94, (1998).</w:t>
      </w:r>
    </w:p>
    <w:p w14:paraId="391E2679" w14:textId="77777777" w:rsidR="004D6485" w:rsidRDefault="004D6485">
      <w:pPr>
        <w:pStyle w:val="BodyText"/>
        <w:spacing w:before="6"/>
      </w:pPr>
    </w:p>
    <w:p w14:paraId="54B6D40F" w14:textId="77777777" w:rsidR="004D6485" w:rsidRDefault="769301B1" w:rsidP="769301B1">
      <w:pPr>
        <w:pStyle w:val="ListParagraph"/>
        <w:numPr>
          <w:ilvl w:val="0"/>
          <w:numId w:val="14"/>
        </w:numPr>
        <w:tabs>
          <w:tab w:val="left" w:pos="639"/>
          <w:tab w:val="left" w:pos="640"/>
        </w:tabs>
        <w:spacing w:before="1" w:line="242" w:lineRule="auto"/>
        <w:ind w:right="1271"/>
        <w:rPr>
          <w:sz w:val="24"/>
          <w:szCs w:val="24"/>
        </w:rPr>
      </w:pPr>
      <w:r w:rsidRPr="769301B1">
        <w:rPr>
          <w:sz w:val="24"/>
          <w:szCs w:val="24"/>
        </w:rPr>
        <w:t>“Directed Light Fabrication of a Solid Metal Hemisphere Using 5-Axis Powder Deposition”</w:t>
      </w:r>
    </w:p>
    <w:p w14:paraId="04F23711" w14:textId="77777777" w:rsidR="004D6485" w:rsidRDefault="769301B1">
      <w:pPr>
        <w:pStyle w:val="BodyText"/>
        <w:spacing w:before="1"/>
        <w:ind w:left="640"/>
      </w:pPr>
      <w:r>
        <w:t xml:space="preserve">J.O. Milewski, G.K. Lewis, </w:t>
      </w:r>
      <w:r w:rsidRPr="769301B1">
        <w:rPr>
          <w:u w:val="single"/>
        </w:rPr>
        <w:t>D.J. Thoma</w:t>
      </w:r>
      <w:r>
        <w:t>, G.I. Keel, R.B. Nemec, and R.A. Reinert</w:t>
      </w:r>
    </w:p>
    <w:p w14:paraId="5B374511" w14:textId="77777777" w:rsidR="004D6485" w:rsidRDefault="769301B1" w:rsidP="769301B1">
      <w:pPr>
        <w:spacing w:before="7"/>
        <w:ind w:left="640"/>
        <w:rPr>
          <w:sz w:val="24"/>
          <w:szCs w:val="24"/>
        </w:rPr>
      </w:pPr>
      <w:r w:rsidRPr="769301B1">
        <w:rPr>
          <w:i/>
          <w:iCs/>
          <w:sz w:val="24"/>
          <w:szCs w:val="24"/>
        </w:rPr>
        <w:t>Journal of Materials Processing Technology</w:t>
      </w:r>
      <w:r w:rsidRPr="769301B1">
        <w:rPr>
          <w:sz w:val="24"/>
          <w:szCs w:val="24"/>
        </w:rPr>
        <w:t xml:space="preserve">, </w:t>
      </w:r>
      <w:r w:rsidRPr="769301B1">
        <w:rPr>
          <w:b/>
          <w:bCs/>
          <w:sz w:val="24"/>
          <w:szCs w:val="24"/>
        </w:rPr>
        <w:t>75 #1-3</w:t>
      </w:r>
      <w:r w:rsidRPr="769301B1">
        <w:rPr>
          <w:sz w:val="24"/>
          <w:szCs w:val="24"/>
        </w:rPr>
        <w:t>, 165-172, (1998).</w:t>
      </w:r>
    </w:p>
    <w:p w14:paraId="7261785C" w14:textId="77777777" w:rsidR="004D6485" w:rsidRDefault="004D6485">
      <w:pPr>
        <w:pStyle w:val="BodyText"/>
        <w:spacing w:before="7"/>
      </w:pPr>
    </w:p>
    <w:p w14:paraId="205363CD" w14:textId="77777777" w:rsidR="004D6485" w:rsidRDefault="769301B1" w:rsidP="769301B1">
      <w:pPr>
        <w:pStyle w:val="ListParagraph"/>
        <w:numPr>
          <w:ilvl w:val="0"/>
          <w:numId w:val="14"/>
        </w:numPr>
        <w:tabs>
          <w:tab w:val="left" w:pos="639"/>
          <w:tab w:val="left" w:pos="640"/>
        </w:tabs>
        <w:spacing w:line="242" w:lineRule="auto"/>
        <w:ind w:right="222"/>
        <w:rPr>
          <w:sz w:val="24"/>
          <w:szCs w:val="24"/>
        </w:rPr>
      </w:pPr>
      <w:r w:rsidRPr="769301B1">
        <w:rPr>
          <w:sz w:val="24"/>
          <w:szCs w:val="24"/>
        </w:rPr>
        <w:t>“Development of a Near Net Shape Processing Method for Rhenium Using Directed Light Fabrication”</w:t>
      </w:r>
    </w:p>
    <w:p w14:paraId="3A28650C" w14:textId="77777777" w:rsidR="004D6485" w:rsidRDefault="769301B1">
      <w:pPr>
        <w:pStyle w:val="BodyText"/>
        <w:ind w:left="640"/>
      </w:pPr>
      <w:r>
        <w:t xml:space="preserve">J.O. Milewski, </w:t>
      </w:r>
      <w:r w:rsidRPr="769301B1">
        <w:rPr>
          <w:u w:val="single"/>
        </w:rPr>
        <w:t>D.J. Thoma</w:t>
      </w:r>
      <w:r>
        <w:t>, J.C. Fonseca, and G.K. Lewis</w:t>
      </w:r>
    </w:p>
    <w:p w14:paraId="3AB95254" w14:textId="77777777" w:rsidR="004D6485" w:rsidRDefault="769301B1" w:rsidP="769301B1">
      <w:pPr>
        <w:spacing w:before="6"/>
        <w:ind w:left="640"/>
        <w:rPr>
          <w:sz w:val="24"/>
          <w:szCs w:val="24"/>
        </w:rPr>
      </w:pPr>
      <w:r w:rsidRPr="769301B1">
        <w:rPr>
          <w:i/>
          <w:iCs/>
          <w:sz w:val="24"/>
          <w:szCs w:val="24"/>
        </w:rPr>
        <w:t>Materials and Manufacturing Process</w:t>
      </w:r>
      <w:r w:rsidRPr="769301B1">
        <w:rPr>
          <w:sz w:val="24"/>
          <w:szCs w:val="24"/>
        </w:rPr>
        <w:t xml:space="preserve">, </w:t>
      </w:r>
      <w:r w:rsidRPr="769301B1">
        <w:rPr>
          <w:b/>
          <w:bCs/>
          <w:sz w:val="24"/>
          <w:szCs w:val="24"/>
        </w:rPr>
        <w:t>13 #5</w:t>
      </w:r>
      <w:r w:rsidRPr="769301B1">
        <w:rPr>
          <w:sz w:val="24"/>
          <w:szCs w:val="24"/>
        </w:rPr>
        <w:t>, 719-730, (1998).</w:t>
      </w:r>
    </w:p>
    <w:p w14:paraId="7298399A" w14:textId="77777777" w:rsidR="004D6485" w:rsidRDefault="004D6485">
      <w:pPr>
        <w:pStyle w:val="BodyText"/>
        <w:spacing w:before="6"/>
      </w:pPr>
    </w:p>
    <w:p w14:paraId="54E6C806" w14:textId="77777777" w:rsidR="004D6485" w:rsidRDefault="006A24F7" w:rsidP="769301B1">
      <w:pPr>
        <w:pStyle w:val="ListParagraph"/>
        <w:numPr>
          <w:ilvl w:val="0"/>
          <w:numId w:val="14"/>
        </w:numPr>
        <w:tabs>
          <w:tab w:val="left" w:pos="639"/>
          <w:tab w:val="left" w:pos="640"/>
        </w:tabs>
        <w:spacing w:before="1"/>
        <w:rPr>
          <w:sz w:val="24"/>
          <w:szCs w:val="24"/>
        </w:rPr>
      </w:pPr>
      <w:r w:rsidRPr="2714F819">
        <w:rPr>
          <w:sz w:val="24"/>
          <w:szCs w:val="24"/>
        </w:rPr>
        <w:t>“Progress in the Fabrication of Beryllium</w:t>
      </w:r>
      <w:r w:rsidRPr="2714F819">
        <w:rPr>
          <w:spacing w:val="-3"/>
          <w:sz w:val="24"/>
          <w:szCs w:val="24"/>
        </w:rPr>
        <w:t xml:space="preserve"> </w:t>
      </w:r>
      <w:r w:rsidRPr="2714F819">
        <w:rPr>
          <w:sz w:val="24"/>
          <w:szCs w:val="24"/>
        </w:rPr>
        <w:t>Shells”</w:t>
      </w:r>
    </w:p>
    <w:p w14:paraId="34946A6B" w14:textId="77777777" w:rsidR="004D6485" w:rsidRDefault="769301B1">
      <w:pPr>
        <w:pStyle w:val="BodyText"/>
        <w:spacing w:before="4"/>
        <w:ind w:left="640"/>
      </w:pPr>
      <w:r>
        <w:t xml:space="preserve">R.W. Margevicius, L.R. Foreman, </w:t>
      </w:r>
      <w:r w:rsidRPr="769301B1">
        <w:rPr>
          <w:u w:val="single"/>
        </w:rPr>
        <w:t>D.J. Thoma</w:t>
      </w:r>
      <w:r>
        <w:t>, L.A. Jacobson, L.J. Salzer, M.A. Salazar,</w:t>
      </w:r>
    </w:p>
    <w:p w14:paraId="3CC3555A" w14:textId="77777777" w:rsidR="004D6485" w:rsidRDefault="769301B1">
      <w:pPr>
        <w:pStyle w:val="BodyText"/>
        <w:spacing w:before="4"/>
        <w:ind w:left="640"/>
      </w:pPr>
      <w:r>
        <w:t>M. Trkula, and C.D. Adams</w:t>
      </w:r>
    </w:p>
    <w:p w14:paraId="2CAE264D" w14:textId="77777777" w:rsidR="004D6485" w:rsidRDefault="769301B1" w:rsidP="769301B1">
      <w:pPr>
        <w:spacing w:before="7"/>
        <w:ind w:left="640"/>
        <w:rPr>
          <w:sz w:val="24"/>
          <w:szCs w:val="24"/>
        </w:rPr>
      </w:pPr>
      <w:r w:rsidRPr="769301B1">
        <w:rPr>
          <w:i/>
          <w:iCs/>
          <w:sz w:val="24"/>
          <w:szCs w:val="24"/>
        </w:rPr>
        <w:t>Journal of Moscow Physical Society</w:t>
      </w:r>
      <w:r w:rsidRPr="769301B1">
        <w:rPr>
          <w:sz w:val="24"/>
          <w:szCs w:val="24"/>
        </w:rPr>
        <w:t xml:space="preserve">, </w:t>
      </w:r>
      <w:r w:rsidRPr="769301B1">
        <w:rPr>
          <w:b/>
          <w:bCs/>
          <w:sz w:val="24"/>
          <w:szCs w:val="24"/>
        </w:rPr>
        <w:t>8 #2</w:t>
      </w:r>
      <w:r w:rsidRPr="769301B1">
        <w:rPr>
          <w:sz w:val="24"/>
          <w:szCs w:val="24"/>
        </w:rPr>
        <w:t>, 177-184, (1998).</w:t>
      </w:r>
    </w:p>
    <w:p w14:paraId="30003230" w14:textId="77777777" w:rsidR="004D6485" w:rsidRDefault="004D6485">
      <w:pPr>
        <w:pStyle w:val="BodyText"/>
        <w:spacing w:before="6"/>
      </w:pPr>
    </w:p>
    <w:p w14:paraId="12922997" w14:textId="77777777" w:rsidR="004D6485" w:rsidRDefault="006A24F7" w:rsidP="769301B1">
      <w:pPr>
        <w:pStyle w:val="ListParagraph"/>
        <w:numPr>
          <w:ilvl w:val="0"/>
          <w:numId w:val="14"/>
        </w:numPr>
        <w:tabs>
          <w:tab w:val="left" w:pos="639"/>
          <w:tab w:val="left" w:pos="640"/>
        </w:tabs>
        <w:spacing w:before="1"/>
        <w:rPr>
          <w:sz w:val="24"/>
          <w:szCs w:val="24"/>
        </w:rPr>
      </w:pPr>
      <w:r w:rsidRPr="2714F819">
        <w:rPr>
          <w:sz w:val="24"/>
          <w:szCs w:val="24"/>
        </w:rPr>
        <w:t>“Processing and Properties of Dual Phase Alloys in the Nb-Cr-Ti</w:t>
      </w:r>
      <w:r w:rsidRPr="2714F819">
        <w:rPr>
          <w:spacing w:val="-2"/>
          <w:sz w:val="24"/>
          <w:szCs w:val="24"/>
        </w:rPr>
        <w:t xml:space="preserve"> </w:t>
      </w:r>
      <w:r w:rsidRPr="2714F819">
        <w:rPr>
          <w:sz w:val="24"/>
          <w:szCs w:val="24"/>
        </w:rPr>
        <w:t>System”</w:t>
      </w:r>
    </w:p>
    <w:p w14:paraId="0C524AA5" w14:textId="77777777" w:rsidR="004D6485" w:rsidRDefault="769301B1">
      <w:pPr>
        <w:pStyle w:val="BodyText"/>
        <w:spacing w:before="3"/>
        <w:ind w:left="640"/>
      </w:pPr>
      <w:r>
        <w:t xml:space="preserve">K.C. Chen, </w:t>
      </w:r>
      <w:r w:rsidRPr="769301B1">
        <w:rPr>
          <w:u w:val="single"/>
        </w:rPr>
        <w:t>D.J. Thoma</w:t>
      </w:r>
      <w:r>
        <w:t>, F. Chu, P.G. Kotula, C.M. Cady, G.T. Gray, P.S. Dunn, D.R.</w:t>
      </w:r>
    </w:p>
    <w:p w14:paraId="4C0645AD" w14:textId="77777777" w:rsidR="004D6485" w:rsidRDefault="769301B1">
      <w:pPr>
        <w:pStyle w:val="BodyText"/>
        <w:spacing w:before="3" w:line="260" w:lineRule="exact"/>
        <w:ind w:left="640"/>
      </w:pPr>
      <w:r>
        <w:t>Korzekwa, W.O. Soboyejo, and C. Mercer</w:t>
      </w:r>
    </w:p>
    <w:p w14:paraId="27ABDE5B" w14:textId="43133D41" w:rsidR="004D6485" w:rsidRDefault="006C4124">
      <w:pPr>
        <w:pStyle w:val="BodyText"/>
        <w:spacing w:before="19" w:line="280" w:lineRule="exact"/>
        <w:ind w:left="640" w:right="139"/>
      </w:pPr>
      <w:r>
        <w:rPr>
          <w:noProof/>
        </w:rPr>
        <mc:AlternateContent>
          <mc:Choice Requires="wps">
            <w:drawing>
              <wp:anchor distT="0" distB="0" distL="114300" distR="114300" simplePos="0" relativeHeight="503274944" behindDoc="1" locked="0" layoutInCell="1" allowOverlap="1" wp14:anchorId="6BB56121" wp14:editId="11312A1A">
                <wp:simplePos x="0" y="0"/>
                <wp:positionH relativeFrom="page">
                  <wp:posOffset>1414145</wp:posOffset>
                </wp:positionH>
                <wp:positionV relativeFrom="paragraph">
                  <wp:posOffset>174625</wp:posOffset>
                </wp:positionV>
                <wp:extent cx="3830320" cy="0"/>
                <wp:effectExtent l="17145" t="9525" r="26035" b="28575"/>
                <wp:wrapNone/>
                <wp:docPr id="8"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30320" cy="0"/>
                        </a:xfrm>
                        <a:prstGeom prst="line">
                          <a:avLst/>
                        </a:prstGeom>
                        <a:noFill/>
                        <a:ln w="7620">
                          <a:solidFill>
                            <a:srgbClr val="000000"/>
                          </a:solidFill>
                          <a:prstDash val="solid"/>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F9E93E" id="Line 2" o:spid="_x0000_s1026" style="position:absolute;z-index:-41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11.35pt,13.75pt" to="412.95pt,13.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" strokeweight=".6pt">
                <w10:wrap anchorx="page"/>
              </v:line>
            </w:pict>
          </mc:Fallback>
        </mc:AlternateContent>
      </w:r>
      <w:r w:rsidR="006A24F7">
        <w:t>in 3</w:t>
      </w:r>
      <w:r w:rsidR="006A24F7" w:rsidRPr="2714F819">
        <w:rPr>
          <w:position w:val="11"/>
          <w:sz w:val="16"/>
          <w:szCs w:val="16"/>
        </w:rPr>
        <w:t xml:space="preserve">rd </w:t>
      </w:r>
      <w:r w:rsidR="006A24F7">
        <w:t>RICM Proceedings on Advanced Materials and Processing, (TMS, Warrendale, PA), 1431-1437, (1998).</w:t>
      </w:r>
    </w:p>
    <w:p w14:paraId="077E211A" w14:textId="77777777" w:rsidR="004D6485" w:rsidRDefault="004D6485">
      <w:pPr>
        <w:pStyle w:val="BodyText"/>
        <w:spacing w:before="2"/>
      </w:pPr>
    </w:p>
    <w:p w14:paraId="0CC8A655" w14:textId="77777777" w:rsidR="004D6485" w:rsidRDefault="769301B1" w:rsidP="769301B1">
      <w:pPr>
        <w:pStyle w:val="ListParagraph"/>
        <w:numPr>
          <w:ilvl w:val="0"/>
          <w:numId w:val="14"/>
        </w:numPr>
        <w:tabs>
          <w:tab w:val="left" w:pos="639"/>
          <w:tab w:val="left" w:pos="640"/>
        </w:tabs>
        <w:spacing w:line="242" w:lineRule="auto"/>
        <w:ind w:right="860"/>
        <w:rPr>
          <w:sz w:val="24"/>
          <w:szCs w:val="24"/>
        </w:rPr>
      </w:pPr>
      <w:r w:rsidRPr="769301B1">
        <w:rPr>
          <w:sz w:val="24"/>
          <w:szCs w:val="24"/>
        </w:rPr>
        <w:t>“The Development and Advantages of Beryllium Capsules for the National Ignition Facility”</w:t>
      </w:r>
    </w:p>
    <w:p w14:paraId="08A1D416" w14:textId="77777777" w:rsidR="004D6485" w:rsidRDefault="769301B1">
      <w:pPr>
        <w:pStyle w:val="BodyText"/>
        <w:ind w:left="640"/>
      </w:pPr>
      <w:r>
        <w:t>D.C. Wilson, P.A. Bradley, N.M. Hoffman, R.J. Swenson, D.P. Smitherman, R.E. Chrien,</w:t>
      </w:r>
    </w:p>
    <w:p w14:paraId="4352153A" w14:textId="77777777" w:rsidR="004D6485" w:rsidRDefault="769301B1">
      <w:pPr>
        <w:pStyle w:val="BodyText"/>
        <w:spacing w:before="3"/>
        <w:ind w:left="640"/>
      </w:pPr>
      <w:r>
        <w:t xml:space="preserve">R.W. Margevicius, </w:t>
      </w:r>
      <w:r w:rsidRPr="769301B1">
        <w:rPr>
          <w:u w:val="single"/>
        </w:rPr>
        <w:t>D.J. Thoma</w:t>
      </w:r>
      <w:r>
        <w:t>, L.R. Foreman, J.K. Hoffer, S.R. Goldman, S.E. Caldwell,</w:t>
      </w:r>
    </w:p>
    <w:p w14:paraId="3F05259E" w14:textId="77777777" w:rsidR="004D6485" w:rsidRPr="00840F15" w:rsidRDefault="769301B1" w:rsidP="769301B1">
      <w:pPr>
        <w:pStyle w:val="BodyText"/>
        <w:spacing w:before="3"/>
        <w:ind w:left="640"/>
        <w:rPr>
          <w:lang w:val="fr-FR"/>
        </w:rPr>
      </w:pPr>
      <w:r w:rsidRPr="769301B1">
        <w:rPr>
          <w:lang w:val="fr-FR"/>
        </w:rPr>
        <w:t>T.R. Dittrich, S.W. Haan, M.M. Marinak, S.M. Pollaine, J.J. Sanchez,</w:t>
      </w:r>
    </w:p>
    <w:p w14:paraId="4380E62E" w14:textId="77777777" w:rsidR="004D6485" w:rsidRDefault="769301B1" w:rsidP="769301B1">
      <w:pPr>
        <w:spacing w:before="6"/>
        <w:ind w:left="640"/>
        <w:rPr>
          <w:sz w:val="24"/>
          <w:szCs w:val="24"/>
        </w:rPr>
      </w:pPr>
      <w:r w:rsidRPr="769301B1">
        <w:rPr>
          <w:i/>
          <w:iCs/>
          <w:sz w:val="24"/>
          <w:szCs w:val="24"/>
        </w:rPr>
        <w:t>Physics of Plasmas</w:t>
      </w:r>
      <w:r w:rsidRPr="769301B1">
        <w:rPr>
          <w:sz w:val="24"/>
          <w:szCs w:val="24"/>
        </w:rPr>
        <w:t xml:space="preserve">, </w:t>
      </w:r>
      <w:r w:rsidRPr="769301B1">
        <w:rPr>
          <w:b/>
          <w:bCs/>
          <w:sz w:val="24"/>
          <w:szCs w:val="24"/>
        </w:rPr>
        <w:t>5 #5 pt.2</w:t>
      </w:r>
      <w:r w:rsidRPr="769301B1">
        <w:rPr>
          <w:sz w:val="24"/>
          <w:szCs w:val="24"/>
        </w:rPr>
        <w:t>, 1953-1959, (1998).</w:t>
      </w:r>
    </w:p>
    <w:p w14:paraId="430B4D00" w14:textId="77777777" w:rsidR="004D6485" w:rsidRDefault="004D6485">
      <w:pPr>
        <w:pStyle w:val="BodyText"/>
        <w:spacing w:before="6"/>
      </w:pPr>
    </w:p>
    <w:p w14:paraId="2395CE1F" w14:textId="77777777" w:rsidR="004D6485" w:rsidRDefault="006A24F7" w:rsidP="769301B1">
      <w:pPr>
        <w:pStyle w:val="ListParagraph"/>
        <w:numPr>
          <w:ilvl w:val="0"/>
          <w:numId w:val="14"/>
        </w:numPr>
        <w:tabs>
          <w:tab w:val="left" w:pos="639"/>
          <w:tab w:val="left" w:pos="640"/>
        </w:tabs>
        <w:spacing w:line="284" w:lineRule="exact"/>
        <w:rPr>
          <w:sz w:val="24"/>
          <w:szCs w:val="24"/>
        </w:rPr>
      </w:pPr>
      <w:r w:rsidRPr="2714F819">
        <w:rPr>
          <w:sz w:val="24"/>
          <w:szCs w:val="24"/>
        </w:rPr>
        <w:t>"Phase Stability of C15 MV</w:t>
      </w:r>
      <w:r w:rsidRPr="2714F819">
        <w:rPr>
          <w:position w:val="-2"/>
          <w:sz w:val="16"/>
          <w:szCs w:val="16"/>
        </w:rPr>
        <w:t xml:space="preserve">2 </w:t>
      </w:r>
      <w:r w:rsidRPr="2714F819">
        <w:rPr>
          <w:sz w:val="24"/>
          <w:szCs w:val="24"/>
        </w:rPr>
        <w:t>(M=Zr, Ta, or Hf): An Electronic Structure</w:t>
      </w:r>
      <w:r w:rsidRPr="2714F819">
        <w:rPr>
          <w:spacing w:val="-3"/>
          <w:sz w:val="24"/>
          <w:szCs w:val="24"/>
        </w:rPr>
        <w:t xml:space="preserve"> </w:t>
      </w:r>
      <w:r w:rsidRPr="2714F819">
        <w:rPr>
          <w:sz w:val="24"/>
          <w:szCs w:val="24"/>
        </w:rPr>
        <w:t>Investigation"</w:t>
      </w:r>
    </w:p>
    <w:p w14:paraId="45113BED" w14:textId="77777777" w:rsidR="004D6485" w:rsidRDefault="769301B1">
      <w:pPr>
        <w:pStyle w:val="BodyText"/>
        <w:spacing w:line="271" w:lineRule="exact"/>
        <w:ind w:left="640"/>
      </w:pPr>
      <w:r>
        <w:t>F. Chu, D. J. Thoma, T. E. Mitchell, C. L. Lin, and M. Sob</w:t>
      </w:r>
    </w:p>
    <w:p w14:paraId="4134C392" w14:textId="743FDB50" w:rsidR="00EA4FD6" w:rsidRDefault="769301B1" w:rsidP="769301B1">
      <w:pPr>
        <w:spacing w:before="7"/>
        <w:ind w:left="640"/>
        <w:rPr>
          <w:sz w:val="24"/>
          <w:szCs w:val="24"/>
        </w:rPr>
      </w:pPr>
      <w:r w:rsidRPr="769301B1">
        <w:rPr>
          <w:i/>
          <w:iCs/>
          <w:sz w:val="24"/>
          <w:szCs w:val="24"/>
        </w:rPr>
        <w:t xml:space="preserve">Phil. Mag. </w:t>
      </w:r>
      <w:r w:rsidRPr="769301B1">
        <w:rPr>
          <w:sz w:val="24"/>
          <w:szCs w:val="24"/>
        </w:rPr>
        <w:t xml:space="preserve">B, </w:t>
      </w:r>
      <w:r w:rsidRPr="769301B1">
        <w:rPr>
          <w:b/>
          <w:bCs/>
          <w:sz w:val="24"/>
          <w:szCs w:val="24"/>
        </w:rPr>
        <w:t xml:space="preserve">77 #1, </w:t>
      </w:r>
      <w:r w:rsidRPr="769301B1">
        <w:rPr>
          <w:sz w:val="24"/>
          <w:szCs w:val="24"/>
        </w:rPr>
        <w:t>121-136 (1998).</w:t>
      </w:r>
    </w:p>
    <w:p w14:paraId="50CD9422" w14:textId="77777777" w:rsidR="00EA4FD6" w:rsidRDefault="00EA4FD6">
      <w:pPr>
        <w:rPr>
          <w:sz w:val="24"/>
          <w:szCs w:val="24"/>
        </w:rPr>
      </w:pPr>
      <w:r>
        <w:rPr>
          <w:sz w:val="24"/>
          <w:szCs w:val="24"/>
        </w:rPr>
        <w:br w:type="page"/>
      </w:r>
    </w:p>
    <w:p w14:paraId="25602388" w14:textId="77777777" w:rsidR="004D6485" w:rsidRDefault="004D6485" w:rsidP="769301B1">
      <w:pPr>
        <w:spacing w:before="7"/>
        <w:ind w:left="640"/>
        <w:rPr>
          <w:sz w:val="24"/>
          <w:szCs w:val="24"/>
        </w:rPr>
      </w:pPr>
    </w:p>
    <w:p w14:paraId="745B0582" w14:textId="4A34A4AA" w:rsidR="004D6485" w:rsidRDefault="006A24F7" w:rsidP="00EA4FD6">
      <w:pPr>
        <w:pStyle w:val="ListParagraph"/>
        <w:numPr>
          <w:ilvl w:val="0"/>
          <w:numId w:val="14"/>
        </w:numPr>
        <w:tabs>
          <w:tab w:val="left" w:pos="639"/>
          <w:tab w:val="left" w:pos="640"/>
        </w:tabs>
        <w:rPr>
          <w:sz w:val="20"/>
        </w:rPr>
      </w:pPr>
      <w:r w:rsidRPr="00EA4FD6">
        <w:rPr>
          <w:sz w:val="24"/>
          <w:szCs w:val="24"/>
        </w:rPr>
        <w:t xml:space="preserve">"Phase Stability and Defect Structure of the C15 Laves Phase </w:t>
      </w:r>
      <w:proofErr w:type="gramStart"/>
      <w:r w:rsidRPr="00EA4FD6">
        <w:rPr>
          <w:sz w:val="24"/>
          <w:szCs w:val="24"/>
        </w:rPr>
        <w:t>Nb(</w:t>
      </w:r>
      <w:proofErr w:type="gramEnd"/>
      <w:r w:rsidRPr="00EA4FD6">
        <w:rPr>
          <w:sz w:val="24"/>
          <w:szCs w:val="24"/>
        </w:rPr>
        <w:t>Cr,V)</w:t>
      </w:r>
      <w:r w:rsidRPr="00EA4FD6">
        <w:rPr>
          <w:position w:val="-2"/>
          <w:sz w:val="16"/>
          <w:szCs w:val="16"/>
        </w:rPr>
        <w:t>2</w:t>
      </w:r>
      <w:r w:rsidRPr="00EA4FD6">
        <w:rPr>
          <w:spacing w:val="-3"/>
          <w:position w:val="-2"/>
          <w:sz w:val="16"/>
          <w:szCs w:val="16"/>
        </w:rPr>
        <w:t xml:space="preserve"> </w:t>
      </w:r>
      <w:r w:rsidRPr="00EA4FD6">
        <w:rPr>
          <w:sz w:val="24"/>
          <w:szCs w:val="24"/>
        </w:rPr>
        <w:t>"</w:t>
      </w:r>
    </w:p>
    <w:p w14:paraId="100C3874" w14:textId="77777777" w:rsidR="004D6485" w:rsidRDefault="769301B1">
      <w:pPr>
        <w:pStyle w:val="BodyText"/>
        <w:spacing w:before="1"/>
        <w:ind w:left="640"/>
      </w:pPr>
      <w:r>
        <w:t xml:space="preserve">F. Chu, </w:t>
      </w:r>
      <w:r w:rsidRPr="769301B1">
        <w:rPr>
          <w:u w:val="single"/>
        </w:rPr>
        <w:t>D. J. Thoma</w:t>
      </w:r>
      <w:r>
        <w:t>, P. G. Kotula, S. Gerstl, T. E. Mitchell, I. M. Anderson, and J. Bentley</w:t>
      </w:r>
    </w:p>
    <w:p w14:paraId="3FDE7D94" w14:textId="77777777" w:rsidR="004D6485" w:rsidRDefault="769301B1" w:rsidP="769301B1">
      <w:pPr>
        <w:spacing w:before="7"/>
        <w:ind w:left="640"/>
        <w:rPr>
          <w:sz w:val="24"/>
          <w:szCs w:val="24"/>
        </w:rPr>
      </w:pPr>
      <w:r w:rsidRPr="769301B1">
        <w:rPr>
          <w:i/>
          <w:iCs/>
          <w:sz w:val="24"/>
          <w:szCs w:val="24"/>
        </w:rPr>
        <w:t>Acta Mater.</w:t>
      </w:r>
      <w:r w:rsidRPr="769301B1">
        <w:rPr>
          <w:sz w:val="24"/>
          <w:szCs w:val="24"/>
        </w:rPr>
        <w:t xml:space="preserve">, </w:t>
      </w:r>
      <w:r w:rsidRPr="769301B1">
        <w:rPr>
          <w:b/>
          <w:bCs/>
          <w:sz w:val="24"/>
          <w:szCs w:val="24"/>
        </w:rPr>
        <w:t>46 #5</w:t>
      </w:r>
      <w:r w:rsidRPr="769301B1">
        <w:rPr>
          <w:sz w:val="24"/>
          <w:szCs w:val="24"/>
        </w:rPr>
        <w:t>, 1759-1769, (1998).</w:t>
      </w:r>
    </w:p>
    <w:p w14:paraId="55845C86" w14:textId="77777777" w:rsidR="004D6485" w:rsidRDefault="004D6485">
      <w:pPr>
        <w:pStyle w:val="BodyText"/>
        <w:spacing w:before="6"/>
      </w:pPr>
    </w:p>
    <w:p w14:paraId="51DE5EA4" w14:textId="77777777" w:rsidR="004D6485" w:rsidRDefault="006A24F7" w:rsidP="769301B1">
      <w:pPr>
        <w:pStyle w:val="ListParagraph"/>
        <w:numPr>
          <w:ilvl w:val="0"/>
          <w:numId w:val="14"/>
        </w:numPr>
        <w:tabs>
          <w:tab w:val="left" w:pos="639"/>
          <w:tab w:val="left" w:pos="640"/>
        </w:tabs>
        <w:spacing w:before="1"/>
        <w:rPr>
          <w:sz w:val="24"/>
          <w:szCs w:val="24"/>
        </w:rPr>
      </w:pPr>
      <w:r w:rsidRPr="2714F819">
        <w:rPr>
          <w:sz w:val="24"/>
          <w:szCs w:val="24"/>
        </w:rPr>
        <w:t>"Phase Stability and Defect Structure of the Laves Phases in the Hf-V-Nb</w:t>
      </w:r>
      <w:r w:rsidRPr="2714F819">
        <w:rPr>
          <w:spacing w:val="-5"/>
          <w:sz w:val="24"/>
          <w:szCs w:val="24"/>
        </w:rPr>
        <w:t xml:space="preserve"> </w:t>
      </w:r>
      <w:r w:rsidRPr="2714F819">
        <w:rPr>
          <w:sz w:val="24"/>
          <w:szCs w:val="24"/>
        </w:rPr>
        <w:t>System"</w:t>
      </w:r>
    </w:p>
    <w:p w14:paraId="5AE18AE0" w14:textId="77777777" w:rsidR="004D6485" w:rsidRDefault="769301B1">
      <w:pPr>
        <w:pStyle w:val="BodyText"/>
        <w:spacing w:before="3"/>
        <w:ind w:left="640"/>
      </w:pPr>
      <w:r>
        <w:t xml:space="preserve">F. Chu, Y.-C. Lu, P. G. Kotula, T. E. Mitchell, and </w:t>
      </w:r>
      <w:r w:rsidRPr="769301B1">
        <w:rPr>
          <w:u w:val="single"/>
        </w:rPr>
        <w:t>D. J. Thoma</w:t>
      </w:r>
    </w:p>
    <w:p w14:paraId="1999904A" w14:textId="77777777" w:rsidR="004D6485" w:rsidRDefault="769301B1" w:rsidP="769301B1">
      <w:pPr>
        <w:spacing w:before="6"/>
        <w:ind w:left="640"/>
        <w:rPr>
          <w:sz w:val="24"/>
          <w:szCs w:val="24"/>
        </w:rPr>
      </w:pPr>
      <w:r w:rsidRPr="769301B1">
        <w:rPr>
          <w:i/>
          <w:iCs/>
          <w:sz w:val="24"/>
          <w:szCs w:val="24"/>
        </w:rPr>
        <w:t xml:space="preserve">Phil. Mag. </w:t>
      </w:r>
      <w:r w:rsidRPr="769301B1">
        <w:rPr>
          <w:sz w:val="24"/>
          <w:szCs w:val="24"/>
        </w:rPr>
        <w:t xml:space="preserve">A, </w:t>
      </w:r>
      <w:r w:rsidRPr="769301B1">
        <w:rPr>
          <w:b/>
          <w:bCs/>
          <w:sz w:val="24"/>
          <w:szCs w:val="24"/>
        </w:rPr>
        <w:t>77</w:t>
      </w:r>
      <w:r w:rsidRPr="769301B1">
        <w:rPr>
          <w:sz w:val="24"/>
          <w:szCs w:val="24"/>
        </w:rPr>
        <w:t>, 941-956 (1998).</w:t>
      </w:r>
    </w:p>
    <w:p w14:paraId="3341235A" w14:textId="77777777" w:rsidR="004D6485" w:rsidRDefault="004D6485">
      <w:pPr>
        <w:pStyle w:val="BodyText"/>
        <w:spacing w:before="6"/>
      </w:pPr>
    </w:p>
    <w:p w14:paraId="64F5FD93" w14:textId="77777777" w:rsidR="004D6485" w:rsidRDefault="006A24F7" w:rsidP="769301B1">
      <w:pPr>
        <w:pStyle w:val="ListParagraph"/>
        <w:numPr>
          <w:ilvl w:val="0"/>
          <w:numId w:val="14"/>
        </w:numPr>
        <w:tabs>
          <w:tab w:val="left" w:pos="639"/>
          <w:tab w:val="left" w:pos="640"/>
        </w:tabs>
        <w:rPr>
          <w:sz w:val="24"/>
          <w:szCs w:val="24"/>
        </w:rPr>
      </w:pPr>
      <w:r w:rsidRPr="2714F819">
        <w:rPr>
          <w:sz w:val="24"/>
          <w:szCs w:val="24"/>
        </w:rPr>
        <w:t>“Defects and Site Occupancies in Nb-Cr-Ti C15 Laves Phase</w:t>
      </w:r>
      <w:r w:rsidRPr="2714F819">
        <w:rPr>
          <w:spacing w:val="-1"/>
          <w:sz w:val="24"/>
          <w:szCs w:val="24"/>
        </w:rPr>
        <w:t xml:space="preserve"> </w:t>
      </w:r>
      <w:r w:rsidRPr="2714F819">
        <w:rPr>
          <w:sz w:val="24"/>
          <w:szCs w:val="24"/>
        </w:rPr>
        <w:t>Alloys”</w:t>
      </w:r>
    </w:p>
    <w:p w14:paraId="4C0DCDFD" w14:textId="77777777" w:rsidR="004D6485" w:rsidRDefault="769301B1">
      <w:pPr>
        <w:pStyle w:val="BodyText"/>
        <w:spacing w:before="3"/>
        <w:ind w:left="640"/>
      </w:pPr>
      <w:r>
        <w:t xml:space="preserve">P.G. Kotula, C.B. Carter, K.C. Chen, </w:t>
      </w:r>
      <w:r w:rsidRPr="769301B1">
        <w:rPr>
          <w:u w:val="single"/>
        </w:rPr>
        <w:t>D.J. Thoma</w:t>
      </w:r>
      <w:r>
        <w:t>, F. Chu, and T.E. Mitchell</w:t>
      </w:r>
    </w:p>
    <w:p w14:paraId="48A437BB" w14:textId="77777777" w:rsidR="004D6485" w:rsidRDefault="769301B1" w:rsidP="769301B1">
      <w:pPr>
        <w:spacing w:before="7"/>
        <w:ind w:left="640"/>
        <w:rPr>
          <w:sz w:val="24"/>
          <w:szCs w:val="24"/>
        </w:rPr>
      </w:pPr>
      <w:r w:rsidRPr="769301B1">
        <w:rPr>
          <w:i/>
          <w:iCs/>
          <w:sz w:val="24"/>
          <w:szCs w:val="24"/>
        </w:rPr>
        <w:t>Scripta Materialia</w:t>
      </w:r>
      <w:r w:rsidRPr="769301B1">
        <w:rPr>
          <w:sz w:val="24"/>
          <w:szCs w:val="24"/>
        </w:rPr>
        <w:t xml:space="preserve">, </w:t>
      </w:r>
      <w:r w:rsidRPr="769301B1">
        <w:rPr>
          <w:b/>
          <w:bCs/>
          <w:sz w:val="24"/>
          <w:szCs w:val="24"/>
        </w:rPr>
        <w:t>39</w:t>
      </w:r>
      <w:r w:rsidRPr="769301B1">
        <w:rPr>
          <w:sz w:val="24"/>
          <w:szCs w:val="24"/>
        </w:rPr>
        <w:t>, 619-623, (1998).</w:t>
      </w:r>
    </w:p>
    <w:p w14:paraId="5EFACC16" w14:textId="77777777" w:rsidR="004D6485" w:rsidRDefault="004D6485">
      <w:pPr>
        <w:pStyle w:val="BodyText"/>
        <w:spacing w:before="6"/>
      </w:pPr>
    </w:p>
    <w:p w14:paraId="567448F3" w14:textId="77777777" w:rsidR="004D6485" w:rsidRDefault="006A24F7" w:rsidP="769301B1">
      <w:pPr>
        <w:pStyle w:val="ListParagraph"/>
        <w:numPr>
          <w:ilvl w:val="0"/>
          <w:numId w:val="14"/>
        </w:numPr>
        <w:tabs>
          <w:tab w:val="left" w:pos="639"/>
          <w:tab w:val="left" w:pos="640"/>
        </w:tabs>
        <w:spacing w:before="1" w:line="242" w:lineRule="auto"/>
        <w:ind w:right="172"/>
        <w:rPr>
          <w:sz w:val="24"/>
          <w:szCs w:val="24"/>
        </w:rPr>
      </w:pPr>
      <w:r w:rsidRPr="2714F819">
        <w:rPr>
          <w:sz w:val="24"/>
          <w:szCs w:val="24"/>
        </w:rPr>
        <w:t>“The Plastic Flow Characteristics of Uranium-Niobium Alloys as a Function of Strain Rate and</w:t>
      </w:r>
      <w:r w:rsidRPr="2714F819">
        <w:rPr>
          <w:spacing w:val="-2"/>
          <w:sz w:val="24"/>
          <w:szCs w:val="24"/>
        </w:rPr>
        <w:t xml:space="preserve"> </w:t>
      </w:r>
      <w:r w:rsidRPr="2714F819">
        <w:rPr>
          <w:sz w:val="24"/>
          <w:szCs w:val="24"/>
        </w:rPr>
        <w:t>Temperature”</w:t>
      </w:r>
    </w:p>
    <w:p w14:paraId="461F6DC4" w14:textId="77777777" w:rsidR="004D6485" w:rsidRDefault="769301B1">
      <w:pPr>
        <w:pStyle w:val="BodyText"/>
        <w:spacing w:before="1"/>
        <w:ind w:left="640"/>
      </w:pPr>
      <w:r>
        <w:t xml:space="preserve">C.M. Cady, G.T. </w:t>
      </w:r>
      <w:proofErr w:type="gramStart"/>
      <w:r>
        <w:t>Gray,III</w:t>
      </w:r>
      <w:proofErr w:type="gramEnd"/>
      <w:r>
        <w:t xml:space="preserve">, S.S. Hecker, </w:t>
      </w:r>
      <w:r w:rsidRPr="769301B1">
        <w:rPr>
          <w:u w:val="single"/>
        </w:rPr>
        <w:t>D.J. Thoma</w:t>
      </w:r>
      <w:r>
        <w:t>, D.R. Korzekwa, R.A. Patterson, P.S.</w:t>
      </w:r>
    </w:p>
    <w:p w14:paraId="3EC2C9BA" w14:textId="77777777" w:rsidR="004D6485" w:rsidRDefault="769301B1">
      <w:pPr>
        <w:pStyle w:val="BodyText"/>
        <w:spacing w:before="3"/>
        <w:ind w:left="640"/>
      </w:pPr>
      <w:r>
        <w:t>Dunn, and J.F. Bingert</w:t>
      </w:r>
    </w:p>
    <w:p w14:paraId="51C1B006" w14:textId="77777777" w:rsidR="004D6485" w:rsidRDefault="769301B1">
      <w:pPr>
        <w:pStyle w:val="BodyText"/>
        <w:spacing w:before="3" w:line="242" w:lineRule="auto"/>
        <w:ind w:left="640" w:right="182"/>
      </w:pPr>
      <w:r>
        <w:t xml:space="preserve">in </w:t>
      </w:r>
      <w:r w:rsidRPr="769301B1">
        <w:rPr>
          <w:u w:val="single"/>
        </w:rPr>
        <w:t>Constitutive and Damage Modeling of Inelastic Deformation and Phase Transformation</w:t>
      </w:r>
      <w:r>
        <w:t>, ed. A.S. Khan (Neat Press, Fulton, Maryland) 15-18 (1998).</w:t>
      </w:r>
    </w:p>
    <w:p w14:paraId="0E8AACA6" w14:textId="77777777" w:rsidR="004D6485" w:rsidRDefault="004D6485">
      <w:pPr>
        <w:pStyle w:val="BodyText"/>
        <w:spacing w:before="4"/>
      </w:pPr>
    </w:p>
    <w:p w14:paraId="790E274E" w14:textId="77777777" w:rsidR="004D6485" w:rsidRDefault="769301B1" w:rsidP="769301B1">
      <w:pPr>
        <w:pStyle w:val="ListParagraph"/>
        <w:numPr>
          <w:ilvl w:val="0"/>
          <w:numId w:val="14"/>
        </w:numPr>
        <w:tabs>
          <w:tab w:val="left" w:pos="639"/>
          <w:tab w:val="left" w:pos="640"/>
        </w:tabs>
        <w:spacing w:line="242" w:lineRule="auto"/>
        <w:ind w:right="117"/>
        <w:rPr>
          <w:sz w:val="24"/>
          <w:szCs w:val="24"/>
        </w:rPr>
      </w:pPr>
      <w:r w:rsidRPr="769301B1">
        <w:rPr>
          <w:sz w:val="24"/>
          <w:szCs w:val="24"/>
        </w:rPr>
        <w:t>“The Application of New Tantalum Metallographic Preparation Techniques to Other Group V and IV Metals”</w:t>
      </w:r>
    </w:p>
    <w:p w14:paraId="2F06D4B9" w14:textId="77777777" w:rsidR="004D6485" w:rsidRDefault="769301B1">
      <w:pPr>
        <w:pStyle w:val="BodyText"/>
        <w:ind w:left="640"/>
      </w:pPr>
      <w:r>
        <w:t xml:space="preserve">A.M. Kelly, S.R. Bingert, </w:t>
      </w:r>
      <w:r w:rsidRPr="769301B1">
        <w:rPr>
          <w:u w:val="single"/>
        </w:rPr>
        <w:t>D.J. Thoma</w:t>
      </w:r>
    </w:p>
    <w:p w14:paraId="341B7A93" w14:textId="77777777" w:rsidR="004D6485" w:rsidRDefault="769301B1" w:rsidP="769301B1">
      <w:pPr>
        <w:spacing w:before="6"/>
        <w:ind w:left="640"/>
        <w:rPr>
          <w:sz w:val="24"/>
          <w:szCs w:val="24"/>
        </w:rPr>
      </w:pPr>
      <w:r w:rsidRPr="769301B1">
        <w:rPr>
          <w:i/>
          <w:iCs/>
          <w:sz w:val="24"/>
          <w:szCs w:val="24"/>
        </w:rPr>
        <w:t xml:space="preserve">Microstructural Science </w:t>
      </w:r>
      <w:r w:rsidRPr="769301B1">
        <w:rPr>
          <w:b/>
          <w:bCs/>
          <w:sz w:val="24"/>
          <w:szCs w:val="24"/>
        </w:rPr>
        <w:t xml:space="preserve">26, </w:t>
      </w:r>
      <w:r w:rsidRPr="769301B1">
        <w:rPr>
          <w:sz w:val="24"/>
          <w:szCs w:val="24"/>
        </w:rPr>
        <w:t>347-353, (1998).</w:t>
      </w:r>
    </w:p>
    <w:p w14:paraId="1D3A2A2D" w14:textId="77777777" w:rsidR="004D6485" w:rsidRDefault="004D6485">
      <w:pPr>
        <w:pStyle w:val="BodyText"/>
        <w:spacing w:before="6"/>
      </w:pPr>
    </w:p>
    <w:p w14:paraId="5B70D2D8" w14:textId="77777777" w:rsidR="004D6485" w:rsidRDefault="006A24F7" w:rsidP="769301B1">
      <w:pPr>
        <w:pStyle w:val="ListParagraph"/>
        <w:numPr>
          <w:ilvl w:val="0"/>
          <w:numId w:val="14"/>
        </w:numPr>
        <w:tabs>
          <w:tab w:val="left" w:pos="639"/>
          <w:tab w:val="left" w:pos="640"/>
        </w:tabs>
        <w:spacing w:line="284" w:lineRule="exact"/>
        <w:rPr>
          <w:sz w:val="24"/>
          <w:szCs w:val="24"/>
        </w:rPr>
      </w:pPr>
      <w:r w:rsidRPr="2714F819">
        <w:rPr>
          <w:sz w:val="24"/>
          <w:szCs w:val="24"/>
        </w:rPr>
        <w:t>“Processing and Properties of Mo</w:t>
      </w:r>
      <w:r w:rsidRPr="2714F819">
        <w:rPr>
          <w:position w:val="-2"/>
          <w:sz w:val="16"/>
          <w:szCs w:val="16"/>
        </w:rPr>
        <w:t>5</w:t>
      </w:r>
      <w:r w:rsidRPr="2714F819">
        <w:rPr>
          <w:sz w:val="24"/>
          <w:szCs w:val="24"/>
        </w:rPr>
        <w:t>Si</w:t>
      </w:r>
      <w:r w:rsidRPr="2714F819">
        <w:rPr>
          <w:position w:val="-2"/>
          <w:sz w:val="16"/>
          <w:szCs w:val="16"/>
        </w:rPr>
        <w:t xml:space="preserve">3 </w:t>
      </w:r>
      <w:r w:rsidRPr="2714F819">
        <w:rPr>
          <w:sz w:val="24"/>
          <w:szCs w:val="24"/>
        </w:rPr>
        <w:t>Single</w:t>
      </w:r>
      <w:r w:rsidRPr="2714F819">
        <w:rPr>
          <w:spacing w:val="-2"/>
          <w:sz w:val="24"/>
          <w:szCs w:val="24"/>
        </w:rPr>
        <w:t xml:space="preserve"> </w:t>
      </w:r>
      <w:r w:rsidRPr="2714F819">
        <w:rPr>
          <w:sz w:val="24"/>
          <w:szCs w:val="24"/>
        </w:rPr>
        <w:t>Crystals”</w:t>
      </w:r>
    </w:p>
    <w:p w14:paraId="125581C9" w14:textId="77777777" w:rsidR="004D6485" w:rsidRDefault="769301B1">
      <w:pPr>
        <w:pStyle w:val="BodyText"/>
        <w:spacing w:line="271" w:lineRule="exact"/>
        <w:ind w:left="640"/>
      </w:pPr>
      <w:r>
        <w:t xml:space="preserve">F. Chu and </w:t>
      </w:r>
      <w:r w:rsidRPr="769301B1">
        <w:rPr>
          <w:u w:val="single"/>
        </w:rPr>
        <w:t>D.J. Thoma</w:t>
      </w:r>
    </w:p>
    <w:p w14:paraId="7560C346" w14:textId="77777777" w:rsidR="004D6485" w:rsidRDefault="769301B1" w:rsidP="769301B1">
      <w:pPr>
        <w:spacing w:before="7"/>
        <w:ind w:left="640"/>
        <w:rPr>
          <w:sz w:val="24"/>
          <w:szCs w:val="24"/>
        </w:rPr>
      </w:pPr>
      <w:r w:rsidRPr="769301B1">
        <w:rPr>
          <w:i/>
          <w:iCs/>
          <w:sz w:val="24"/>
          <w:szCs w:val="24"/>
        </w:rPr>
        <w:t>Ceramic Engineering and Science Proceedings</w:t>
      </w:r>
      <w:r w:rsidRPr="769301B1">
        <w:rPr>
          <w:sz w:val="24"/>
          <w:szCs w:val="24"/>
        </w:rPr>
        <w:t xml:space="preserve">, D. Bray, ed., </w:t>
      </w:r>
      <w:r w:rsidRPr="769301B1">
        <w:rPr>
          <w:b/>
          <w:bCs/>
          <w:sz w:val="24"/>
          <w:szCs w:val="24"/>
        </w:rPr>
        <w:t>19 #3</w:t>
      </w:r>
      <w:r w:rsidRPr="769301B1">
        <w:rPr>
          <w:sz w:val="24"/>
          <w:szCs w:val="24"/>
        </w:rPr>
        <w:t>, 413-420 (1998).</w:t>
      </w:r>
    </w:p>
    <w:p w14:paraId="1C304AAB" w14:textId="77777777" w:rsidR="004D6485" w:rsidRDefault="004D6485">
      <w:pPr>
        <w:pStyle w:val="BodyText"/>
        <w:spacing w:before="6"/>
      </w:pPr>
    </w:p>
    <w:p w14:paraId="03AD4DE1" w14:textId="77777777" w:rsidR="004D6485" w:rsidRDefault="006A24F7" w:rsidP="769301B1">
      <w:pPr>
        <w:pStyle w:val="ListParagraph"/>
        <w:numPr>
          <w:ilvl w:val="0"/>
          <w:numId w:val="14"/>
        </w:numPr>
        <w:tabs>
          <w:tab w:val="left" w:pos="639"/>
          <w:tab w:val="left" w:pos="640"/>
        </w:tabs>
        <w:spacing w:line="280" w:lineRule="exact"/>
        <w:ind w:right="1237"/>
        <w:rPr>
          <w:sz w:val="24"/>
          <w:szCs w:val="24"/>
        </w:rPr>
      </w:pPr>
      <w:r w:rsidRPr="2714F819">
        <w:rPr>
          <w:sz w:val="24"/>
          <w:szCs w:val="24"/>
        </w:rPr>
        <w:t>"Structural and Defect Analysis of V-Alloyed C15 NbCr</w:t>
      </w:r>
      <w:r w:rsidRPr="2714F819">
        <w:rPr>
          <w:position w:val="-2"/>
          <w:sz w:val="16"/>
          <w:szCs w:val="16"/>
        </w:rPr>
        <w:t xml:space="preserve">2 </w:t>
      </w:r>
      <w:r w:rsidRPr="2714F819">
        <w:rPr>
          <w:sz w:val="24"/>
          <w:szCs w:val="24"/>
        </w:rPr>
        <w:t>from High Resolution Synchrotron X-Ray Powder Diffraction"</w:t>
      </w:r>
    </w:p>
    <w:p w14:paraId="2A91565B" w14:textId="77777777" w:rsidR="004D6485" w:rsidRDefault="769301B1">
      <w:pPr>
        <w:pStyle w:val="BodyText"/>
        <w:spacing w:line="276" w:lineRule="exact"/>
        <w:ind w:left="640"/>
      </w:pPr>
      <w:r>
        <w:t xml:space="preserve">F. Chu, Q. Zhu and </w:t>
      </w:r>
      <w:r w:rsidRPr="769301B1">
        <w:rPr>
          <w:u w:val="single"/>
        </w:rPr>
        <w:t>D. J. Thoma</w:t>
      </w:r>
    </w:p>
    <w:p w14:paraId="24AA9B94" w14:textId="77777777" w:rsidR="004D6485" w:rsidRDefault="769301B1" w:rsidP="769301B1">
      <w:pPr>
        <w:spacing w:before="7"/>
        <w:ind w:left="640"/>
        <w:rPr>
          <w:sz w:val="24"/>
          <w:szCs w:val="24"/>
        </w:rPr>
      </w:pPr>
      <w:r w:rsidRPr="769301B1">
        <w:rPr>
          <w:i/>
          <w:iCs/>
          <w:sz w:val="24"/>
          <w:szCs w:val="24"/>
        </w:rPr>
        <w:t>Phil. Mag. A.</w:t>
      </w:r>
      <w:r w:rsidRPr="769301B1">
        <w:rPr>
          <w:sz w:val="24"/>
          <w:szCs w:val="24"/>
        </w:rPr>
        <w:t xml:space="preserve">, </w:t>
      </w:r>
      <w:r w:rsidRPr="769301B1">
        <w:rPr>
          <w:b/>
          <w:bCs/>
          <w:sz w:val="24"/>
          <w:szCs w:val="24"/>
        </w:rPr>
        <w:t>78 #3</w:t>
      </w:r>
      <w:r w:rsidRPr="769301B1">
        <w:rPr>
          <w:sz w:val="24"/>
          <w:szCs w:val="24"/>
        </w:rPr>
        <w:t>, 551</w:t>
      </w:r>
      <w:proofErr w:type="gramStart"/>
      <w:r w:rsidRPr="769301B1">
        <w:rPr>
          <w:sz w:val="24"/>
          <w:szCs w:val="24"/>
        </w:rPr>
        <w:t>-  (</w:t>
      </w:r>
      <w:proofErr w:type="gramEnd"/>
      <w:r w:rsidRPr="769301B1">
        <w:rPr>
          <w:sz w:val="24"/>
          <w:szCs w:val="24"/>
        </w:rPr>
        <w:t>1998).</w:t>
      </w:r>
    </w:p>
    <w:p w14:paraId="401F5149" w14:textId="77777777" w:rsidR="004D6485" w:rsidRDefault="004D6485">
      <w:pPr>
        <w:pStyle w:val="BodyText"/>
        <w:spacing w:before="6"/>
      </w:pPr>
    </w:p>
    <w:p w14:paraId="0C7E332B" w14:textId="77777777" w:rsidR="004D6485" w:rsidRDefault="006A24F7" w:rsidP="769301B1">
      <w:pPr>
        <w:pStyle w:val="ListParagraph"/>
        <w:numPr>
          <w:ilvl w:val="0"/>
          <w:numId w:val="14"/>
        </w:numPr>
        <w:tabs>
          <w:tab w:val="left" w:pos="639"/>
          <w:tab w:val="left" w:pos="640"/>
        </w:tabs>
        <w:rPr>
          <w:sz w:val="24"/>
          <w:szCs w:val="24"/>
        </w:rPr>
      </w:pPr>
      <w:r w:rsidRPr="2714F819">
        <w:rPr>
          <w:sz w:val="24"/>
          <w:szCs w:val="24"/>
        </w:rPr>
        <w:t>“Tritium Production from Palladium</w:t>
      </w:r>
      <w:r w:rsidRPr="2714F819">
        <w:rPr>
          <w:spacing w:val="-6"/>
          <w:sz w:val="24"/>
          <w:szCs w:val="24"/>
        </w:rPr>
        <w:t xml:space="preserve"> </w:t>
      </w:r>
      <w:r w:rsidRPr="2714F819">
        <w:rPr>
          <w:sz w:val="24"/>
          <w:szCs w:val="24"/>
        </w:rPr>
        <w:t>Alloys”</w:t>
      </w:r>
    </w:p>
    <w:p w14:paraId="607D9D56" w14:textId="77777777" w:rsidR="004D6485" w:rsidRDefault="769301B1">
      <w:pPr>
        <w:pStyle w:val="BodyText"/>
        <w:spacing w:before="3"/>
        <w:ind w:left="640"/>
      </w:pPr>
      <w:r>
        <w:t xml:space="preserve">T.N. Claytor, M.J. Schwab, </w:t>
      </w:r>
      <w:r w:rsidRPr="769301B1">
        <w:rPr>
          <w:u w:val="single"/>
        </w:rPr>
        <w:t>D.J. Thoma</w:t>
      </w:r>
      <w:r>
        <w:t>, D.F. Teter, and D.G. Tuggle</w:t>
      </w:r>
    </w:p>
    <w:p w14:paraId="4E09C63B" w14:textId="77777777" w:rsidR="004D6485" w:rsidRDefault="769301B1">
      <w:pPr>
        <w:pStyle w:val="BodyText"/>
        <w:spacing w:before="3" w:line="242" w:lineRule="auto"/>
        <w:ind w:left="640" w:right="468"/>
      </w:pPr>
      <w:r>
        <w:t xml:space="preserve">In </w:t>
      </w:r>
      <w:proofErr w:type="gramStart"/>
      <w:r w:rsidRPr="769301B1">
        <w:rPr>
          <w:u w:val="single"/>
        </w:rPr>
        <w:t>The</w:t>
      </w:r>
      <w:proofErr w:type="gramEnd"/>
      <w:r w:rsidRPr="769301B1">
        <w:rPr>
          <w:u w:val="single"/>
        </w:rPr>
        <w:t xml:space="preserve"> Seventh International Conference on Cold Fusion</w:t>
      </w:r>
      <w:r>
        <w:t>, (ENECO, Inc. Salt Lake City, UT) 88-93 (1998).</w:t>
      </w:r>
    </w:p>
    <w:p w14:paraId="6806A50A" w14:textId="77777777" w:rsidR="004D6485" w:rsidRDefault="004D6485">
      <w:pPr>
        <w:pStyle w:val="BodyText"/>
        <w:spacing w:before="4"/>
      </w:pPr>
    </w:p>
    <w:p w14:paraId="61F66824" w14:textId="77777777" w:rsidR="004D6485" w:rsidRDefault="006A24F7" w:rsidP="769301B1">
      <w:pPr>
        <w:pStyle w:val="ListParagraph"/>
        <w:numPr>
          <w:ilvl w:val="0"/>
          <w:numId w:val="14"/>
        </w:numPr>
        <w:tabs>
          <w:tab w:val="left" w:pos="639"/>
          <w:tab w:val="left" w:pos="640"/>
        </w:tabs>
        <w:rPr>
          <w:sz w:val="24"/>
          <w:szCs w:val="24"/>
        </w:rPr>
      </w:pPr>
      <w:r w:rsidRPr="2714F819">
        <w:rPr>
          <w:sz w:val="24"/>
          <w:szCs w:val="24"/>
        </w:rPr>
        <w:t>“Los Alamos Progress Toward Achieving DT Burn of the National Ignition</w:t>
      </w:r>
      <w:r w:rsidRPr="2714F819">
        <w:rPr>
          <w:spacing w:val="-3"/>
          <w:sz w:val="24"/>
          <w:szCs w:val="24"/>
        </w:rPr>
        <w:t xml:space="preserve"> </w:t>
      </w:r>
      <w:r w:rsidRPr="2714F819">
        <w:rPr>
          <w:sz w:val="24"/>
          <w:szCs w:val="24"/>
        </w:rPr>
        <w:t>Facility”</w:t>
      </w:r>
    </w:p>
    <w:p w14:paraId="4506226A" w14:textId="77777777" w:rsidR="004D6485" w:rsidRDefault="769301B1">
      <w:pPr>
        <w:pStyle w:val="BodyText"/>
        <w:spacing w:before="3" w:line="242" w:lineRule="auto"/>
        <w:ind w:left="640" w:right="434"/>
      </w:pPr>
      <w:r>
        <w:t xml:space="preserve">D.C. Wilson, C. Adams, T. Asake, G.R. Bennett, P.A. Bradley, S. Caldwell, N.D. Delamater, J.C. Fernandez, L. Foreman, S.R. Goldman, J.K. Hoffer, K. Klare, R. Margevicius, D.S. Montgomery, T.J. Murphy, L. Salzer, J.D. Sheliak, D.P. Smitherman, </w:t>
      </w:r>
      <w:r w:rsidRPr="769301B1">
        <w:rPr>
          <w:u w:val="single"/>
        </w:rPr>
        <w:t>D.J. Thoma</w:t>
      </w:r>
      <w:r>
        <w:t>, J. Wallace, S.M. Pollaine</w:t>
      </w:r>
    </w:p>
    <w:p w14:paraId="17632795" w14:textId="77777777" w:rsidR="004D6485" w:rsidRDefault="769301B1" w:rsidP="769301B1">
      <w:pPr>
        <w:spacing w:before="4"/>
        <w:ind w:left="640"/>
        <w:rPr>
          <w:sz w:val="24"/>
          <w:szCs w:val="24"/>
        </w:rPr>
      </w:pPr>
      <w:r w:rsidRPr="769301B1">
        <w:rPr>
          <w:i/>
          <w:iCs/>
          <w:sz w:val="24"/>
          <w:szCs w:val="24"/>
        </w:rPr>
        <w:t xml:space="preserve">Fusion Technology </w:t>
      </w:r>
      <w:r w:rsidRPr="769301B1">
        <w:rPr>
          <w:b/>
          <w:bCs/>
          <w:sz w:val="24"/>
          <w:szCs w:val="24"/>
        </w:rPr>
        <w:t xml:space="preserve">34 #2 pt.2, </w:t>
      </w:r>
      <w:r w:rsidRPr="769301B1">
        <w:rPr>
          <w:sz w:val="24"/>
          <w:szCs w:val="24"/>
        </w:rPr>
        <w:t>753-759, (1998).</w:t>
      </w:r>
    </w:p>
    <w:p w14:paraId="51F24842" w14:textId="77777777" w:rsidR="004D6485" w:rsidRDefault="004D6485">
      <w:pPr>
        <w:pStyle w:val="BodyText"/>
        <w:spacing w:before="7"/>
      </w:pPr>
    </w:p>
    <w:p w14:paraId="56CAF09B" w14:textId="77777777" w:rsidR="004D6485" w:rsidRDefault="769301B1" w:rsidP="769301B1">
      <w:pPr>
        <w:pStyle w:val="ListParagraph"/>
        <w:numPr>
          <w:ilvl w:val="0"/>
          <w:numId w:val="14"/>
        </w:numPr>
        <w:tabs>
          <w:tab w:val="left" w:pos="639"/>
          <w:tab w:val="left" w:pos="640"/>
        </w:tabs>
        <w:rPr>
          <w:sz w:val="24"/>
          <w:szCs w:val="24"/>
        </w:rPr>
      </w:pPr>
      <w:r w:rsidRPr="769301B1">
        <w:rPr>
          <w:sz w:val="24"/>
          <w:szCs w:val="24"/>
        </w:rPr>
        <w:t>“Defects in Nb-Cr-Ti C15 Laves Phase Alloys”</w:t>
      </w:r>
    </w:p>
    <w:p w14:paraId="427D41FA" w14:textId="77777777" w:rsidR="004D6485" w:rsidRDefault="769301B1">
      <w:pPr>
        <w:pStyle w:val="BodyText"/>
        <w:spacing w:before="3"/>
        <w:ind w:left="640"/>
      </w:pPr>
      <w:r>
        <w:t xml:space="preserve">P.G. Kotula, C.B. Carter, K.C. Chen, </w:t>
      </w:r>
      <w:r w:rsidRPr="769301B1">
        <w:rPr>
          <w:u w:val="single"/>
        </w:rPr>
        <w:t>D.J. Thoma</w:t>
      </w:r>
      <w:r>
        <w:t>, F. Chu and T.E. Mitchell</w:t>
      </w:r>
    </w:p>
    <w:p w14:paraId="368BD605" w14:textId="261EFE5F" w:rsidR="00EA4FD6" w:rsidRDefault="769301B1">
      <w:pPr>
        <w:pStyle w:val="BodyText"/>
        <w:spacing w:before="1"/>
        <w:ind w:left="640"/>
      </w:pPr>
      <w:r>
        <w:t xml:space="preserve">In </w:t>
      </w:r>
      <w:r w:rsidRPr="769301B1">
        <w:rPr>
          <w:u w:val="single"/>
        </w:rPr>
        <w:t xml:space="preserve">Electron Microscopy 1998, Vol. 2: Materials Science </w:t>
      </w:r>
      <w:r>
        <w:t>71-72 (1998).</w:t>
      </w:r>
    </w:p>
    <w:p w14:paraId="0E1143B4" w14:textId="77777777" w:rsidR="00EA4FD6" w:rsidRDefault="00EA4FD6">
      <w:pPr>
        <w:rPr>
          <w:sz w:val="24"/>
          <w:szCs w:val="24"/>
        </w:rPr>
      </w:pPr>
      <w:r>
        <w:br w:type="page"/>
      </w:r>
    </w:p>
    <w:p w14:paraId="3D6350C9" w14:textId="77777777" w:rsidR="004D6485" w:rsidRDefault="004D6485">
      <w:pPr>
        <w:pStyle w:val="BodyText"/>
        <w:spacing w:before="1"/>
        <w:ind w:left="640"/>
      </w:pPr>
    </w:p>
    <w:p w14:paraId="2D9E5FE6" w14:textId="77777777" w:rsidR="004D6485" w:rsidRDefault="004D6485">
      <w:pPr>
        <w:pStyle w:val="BodyText"/>
        <w:spacing w:before="9"/>
        <w:rPr>
          <w:sz w:val="16"/>
        </w:rPr>
      </w:pPr>
    </w:p>
    <w:p w14:paraId="2FD1CB7B" w14:textId="77777777" w:rsidR="004D6485" w:rsidRDefault="006A24F7" w:rsidP="769301B1">
      <w:pPr>
        <w:pStyle w:val="ListParagraph"/>
        <w:numPr>
          <w:ilvl w:val="0"/>
          <w:numId w:val="14"/>
        </w:numPr>
        <w:tabs>
          <w:tab w:val="left" w:pos="639"/>
          <w:tab w:val="left" w:pos="640"/>
        </w:tabs>
        <w:spacing w:before="90" w:line="284" w:lineRule="exact"/>
        <w:rPr>
          <w:sz w:val="24"/>
          <w:szCs w:val="24"/>
        </w:rPr>
      </w:pPr>
      <w:r w:rsidRPr="2714F819">
        <w:rPr>
          <w:sz w:val="24"/>
          <w:szCs w:val="24"/>
        </w:rPr>
        <w:t>“Structure and Magnetic Properties of (Fe</w:t>
      </w:r>
      <w:r w:rsidRPr="2714F819">
        <w:rPr>
          <w:position w:val="-2"/>
          <w:sz w:val="16"/>
          <w:szCs w:val="16"/>
        </w:rPr>
        <w:t>.5</w:t>
      </w:r>
      <w:r w:rsidRPr="2714F819">
        <w:rPr>
          <w:sz w:val="24"/>
          <w:szCs w:val="24"/>
        </w:rPr>
        <w:t>Co</w:t>
      </w:r>
      <w:r w:rsidRPr="2714F819">
        <w:rPr>
          <w:position w:val="-2"/>
          <w:sz w:val="16"/>
          <w:szCs w:val="16"/>
        </w:rPr>
        <w:t>.5</w:t>
      </w:r>
      <w:r w:rsidRPr="2714F819">
        <w:rPr>
          <w:sz w:val="24"/>
          <w:szCs w:val="24"/>
        </w:rPr>
        <w:t>)</w:t>
      </w:r>
      <w:r w:rsidRPr="2714F819">
        <w:rPr>
          <w:position w:val="-2"/>
          <w:sz w:val="16"/>
          <w:szCs w:val="16"/>
        </w:rPr>
        <w:t>88</w:t>
      </w:r>
      <w:r w:rsidRPr="2714F819">
        <w:rPr>
          <w:sz w:val="24"/>
          <w:szCs w:val="24"/>
        </w:rPr>
        <w:t>Zr</w:t>
      </w:r>
      <w:r w:rsidRPr="2714F819">
        <w:rPr>
          <w:position w:val="-2"/>
          <w:sz w:val="16"/>
          <w:szCs w:val="16"/>
        </w:rPr>
        <w:t>7</w:t>
      </w:r>
      <w:r w:rsidRPr="2714F819">
        <w:rPr>
          <w:sz w:val="24"/>
          <w:szCs w:val="24"/>
        </w:rPr>
        <w:t>B</w:t>
      </w:r>
      <w:r w:rsidRPr="2714F819">
        <w:rPr>
          <w:position w:val="-2"/>
          <w:sz w:val="16"/>
          <w:szCs w:val="16"/>
        </w:rPr>
        <w:t>4</w:t>
      </w:r>
      <w:r w:rsidRPr="2714F819">
        <w:rPr>
          <w:sz w:val="24"/>
          <w:szCs w:val="24"/>
        </w:rPr>
        <w:t>Cu</w:t>
      </w:r>
      <w:r w:rsidRPr="2714F819">
        <w:rPr>
          <w:position w:val="-2"/>
          <w:sz w:val="16"/>
          <w:szCs w:val="16"/>
        </w:rPr>
        <w:t xml:space="preserve">1 </w:t>
      </w:r>
      <w:r w:rsidRPr="2714F819">
        <w:rPr>
          <w:sz w:val="24"/>
          <w:szCs w:val="24"/>
        </w:rPr>
        <w:t>Nanocrystalline</w:t>
      </w:r>
      <w:r w:rsidRPr="2714F819">
        <w:rPr>
          <w:spacing w:val="-8"/>
          <w:sz w:val="24"/>
          <w:szCs w:val="24"/>
        </w:rPr>
        <w:t xml:space="preserve"> </w:t>
      </w:r>
      <w:r w:rsidRPr="2714F819">
        <w:rPr>
          <w:sz w:val="24"/>
          <w:szCs w:val="24"/>
        </w:rPr>
        <w:t>Alloys”</w:t>
      </w:r>
    </w:p>
    <w:p w14:paraId="1E77E7C1" w14:textId="77777777" w:rsidR="004D6485" w:rsidRDefault="769301B1">
      <w:pPr>
        <w:pStyle w:val="BodyText"/>
        <w:spacing w:line="242" w:lineRule="auto"/>
        <w:ind w:left="640" w:right="347"/>
      </w:pPr>
      <w:r>
        <w:t xml:space="preserve">M.A. Willard, D.E. Laughlin, M.E. McHenry, </w:t>
      </w:r>
      <w:r w:rsidRPr="769301B1">
        <w:rPr>
          <w:u w:val="single"/>
        </w:rPr>
        <w:t>D.J. Thoma</w:t>
      </w:r>
      <w:r>
        <w:t>, K. Sickafus, J.O. Cross, V.G. Harris</w:t>
      </w:r>
    </w:p>
    <w:p w14:paraId="7902A82F" w14:textId="77777777" w:rsidR="004D6485" w:rsidRDefault="769301B1" w:rsidP="769301B1">
      <w:pPr>
        <w:spacing w:before="9"/>
        <w:ind w:left="640"/>
        <w:jc w:val="both"/>
        <w:rPr>
          <w:sz w:val="24"/>
          <w:szCs w:val="24"/>
        </w:rPr>
      </w:pPr>
      <w:r w:rsidRPr="769301B1">
        <w:rPr>
          <w:i/>
          <w:iCs/>
          <w:sz w:val="24"/>
          <w:szCs w:val="24"/>
        </w:rPr>
        <w:t xml:space="preserve">J. of Applied Physics </w:t>
      </w:r>
      <w:r w:rsidRPr="769301B1">
        <w:rPr>
          <w:b/>
          <w:bCs/>
          <w:sz w:val="24"/>
          <w:szCs w:val="24"/>
        </w:rPr>
        <w:t>84#12</w:t>
      </w:r>
      <w:r w:rsidRPr="769301B1">
        <w:rPr>
          <w:sz w:val="24"/>
          <w:szCs w:val="24"/>
        </w:rPr>
        <w:t>, 6773-6777, (1998).</w:t>
      </w:r>
    </w:p>
    <w:p w14:paraId="75FB0171" w14:textId="77777777" w:rsidR="004D6485" w:rsidRDefault="004D6485">
      <w:pPr>
        <w:pStyle w:val="BodyText"/>
        <w:spacing w:before="6"/>
      </w:pPr>
    </w:p>
    <w:p w14:paraId="39733B52" w14:textId="77777777" w:rsidR="004D6485" w:rsidRDefault="006A24F7" w:rsidP="769301B1">
      <w:pPr>
        <w:pStyle w:val="ListParagraph"/>
        <w:numPr>
          <w:ilvl w:val="0"/>
          <w:numId w:val="14"/>
        </w:numPr>
        <w:tabs>
          <w:tab w:val="left" w:pos="639"/>
          <w:tab w:val="left" w:pos="640"/>
        </w:tabs>
        <w:spacing w:line="284" w:lineRule="exact"/>
        <w:rPr>
          <w:i/>
          <w:iCs/>
          <w:sz w:val="24"/>
          <w:szCs w:val="24"/>
        </w:rPr>
      </w:pPr>
      <w:r w:rsidRPr="2714F819">
        <w:rPr>
          <w:sz w:val="24"/>
          <w:szCs w:val="24"/>
        </w:rPr>
        <w:t>“Processing and Properties of Mo</w:t>
      </w:r>
      <w:r w:rsidRPr="2714F819">
        <w:rPr>
          <w:position w:val="-2"/>
          <w:sz w:val="16"/>
          <w:szCs w:val="16"/>
        </w:rPr>
        <w:t>5</w:t>
      </w:r>
      <w:r w:rsidRPr="2714F819">
        <w:rPr>
          <w:sz w:val="24"/>
          <w:szCs w:val="24"/>
        </w:rPr>
        <w:t>Si</w:t>
      </w:r>
      <w:r w:rsidRPr="2714F819">
        <w:rPr>
          <w:position w:val="-2"/>
          <w:sz w:val="16"/>
          <w:szCs w:val="16"/>
        </w:rPr>
        <w:t xml:space="preserve">3 </w:t>
      </w:r>
      <w:r w:rsidRPr="2714F819">
        <w:rPr>
          <w:sz w:val="24"/>
          <w:szCs w:val="24"/>
        </w:rPr>
        <w:t>Single Crystal and</w:t>
      </w:r>
      <w:r w:rsidRPr="2714F819">
        <w:rPr>
          <w:spacing w:val="-3"/>
          <w:sz w:val="24"/>
          <w:szCs w:val="24"/>
        </w:rPr>
        <w:t xml:space="preserve"> </w:t>
      </w:r>
      <w:r w:rsidRPr="2714F819">
        <w:rPr>
          <w:sz w:val="24"/>
          <w:szCs w:val="24"/>
        </w:rPr>
        <w:t>Alloys</w:t>
      </w:r>
      <w:r w:rsidRPr="769301B1">
        <w:rPr>
          <w:i/>
          <w:iCs/>
          <w:sz w:val="24"/>
          <w:szCs w:val="24"/>
        </w:rPr>
        <w:t>”</w:t>
      </w:r>
    </w:p>
    <w:p w14:paraId="14B78897" w14:textId="77777777" w:rsidR="004D6485" w:rsidRDefault="769301B1">
      <w:pPr>
        <w:pStyle w:val="BodyText"/>
        <w:spacing w:line="271" w:lineRule="exact"/>
        <w:ind w:left="640"/>
        <w:jc w:val="both"/>
      </w:pPr>
      <w:r>
        <w:t xml:space="preserve">F. Chu, </w:t>
      </w:r>
      <w:r w:rsidRPr="769301B1">
        <w:rPr>
          <w:u w:val="single"/>
        </w:rPr>
        <w:t>D.J. Thoma</w:t>
      </w:r>
      <w:r>
        <w:t>, K.J. McClellan, P. Peralta, F.X. Li, E. Fodran</w:t>
      </w:r>
    </w:p>
    <w:p w14:paraId="5FFFCD7D" w14:textId="77777777" w:rsidR="004D6485" w:rsidRDefault="769301B1" w:rsidP="769301B1">
      <w:pPr>
        <w:spacing w:before="8"/>
        <w:ind w:left="640"/>
        <w:jc w:val="both"/>
        <w:rPr>
          <w:sz w:val="24"/>
          <w:szCs w:val="24"/>
        </w:rPr>
      </w:pPr>
      <w:r w:rsidRPr="769301B1">
        <w:rPr>
          <w:i/>
          <w:iCs/>
          <w:sz w:val="24"/>
          <w:szCs w:val="24"/>
        </w:rPr>
        <w:t>Mat. Res. Soc. Symp. Proc</w:t>
      </w:r>
      <w:r w:rsidRPr="769301B1">
        <w:rPr>
          <w:sz w:val="24"/>
          <w:szCs w:val="24"/>
        </w:rPr>
        <w:t xml:space="preserve">. </w:t>
      </w:r>
      <w:r w:rsidRPr="769301B1">
        <w:rPr>
          <w:b/>
          <w:bCs/>
          <w:sz w:val="24"/>
          <w:szCs w:val="24"/>
        </w:rPr>
        <w:t xml:space="preserve">552, </w:t>
      </w:r>
      <w:r w:rsidRPr="769301B1">
        <w:rPr>
          <w:sz w:val="24"/>
          <w:szCs w:val="24"/>
        </w:rPr>
        <w:t>KK6.7.1-KK6.7.11 (1999).</w:t>
      </w:r>
    </w:p>
    <w:p w14:paraId="737B1CEF" w14:textId="77777777" w:rsidR="004D6485" w:rsidRDefault="004D6485">
      <w:pPr>
        <w:pStyle w:val="BodyText"/>
        <w:spacing w:before="7"/>
        <w:rPr>
          <w:sz w:val="20"/>
        </w:rPr>
      </w:pPr>
    </w:p>
    <w:p w14:paraId="5511E593" w14:textId="77777777" w:rsidR="004D6485" w:rsidRDefault="006A24F7" w:rsidP="769301B1">
      <w:pPr>
        <w:pStyle w:val="ListParagraph"/>
        <w:numPr>
          <w:ilvl w:val="0"/>
          <w:numId w:val="14"/>
        </w:numPr>
        <w:tabs>
          <w:tab w:val="left" w:pos="639"/>
          <w:tab w:val="left" w:pos="640"/>
        </w:tabs>
        <w:spacing w:line="284" w:lineRule="exact"/>
        <w:rPr>
          <w:sz w:val="24"/>
          <w:szCs w:val="24"/>
        </w:rPr>
      </w:pPr>
      <w:r w:rsidRPr="2714F819">
        <w:rPr>
          <w:sz w:val="24"/>
          <w:szCs w:val="24"/>
        </w:rPr>
        <w:t>“Synthesis and Properties of Mo</w:t>
      </w:r>
      <w:r w:rsidRPr="2714F819">
        <w:rPr>
          <w:position w:val="-2"/>
          <w:sz w:val="16"/>
          <w:szCs w:val="16"/>
        </w:rPr>
        <w:t>5</w:t>
      </w:r>
      <w:r w:rsidRPr="2714F819">
        <w:rPr>
          <w:sz w:val="24"/>
          <w:szCs w:val="24"/>
        </w:rPr>
        <w:t>Si</w:t>
      </w:r>
      <w:r w:rsidRPr="2714F819">
        <w:rPr>
          <w:position w:val="-2"/>
          <w:sz w:val="16"/>
          <w:szCs w:val="16"/>
        </w:rPr>
        <w:t xml:space="preserve">3 </w:t>
      </w:r>
      <w:r w:rsidRPr="2714F819">
        <w:rPr>
          <w:sz w:val="24"/>
          <w:szCs w:val="24"/>
        </w:rPr>
        <w:t>Single</w:t>
      </w:r>
      <w:r w:rsidRPr="2714F819">
        <w:rPr>
          <w:spacing w:val="-2"/>
          <w:sz w:val="24"/>
          <w:szCs w:val="24"/>
        </w:rPr>
        <w:t xml:space="preserve"> </w:t>
      </w:r>
      <w:r w:rsidRPr="2714F819">
        <w:rPr>
          <w:sz w:val="24"/>
          <w:szCs w:val="24"/>
        </w:rPr>
        <w:t>Crystals”</w:t>
      </w:r>
    </w:p>
    <w:p w14:paraId="2AA10FD8" w14:textId="77777777" w:rsidR="004D6485" w:rsidRPr="00840F15" w:rsidRDefault="769301B1" w:rsidP="769301B1">
      <w:pPr>
        <w:pStyle w:val="BodyText"/>
        <w:spacing w:line="271" w:lineRule="exact"/>
        <w:ind w:left="640"/>
        <w:jc w:val="both"/>
        <w:rPr>
          <w:lang w:val="fi-FI"/>
        </w:rPr>
      </w:pPr>
      <w:r w:rsidRPr="769301B1">
        <w:rPr>
          <w:lang w:val="fi-FI"/>
        </w:rPr>
        <w:t xml:space="preserve">F. Chu, </w:t>
      </w:r>
      <w:r w:rsidRPr="769301B1">
        <w:rPr>
          <w:u w:val="single"/>
          <w:lang w:val="fi-FI"/>
        </w:rPr>
        <w:t>D.J. Thoma</w:t>
      </w:r>
      <w:r w:rsidRPr="769301B1">
        <w:rPr>
          <w:lang w:val="fi-FI"/>
        </w:rPr>
        <w:t>, K.J. McClellan, P. Peralta, Y. He</w:t>
      </w:r>
    </w:p>
    <w:p w14:paraId="7FE9AA55" w14:textId="77777777" w:rsidR="004D6485" w:rsidRDefault="769301B1" w:rsidP="769301B1">
      <w:pPr>
        <w:spacing w:before="8"/>
        <w:ind w:left="640"/>
        <w:jc w:val="both"/>
        <w:rPr>
          <w:sz w:val="24"/>
          <w:szCs w:val="24"/>
        </w:rPr>
      </w:pPr>
      <w:r w:rsidRPr="769301B1">
        <w:rPr>
          <w:i/>
          <w:iCs/>
          <w:sz w:val="24"/>
          <w:szCs w:val="24"/>
        </w:rPr>
        <w:t xml:space="preserve">Intermetallics </w:t>
      </w:r>
      <w:r w:rsidRPr="769301B1">
        <w:rPr>
          <w:b/>
          <w:bCs/>
          <w:sz w:val="24"/>
          <w:szCs w:val="24"/>
        </w:rPr>
        <w:t xml:space="preserve">7 #5, </w:t>
      </w:r>
      <w:r w:rsidRPr="769301B1">
        <w:rPr>
          <w:sz w:val="24"/>
          <w:szCs w:val="24"/>
        </w:rPr>
        <w:t>611-620, (1999).</w:t>
      </w:r>
    </w:p>
    <w:p w14:paraId="4238690D" w14:textId="77777777" w:rsidR="004D6485" w:rsidRDefault="004D6485">
      <w:pPr>
        <w:pStyle w:val="BodyText"/>
        <w:spacing w:before="7"/>
      </w:pPr>
    </w:p>
    <w:p w14:paraId="09230067" w14:textId="77777777" w:rsidR="004D6485" w:rsidRDefault="006A24F7" w:rsidP="769301B1">
      <w:pPr>
        <w:pStyle w:val="ListParagraph"/>
        <w:numPr>
          <w:ilvl w:val="0"/>
          <w:numId w:val="14"/>
        </w:numPr>
        <w:tabs>
          <w:tab w:val="left" w:pos="639"/>
          <w:tab w:val="left" w:pos="640"/>
        </w:tabs>
        <w:spacing w:line="284" w:lineRule="exact"/>
        <w:rPr>
          <w:sz w:val="24"/>
          <w:szCs w:val="24"/>
        </w:rPr>
      </w:pPr>
      <w:r w:rsidRPr="2714F819">
        <w:rPr>
          <w:sz w:val="24"/>
          <w:szCs w:val="24"/>
        </w:rPr>
        <w:t>“Mo</w:t>
      </w:r>
      <w:r w:rsidRPr="2714F819">
        <w:rPr>
          <w:position w:val="-2"/>
          <w:sz w:val="16"/>
          <w:szCs w:val="16"/>
        </w:rPr>
        <w:t>5</w:t>
      </w:r>
      <w:r w:rsidRPr="2714F819">
        <w:rPr>
          <w:sz w:val="24"/>
          <w:szCs w:val="24"/>
        </w:rPr>
        <w:t>Si</w:t>
      </w:r>
      <w:r w:rsidRPr="2714F819">
        <w:rPr>
          <w:position w:val="-2"/>
          <w:sz w:val="16"/>
          <w:szCs w:val="16"/>
        </w:rPr>
        <w:t xml:space="preserve">3 </w:t>
      </w:r>
      <w:r w:rsidRPr="2714F819">
        <w:rPr>
          <w:sz w:val="24"/>
          <w:szCs w:val="24"/>
        </w:rPr>
        <w:t>Single Crystals:  Physical Properties and Mechanical</w:t>
      </w:r>
      <w:r w:rsidRPr="2714F819">
        <w:rPr>
          <w:spacing w:val="-3"/>
          <w:sz w:val="24"/>
          <w:szCs w:val="24"/>
        </w:rPr>
        <w:t xml:space="preserve"> </w:t>
      </w:r>
      <w:r w:rsidRPr="2714F819">
        <w:rPr>
          <w:sz w:val="24"/>
          <w:szCs w:val="24"/>
        </w:rPr>
        <w:t>Behavior”</w:t>
      </w:r>
    </w:p>
    <w:p w14:paraId="1ED31961" w14:textId="77777777" w:rsidR="004D6485" w:rsidRPr="00840F15" w:rsidRDefault="769301B1" w:rsidP="769301B1">
      <w:pPr>
        <w:pStyle w:val="BodyText"/>
        <w:spacing w:line="271" w:lineRule="exact"/>
        <w:ind w:left="640"/>
        <w:jc w:val="both"/>
        <w:rPr>
          <w:lang w:val="fi-FI"/>
        </w:rPr>
      </w:pPr>
      <w:r w:rsidRPr="769301B1">
        <w:rPr>
          <w:lang w:val="fi-FI"/>
        </w:rPr>
        <w:t xml:space="preserve">F. Chu, </w:t>
      </w:r>
      <w:r w:rsidRPr="769301B1">
        <w:rPr>
          <w:u w:val="single"/>
          <w:lang w:val="fi-FI"/>
        </w:rPr>
        <w:t>D.J. Thoma</w:t>
      </w:r>
      <w:r w:rsidRPr="769301B1">
        <w:rPr>
          <w:lang w:val="fi-FI"/>
        </w:rPr>
        <w:t>, K. McClellan, P. Peralta,</w:t>
      </w:r>
    </w:p>
    <w:p w14:paraId="23816D4A" w14:textId="77777777" w:rsidR="004D6485" w:rsidRDefault="769301B1" w:rsidP="769301B1">
      <w:pPr>
        <w:spacing w:before="7"/>
        <w:ind w:left="640"/>
        <w:jc w:val="both"/>
        <w:rPr>
          <w:sz w:val="24"/>
          <w:szCs w:val="24"/>
        </w:rPr>
      </w:pPr>
      <w:r w:rsidRPr="769301B1">
        <w:rPr>
          <w:i/>
          <w:iCs/>
          <w:sz w:val="24"/>
          <w:szCs w:val="24"/>
        </w:rPr>
        <w:t xml:space="preserve">Materials Science and Engineering A </w:t>
      </w:r>
      <w:r w:rsidRPr="769301B1">
        <w:rPr>
          <w:b/>
          <w:bCs/>
          <w:sz w:val="24"/>
          <w:szCs w:val="24"/>
        </w:rPr>
        <w:t xml:space="preserve">261 #1-2, </w:t>
      </w:r>
      <w:r w:rsidRPr="769301B1">
        <w:rPr>
          <w:sz w:val="24"/>
          <w:szCs w:val="24"/>
        </w:rPr>
        <w:t>44-52, (1999).</w:t>
      </w:r>
    </w:p>
    <w:p w14:paraId="374A7B90" w14:textId="77777777" w:rsidR="004D6485" w:rsidRDefault="004D6485">
      <w:pPr>
        <w:pStyle w:val="BodyText"/>
        <w:spacing w:before="6"/>
      </w:pPr>
    </w:p>
    <w:p w14:paraId="3F730852" w14:textId="77777777" w:rsidR="004D6485" w:rsidRDefault="006A24F7" w:rsidP="769301B1">
      <w:pPr>
        <w:pStyle w:val="ListParagraph"/>
        <w:numPr>
          <w:ilvl w:val="0"/>
          <w:numId w:val="14"/>
        </w:numPr>
        <w:tabs>
          <w:tab w:val="left" w:pos="639"/>
          <w:tab w:val="left" w:pos="640"/>
        </w:tabs>
        <w:spacing w:line="284" w:lineRule="exact"/>
        <w:rPr>
          <w:sz w:val="24"/>
          <w:szCs w:val="24"/>
        </w:rPr>
      </w:pPr>
      <w:r w:rsidRPr="2714F819">
        <w:rPr>
          <w:sz w:val="24"/>
          <w:szCs w:val="24"/>
        </w:rPr>
        <w:t>“Microstructures and Mechanical Properties of Two-Phase Alloys Based on</w:t>
      </w:r>
      <w:r w:rsidRPr="2714F819">
        <w:rPr>
          <w:spacing w:val="-1"/>
          <w:sz w:val="24"/>
          <w:szCs w:val="24"/>
        </w:rPr>
        <w:t xml:space="preserve"> </w:t>
      </w:r>
      <w:r w:rsidRPr="2714F819">
        <w:rPr>
          <w:sz w:val="24"/>
          <w:szCs w:val="24"/>
        </w:rPr>
        <w:t>NbCr</w:t>
      </w:r>
      <w:r w:rsidRPr="2714F819">
        <w:rPr>
          <w:position w:val="-2"/>
          <w:sz w:val="16"/>
          <w:szCs w:val="16"/>
        </w:rPr>
        <w:t>2</w:t>
      </w:r>
      <w:r w:rsidRPr="2714F819">
        <w:rPr>
          <w:sz w:val="24"/>
          <w:szCs w:val="24"/>
        </w:rPr>
        <w:t>”</w:t>
      </w:r>
    </w:p>
    <w:p w14:paraId="3B1316CB" w14:textId="77777777" w:rsidR="004D6485" w:rsidRDefault="769301B1">
      <w:pPr>
        <w:pStyle w:val="BodyText"/>
        <w:spacing w:line="271" w:lineRule="exact"/>
        <w:ind w:left="639"/>
        <w:jc w:val="both"/>
      </w:pPr>
      <w:r>
        <w:t xml:space="preserve">K.C. Chen, P.G. Kotula, C.M. Cady, M.E. Mauro, </w:t>
      </w:r>
      <w:r w:rsidRPr="769301B1">
        <w:rPr>
          <w:u w:val="single"/>
        </w:rPr>
        <w:t>D.J. Thoma</w:t>
      </w:r>
    </w:p>
    <w:p w14:paraId="665E3DE3" w14:textId="77777777" w:rsidR="004D6485" w:rsidRDefault="769301B1" w:rsidP="769301B1">
      <w:pPr>
        <w:spacing w:before="8"/>
        <w:ind w:left="640"/>
        <w:jc w:val="both"/>
        <w:rPr>
          <w:sz w:val="24"/>
          <w:szCs w:val="24"/>
        </w:rPr>
      </w:pPr>
      <w:r w:rsidRPr="769301B1">
        <w:rPr>
          <w:i/>
          <w:iCs/>
          <w:sz w:val="24"/>
          <w:szCs w:val="24"/>
        </w:rPr>
        <w:t xml:space="preserve">Mat. Res. Soc.  Symp. Proc. </w:t>
      </w:r>
      <w:r w:rsidRPr="769301B1">
        <w:rPr>
          <w:b/>
          <w:bCs/>
          <w:sz w:val="24"/>
          <w:szCs w:val="24"/>
        </w:rPr>
        <w:t xml:space="preserve">552, </w:t>
      </w:r>
      <w:r w:rsidRPr="769301B1">
        <w:rPr>
          <w:sz w:val="24"/>
          <w:szCs w:val="24"/>
        </w:rPr>
        <w:t>KK7.4.1-KK7.4.7, (1999).</w:t>
      </w:r>
    </w:p>
    <w:p w14:paraId="48792CFE" w14:textId="77777777" w:rsidR="004D6485" w:rsidRDefault="004D6485">
      <w:pPr>
        <w:pStyle w:val="BodyText"/>
        <w:spacing w:before="7"/>
      </w:pPr>
    </w:p>
    <w:p w14:paraId="6BBFEBF4" w14:textId="77777777" w:rsidR="004D6485" w:rsidRDefault="769301B1" w:rsidP="769301B1">
      <w:pPr>
        <w:pStyle w:val="ListParagraph"/>
        <w:numPr>
          <w:ilvl w:val="0"/>
          <w:numId w:val="14"/>
        </w:numPr>
        <w:tabs>
          <w:tab w:val="left" w:pos="639"/>
          <w:tab w:val="left" w:pos="640"/>
        </w:tabs>
        <w:rPr>
          <w:sz w:val="24"/>
          <w:szCs w:val="24"/>
        </w:rPr>
      </w:pPr>
      <w:r w:rsidRPr="769301B1">
        <w:rPr>
          <w:sz w:val="24"/>
          <w:szCs w:val="24"/>
        </w:rPr>
        <w:t>“Magnetic Force Microscopy Study of New Nanocrystalline Soft Magnetic Ribbons”</w:t>
      </w:r>
    </w:p>
    <w:p w14:paraId="3CCBEE1F" w14:textId="77777777" w:rsidR="004D6485" w:rsidRDefault="769301B1">
      <w:pPr>
        <w:pStyle w:val="BodyText"/>
        <w:spacing w:before="3"/>
        <w:ind w:left="640"/>
        <w:jc w:val="both"/>
      </w:pPr>
      <w:r>
        <w:t xml:space="preserve">M.E. Hawley, G.W. Brown, </w:t>
      </w:r>
      <w:r w:rsidRPr="769301B1">
        <w:rPr>
          <w:u w:val="single"/>
        </w:rPr>
        <w:t>D.J. Thoma</w:t>
      </w:r>
      <w:r>
        <w:t>, M.A. Willard, D.E. Laughlin, M.E. McHenry</w:t>
      </w:r>
    </w:p>
    <w:p w14:paraId="767AE61D" w14:textId="77777777" w:rsidR="004D6485" w:rsidRDefault="769301B1" w:rsidP="769301B1">
      <w:pPr>
        <w:spacing w:before="7"/>
        <w:ind w:left="640"/>
        <w:jc w:val="both"/>
        <w:rPr>
          <w:sz w:val="24"/>
          <w:szCs w:val="24"/>
        </w:rPr>
      </w:pPr>
      <w:r w:rsidRPr="769301B1">
        <w:rPr>
          <w:i/>
          <w:iCs/>
          <w:sz w:val="24"/>
          <w:szCs w:val="24"/>
        </w:rPr>
        <w:t>Mat. Res. Soc. Symp. Proc</w:t>
      </w:r>
      <w:r w:rsidRPr="769301B1">
        <w:rPr>
          <w:sz w:val="24"/>
          <w:szCs w:val="24"/>
        </w:rPr>
        <w:t xml:space="preserve">. </w:t>
      </w:r>
      <w:r w:rsidRPr="769301B1">
        <w:rPr>
          <w:b/>
          <w:bCs/>
          <w:sz w:val="24"/>
          <w:szCs w:val="24"/>
        </w:rPr>
        <w:t>577</w:t>
      </w:r>
      <w:r w:rsidRPr="769301B1">
        <w:rPr>
          <w:sz w:val="24"/>
          <w:szCs w:val="24"/>
        </w:rPr>
        <w:t>, 531-537 (1999).</w:t>
      </w:r>
    </w:p>
    <w:p w14:paraId="63DAD1FB" w14:textId="77777777" w:rsidR="004D6485" w:rsidRDefault="004D6485">
      <w:pPr>
        <w:pStyle w:val="BodyText"/>
        <w:spacing w:before="7"/>
      </w:pPr>
    </w:p>
    <w:p w14:paraId="5CB6764E" w14:textId="77777777" w:rsidR="004D6485" w:rsidRDefault="006A24F7" w:rsidP="769301B1">
      <w:pPr>
        <w:pStyle w:val="ListParagraph"/>
        <w:numPr>
          <w:ilvl w:val="0"/>
          <w:numId w:val="14"/>
        </w:numPr>
        <w:tabs>
          <w:tab w:val="left" w:pos="639"/>
          <w:tab w:val="left" w:pos="640"/>
        </w:tabs>
        <w:spacing w:line="284" w:lineRule="exact"/>
        <w:rPr>
          <w:sz w:val="24"/>
          <w:szCs w:val="24"/>
        </w:rPr>
      </w:pPr>
      <w:r w:rsidRPr="2714F819">
        <w:rPr>
          <w:sz w:val="24"/>
          <w:szCs w:val="24"/>
        </w:rPr>
        <w:t>“High Temperature Oxidation</w:t>
      </w:r>
      <w:r w:rsidRPr="2714F819">
        <w:rPr>
          <w:spacing w:val="-3"/>
          <w:sz w:val="24"/>
          <w:szCs w:val="24"/>
        </w:rPr>
        <w:t xml:space="preserve"> </w:t>
      </w:r>
      <w:r w:rsidRPr="2714F819">
        <w:rPr>
          <w:sz w:val="24"/>
          <w:szCs w:val="24"/>
        </w:rPr>
        <w:t>Ni</w:t>
      </w:r>
      <w:r w:rsidRPr="2714F819">
        <w:rPr>
          <w:position w:val="-2"/>
          <w:sz w:val="16"/>
          <w:szCs w:val="16"/>
        </w:rPr>
        <w:t>50</w:t>
      </w:r>
      <w:r w:rsidRPr="2714F819">
        <w:rPr>
          <w:sz w:val="24"/>
          <w:szCs w:val="24"/>
        </w:rPr>
        <w:t>(</w:t>
      </w:r>
      <w:proofErr w:type="gramStart"/>
      <w:r w:rsidRPr="2714F819">
        <w:rPr>
          <w:sz w:val="24"/>
          <w:szCs w:val="24"/>
        </w:rPr>
        <w:t>Al,Be</w:t>
      </w:r>
      <w:proofErr w:type="gramEnd"/>
      <w:r w:rsidRPr="2714F819">
        <w:rPr>
          <w:sz w:val="24"/>
          <w:szCs w:val="24"/>
        </w:rPr>
        <w:t>)</w:t>
      </w:r>
      <w:r w:rsidRPr="2714F819">
        <w:rPr>
          <w:position w:val="-2"/>
          <w:sz w:val="16"/>
          <w:szCs w:val="16"/>
        </w:rPr>
        <w:t>50</w:t>
      </w:r>
      <w:r w:rsidRPr="2714F819">
        <w:rPr>
          <w:sz w:val="24"/>
          <w:szCs w:val="24"/>
        </w:rPr>
        <w:t>”</w:t>
      </w:r>
    </w:p>
    <w:p w14:paraId="5EE56C4B" w14:textId="77777777" w:rsidR="004D6485" w:rsidRDefault="769301B1">
      <w:pPr>
        <w:pStyle w:val="BodyText"/>
        <w:spacing w:line="271" w:lineRule="exact"/>
        <w:ind w:left="640"/>
        <w:jc w:val="both"/>
      </w:pPr>
      <w:r>
        <w:t xml:space="preserve">R.J. Hanrahan, D.P. Butt, K.C. Chen, T.N. Taylor, C.J. Maggiore, and </w:t>
      </w:r>
      <w:r w:rsidRPr="769301B1">
        <w:rPr>
          <w:u w:val="single"/>
        </w:rPr>
        <w:t>D.J. Thoma</w:t>
      </w:r>
    </w:p>
    <w:p w14:paraId="227870E9" w14:textId="77777777" w:rsidR="004D6485" w:rsidRDefault="769301B1">
      <w:pPr>
        <w:pStyle w:val="BodyText"/>
        <w:spacing w:before="4" w:line="242" w:lineRule="auto"/>
        <w:ind w:left="640" w:right="384"/>
      </w:pPr>
      <w:r>
        <w:t xml:space="preserve">In </w:t>
      </w:r>
      <w:r w:rsidRPr="769301B1">
        <w:rPr>
          <w:u w:val="single"/>
        </w:rPr>
        <w:t xml:space="preserve">Elevated Temperature Coatings: Science and Technology III </w:t>
      </w:r>
      <w:r>
        <w:t>(TMS, Warrendale, PA) 305-315 (1999).</w:t>
      </w:r>
    </w:p>
    <w:p w14:paraId="01905132" w14:textId="77777777" w:rsidR="004D6485" w:rsidRDefault="006A24F7" w:rsidP="769301B1">
      <w:pPr>
        <w:pStyle w:val="ListParagraph"/>
        <w:numPr>
          <w:ilvl w:val="0"/>
          <w:numId w:val="14"/>
        </w:numPr>
        <w:tabs>
          <w:tab w:val="left" w:pos="639"/>
          <w:tab w:val="left" w:pos="640"/>
        </w:tabs>
        <w:spacing w:before="15"/>
        <w:rPr>
          <w:sz w:val="24"/>
          <w:szCs w:val="24"/>
        </w:rPr>
      </w:pPr>
      <w:r w:rsidRPr="2714F819">
        <w:rPr>
          <w:sz w:val="24"/>
          <w:szCs w:val="24"/>
        </w:rPr>
        <w:t>“Retransformation (</w:t>
      </w:r>
      <w:r w:rsidRPr="2714F819">
        <w:rPr>
          <w:rFonts w:ascii="Arial" w:eastAsia="Arial" w:hAnsi="Arial" w:cs="Arial"/>
          <w:sz w:val="24"/>
          <w:szCs w:val="24"/>
        </w:rPr>
        <w:t>a</w:t>
      </w:r>
      <w:r w:rsidRPr="2714F819">
        <w:rPr>
          <w:sz w:val="24"/>
          <w:szCs w:val="24"/>
        </w:rPr>
        <w:t>’</w:t>
      </w:r>
      <w:r w:rsidRPr="2714F819">
        <w:rPr>
          <w:rFonts w:ascii="Arial" w:eastAsia="Arial" w:hAnsi="Arial" w:cs="Arial"/>
          <w:sz w:val="24"/>
          <w:szCs w:val="24"/>
        </w:rPr>
        <w:t>-+ y</w:t>
      </w:r>
      <w:r w:rsidRPr="2714F819">
        <w:rPr>
          <w:sz w:val="24"/>
          <w:szCs w:val="24"/>
        </w:rPr>
        <w:t>) Kinetics of Strain Induced Martensite in 304 Stainless</w:t>
      </w:r>
      <w:r w:rsidRPr="2714F819">
        <w:rPr>
          <w:spacing w:val="1"/>
          <w:sz w:val="24"/>
          <w:szCs w:val="24"/>
        </w:rPr>
        <w:t xml:space="preserve"> </w:t>
      </w:r>
      <w:r w:rsidRPr="2714F819">
        <w:rPr>
          <w:sz w:val="24"/>
          <w:szCs w:val="24"/>
        </w:rPr>
        <w:t>Steel”</w:t>
      </w:r>
    </w:p>
    <w:p w14:paraId="1887A7A2" w14:textId="77777777" w:rsidR="004D6485" w:rsidRDefault="769301B1">
      <w:pPr>
        <w:pStyle w:val="BodyText"/>
        <w:spacing w:before="3"/>
        <w:ind w:left="640"/>
        <w:jc w:val="both"/>
      </w:pPr>
      <w:r>
        <w:t>M. Stalder, S. Vogel, M.A.M. Bourke, J.G. Maldonado, D.J. Thoma, V.W. Yuan</w:t>
      </w:r>
    </w:p>
    <w:p w14:paraId="2736BBBC" w14:textId="77777777" w:rsidR="004D6485" w:rsidRDefault="769301B1" w:rsidP="769301B1">
      <w:pPr>
        <w:spacing w:before="7"/>
        <w:ind w:left="640"/>
        <w:jc w:val="both"/>
        <w:rPr>
          <w:sz w:val="24"/>
          <w:szCs w:val="24"/>
        </w:rPr>
      </w:pPr>
      <w:r w:rsidRPr="769301B1">
        <w:rPr>
          <w:i/>
          <w:iCs/>
          <w:sz w:val="24"/>
          <w:szCs w:val="24"/>
        </w:rPr>
        <w:t>Materials Science and Engineering A</w:t>
      </w:r>
      <w:r w:rsidRPr="769301B1">
        <w:rPr>
          <w:sz w:val="24"/>
          <w:szCs w:val="24"/>
        </w:rPr>
        <w:t xml:space="preserve">, </w:t>
      </w:r>
      <w:r w:rsidRPr="769301B1">
        <w:rPr>
          <w:b/>
          <w:bCs/>
          <w:sz w:val="24"/>
          <w:szCs w:val="24"/>
        </w:rPr>
        <w:t xml:space="preserve">280 #2, </w:t>
      </w:r>
      <w:r w:rsidRPr="769301B1">
        <w:rPr>
          <w:sz w:val="24"/>
          <w:szCs w:val="24"/>
        </w:rPr>
        <w:t>270-281, (2000).</w:t>
      </w:r>
    </w:p>
    <w:p w14:paraId="79CCDE04" w14:textId="77777777" w:rsidR="004D6485" w:rsidRDefault="004D6485">
      <w:pPr>
        <w:pStyle w:val="BodyText"/>
        <w:spacing w:before="7"/>
      </w:pPr>
    </w:p>
    <w:p w14:paraId="436E4949" w14:textId="77777777" w:rsidR="004D6485" w:rsidRDefault="006A24F7" w:rsidP="769301B1">
      <w:pPr>
        <w:pStyle w:val="ListParagraph"/>
        <w:numPr>
          <w:ilvl w:val="0"/>
          <w:numId w:val="14"/>
        </w:numPr>
        <w:tabs>
          <w:tab w:val="left" w:pos="639"/>
          <w:tab w:val="left" w:pos="640"/>
        </w:tabs>
        <w:rPr>
          <w:sz w:val="24"/>
          <w:szCs w:val="24"/>
        </w:rPr>
      </w:pPr>
      <w:r w:rsidRPr="2714F819">
        <w:rPr>
          <w:sz w:val="24"/>
          <w:szCs w:val="24"/>
        </w:rPr>
        <w:t>“Uranium Superconductivity</w:t>
      </w:r>
      <w:r w:rsidRPr="2714F819">
        <w:rPr>
          <w:spacing w:val="-2"/>
          <w:sz w:val="24"/>
          <w:szCs w:val="24"/>
        </w:rPr>
        <w:t xml:space="preserve"> </w:t>
      </w:r>
      <w:r w:rsidRPr="2714F819">
        <w:rPr>
          <w:sz w:val="24"/>
          <w:szCs w:val="24"/>
        </w:rPr>
        <w:t>Redux”</w:t>
      </w:r>
    </w:p>
    <w:p w14:paraId="78FE411E" w14:textId="77777777" w:rsidR="004D6485" w:rsidRDefault="006A24F7">
      <w:pPr>
        <w:pStyle w:val="BodyText"/>
        <w:spacing w:before="3" w:line="242" w:lineRule="auto"/>
        <w:ind w:left="640" w:right="231"/>
        <w:jc w:val="both"/>
      </w:pPr>
      <w:r>
        <w:t>J.L. Smith, R.G. Clark, J.C. Cooley, E.C. Gay, A.R. Hamilton, W.L. Hults, R.J.</w:t>
      </w:r>
      <w:r w:rsidRPr="6D1E6E90">
        <w:t xml:space="preserve"> </w:t>
      </w:r>
      <w:r>
        <w:t xml:space="preserve">Hanrahan, Jr., N.E. Lumpkin, C.C. McPheeters, C.H. Mielke, J.L. </w:t>
      </w:r>
      <w:proofErr w:type="gramStart"/>
      <w:r>
        <w:t>O”Brien</w:t>
      </w:r>
      <w:proofErr w:type="gramEnd"/>
      <w:r>
        <w:t xml:space="preserve"> G.M. Schmiedeshoff, and </w:t>
      </w:r>
      <w:r>
        <w:rPr>
          <w:u w:val="single"/>
        </w:rPr>
        <w:t>D.J.</w:t>
      </w:r>
      <w:r>
        <w:rPr>
          <w:spacing w:val="-8"/>
          <w:u w:val="single"/>
        </w:rPr>
        <w:t xml:space="preserve"> </w:t>
      </w:r>
      <w:r>
        <w:rPr>
          <w:u w:val="single"/>
        </w:rPr>
        <w:t>Thoma</w:t>
      </w:r>
      <w:r w:rsidRPr="6D1E6E90">
        <w:t>,</w:t>
      </w:r>
    </w:p>
    <w:p w14:paraId="4D1526AA" w14:textId="77777777" w:rsidR="004D6485" w:rsidRDefault="769301B1" w:rsidP="769301B1">
      <w:pPr>
        <w:spacing w:before="4"/>
        <w:ind w:left="640"/>
        <w:jc w:val="both"/>
        <w:rPr>
          <w:sz w:val="24"/>
          <w:szCs w:val="24"/>
        </w:rPr>
      </w:pPr>
      <w:proofErr w:type="gramStart"/>
      <w:r w:rsidRPr="769301B1">
        <w:rPr>
          <w:sz w:val="24"/>
          <w:szCs w:val="24"/>
        </w:rPr>
        <w:t>,</w:t>
      </w:r>
      <w:r w:rsidRPr="769301B1">
        <w:rPr>
          <w:i/>
          <w:iCs/>
          <w:sz w:val="24"/>
          <w:szCs w:val="24"/>
        </w:rPr>
        <w:t>J.</w:t>
      </w:r>
      <w:proofErr w:type="gramEnd"/>
      <w:r w:rsidRPr="769301B1">
        <w:rPr>
          <w:i/>
          <w:iCs/>
          <w:sz w:val="24"/>
          <w:szCs w:val="24"/>
        </w:rPr>
        <w:t xml:space="preserve"> of Superconductivity:  Incorporating Novel Magnetism</w:t>
      </w:r>
      <w:r w:rsidRPr="769301B1">
        <w:rPr>
          <w:sz w:val="24"/>
          <w:szCs w:val="24"/>
        </w:rPr>
        <w:t xml:space="preserve">, </w:t>
      </w:r>
      <w:r w:rsidRPr="769301B1">
        <w:rPr>
          <w:b/>
          <w:bCs/>
          <w:sz w:val="24"/>
          <w:szCs w:val="24"/>
        </w:rPr>
        <w:t xml:space="preserve">13 # 5 </w:t>
      </w:r>
      <w:r w:rsidRPr="769301B1">
        <w:rPr>
          <w:sz w:val="24"/>
          <w:szCs w:val="24"/>
        </w:rPr>
        <w:t>833-835 (2000).</w:t>
      </w:r>
    </w:p>
    <w:p w14:paraId="3F7930E2" w14:textId="77777777" w:rsidR="004D6485" w:rsidRDefault="004D6485">
      <w:pPr>
        <w:pStyle w:val="BodyText"/>
        <w:spacing w:before="7"/>
      </w:pPr>
    </w:p>
    <w:p w14:paraId="275521E0" w14:textId="77777777" w:rsidR="004D6485" w:rsidRDefault="769301B1" w:rsidP="769301B1">
      <w:pPr>
        <w:pStyle w:val="ListParagraph"/>
        <w:numPr>
          <w:ilvl w:val="0"/>
          <w:numId w:val="14"/>
        </w:numPr>
        <w:tabs>
          <w:tab w:val="left" w:pos="639"/>
          <w:tab w:val="left" w:pos="640"/>
        </w:tabs>
        <w:spacing w:line="242" w:lineRule="auto"/>
        <w:ind w:right="757"/>
        <w:rPr>
          <w:sz w:val="24"/>
          <w:szCs w:val="24"/>
        </w:rPr>
      </w:pPr>
      <w:r w:rsidRPr="769301B1">
        <w:rPr>
          <w:sz w:val="24"/>
          <w:szCs w:val="24"/>
        </w:rPr>
        <w:t>“Characterization of Plasma Sprayed Aluminum-Beryllium for Aerospace and Space Applications”</w:t>
      </w:r>
    </w:p>
    <w:p w14:paraId="080144B4" w14:textId="77777777" w:rsidR="004D6485" w:rsidRDefault="769301B1">
      <w:pPr>
        <w:pStyle w:val="BodyText"/>
        <w:ind w:left="640"/>
        <w:jc w:val="both"/>
      </w:pPr>
      <w:r>
        <w:t xml:space="preserve">R.G. Castro, </w:t>
      </w:r>
      <w:r w:rsidRPr="769301B1">
        <w:rPr>
          <w:u w:val="single"/>
        </w:rPr>
        <w:t>D.J. Thoma</w:t>
      </w:r>
      <w:r>
        <w:t>, R. Vaidya, R.D. Field</w:t>
      </w:r>
    </w:p>
    <w:p w14:paraId="33B554F4" w14:textId="77777777" w:rsidR="004D6485" w:rsidRDefault="769301B1">
      <w:pPr>
        <w:pStyle w:val="BodyText"/>
        <w:spacing w:before="3"/>
        <w:ind w:left="640"/>
        <w:jc w:val="both"/>
      </w:pPr>
      <w:r>
        <w:t xml:space="preserve">In </w:t>
      </w:r>
      <w:r w:rsidRPr="769301B1">
        <w:rPr>
          <w:u w:val="single"/>
        </w:rPr>
        <w:t xml:space="preserve">Proceedings of the International Thermal Spray Conference </w:t>
      </w:r>
      <w:r>
        <w:t>583-587 (2000).</w:t>
      </w:r>
    </w:p>
    <w:p w14:paraId="4E88EAE2" w14:textId="77777777" w:rsidR="004D6485" w:rsidRDefault="004D6485">
      <w:pPr>
        <w:jc w:val="both"/>
        <w:sectPr w:rsidR="004D6485">
          <w:pgSz w:w="12240" w:h="15840"/>
          <w:pgMar w:top="940" w:right="1340" w:bottom="280" w:left="1340" w:header="730" w:footer="0" w:gutter="0"/>
          <w:cols w:space="720"/>
        </w:sectPr>
      </w:pPr>
    </w:p>
    <w:p w14:paraId="75A7BC8F" w14:textId="77777777" w:rsidR="004D6485" w:rsidRDefault="004D6485">
      <w:pPr>
        <w:pStyle w:val="BodyText"/>
        <w:rPr>
          <w:sz w:val="20"/>
        </w:rPr>
      </w:pPr>
    </w:p>
    <w:p w14:paraId="3EF9BFB2" w14:textId="77777777" w:rsidR="004D6485" w:rsidRDefault="004D6485">
      <w:pPr>
        <w:pStyle w:val="BodyText"/>
        <w:spacing w:before="6"/>
        <w:rPr>
          <w:sz w:val="22"/>
        </w:rPr>
      </w:pPr>
    </w:p>
    <w:p w14:paraId="0E3BF259" w14:textId="77777777" w:rsidR="004D6485" w:rsidRDefault="006A24F7" w:rsidP="769301B1">
      <w:pPr>
        <w:pStyle w:val="ListParagraph"/>
        <w:numPr>
          <w:ilvl w:val="0"/>
          <w:numId w:val="14"/>
        </w:numPr>
        <w:tabs>
          <w:tab w:val="left" w:pos="639"/>
          <w:tab w:val="left" w:pos="640"/>
        </w:tabs>
        <w:spacing w:before="1"/>
        <w:rPr>
          <w:sz w:val="24"/>
          <w:szCs w:val="24"/>
        </w:rPr>
      </w:pPr>
      <w:r w:rsidRPr="2714F819">
        <w:rPr>
          <w:sz w:val="24"/>
          <w:szCs w:val="24"/>
        </w:rPr>
        <w:t>“The Prediction of the Hydriding Thermodynamics of Pd-Rh-Co Ternary</w:t>
      </w:r>
      <w:r w:rsidRPr="2714F819">
        <w:rPr>
          <w:spacing w:val="-4"/>
          <w:sz w:val="24"/>
          <w:szCs w:val="24"/>
        </w:rPr>
        <w:t xml:space="preserve"> </w:t>
      </w:r>
      <w:r w:rsidRPr="2714F819">
        <w:rPr>
          <w:sz w:val="24"/>
          <w:szCs w:val="24"/>
        </w:rPr>
        <w:t>Alloys”</w:t>
      </w:r>
    </w:p>
    <w:p w14:paraId="2CCCFC47" w14:textId="77777777" w:rsidR="004D6485" w:rsidRDefault="769301B1">
      <w:pPr>
        <w:pStyle w:val="BodyText"/>
        <w:spacing w:before="3"/>
        <w:ind w:left="640"/>
      </w:pPr>
      <w:r>
        <w:t xml:space="preserve">D.F. Teter and </w:t>
      </w:r>
      <w:r w:rsidRPr="769301B1">
        <w:rPr>
          <w:u w:val="single"/>
        </w:rPr>
        <w:t>D.J. Thoma</w:t>
      </w:r>
    </w:p>
    <w:p w14:paraId="4EF6EF42" w14:textId="77777777" w:rsidR="004D6485" w:rsidRDefault="769301B1" w:rsidP="769301B1">
      <w:pPr>
        <w:spacing w:before="6"/>
        <w:ind w:left="640"/>
        <w:rPr>
          <w:sz w:val="24"/>
          <w:szCs w:val="24"/>
        </w:rPr>
      </w:pPr>
      <w:r w:rsidRPr="769301B1">
        <w:rPr>
          <w:i/>
          <w:iCs/>
          <w:sz w:val="24"/>
          <w:szCs w:val="24"/>
        </w:rPr>
        <w:t>Metallurgical and Materials Transactions B</w:t>
      </w:r>
      <w:r w:rsidRPr="769301B1">
        <w:rPr>
          <w:sz w:val="24"/>
          <w:szCs w:val="24"/>
        </w:rPr>
        <w:t xml:space="preserve">, </w:t>
      </w:r>
      <w:r w:rsidRPr="769301B1">
        <w:rPr>
          <w:b/>
          <w:bCs/>
          <w:sz w:val="24"/>
          <w:szCs w:val="24"/>
        </w:rPr>
        <w:t xml:space="preserve">30, </w:t>
      </w:r>
      <w:r w:rsidRPr="769301B1">
        <w:rPr>
          <w:sz w:val="24"/>
          <w:szCs w:val="24"/>
        </w:rPr>
        <w:t>667-673, (2000).</w:t>
      </w:r>
    </w:p>
    <w:p w14:paraId="72458B0B" w14:textId="77777777" w:rsidR="004D6485" w:rsidRDefault="004D6485">
      <w:pPr>
        <w:pStyle w:val="BodyText"/>
        <w:spacing w:before="6"/>
      </w:pPr>
    </w:p>
    <w:p w14:paraId="70F41D8E" w14:textId="77777777" w:rsidR="004D6485" w:rsidRDefault="006A24F7" w:rsidP="769301B1">
      <w:pPr>
        <w:pStyle w:val="ListParagraph"/>
        <w:numPr>
          <w:ilvl w:val="0"/>
          <w:numId w:val="14"/>
        </w:numPr>
        <w:tabs>
          <w:tab w:val="left" w:pos="639"/>
          <w:tab w:val="left" w:pos="640"/>
        </w:tabs>
        <w:spacing w:before="1"/>
        <w:rPr>
          <w:sz w:val="24"/>
          <w:szCs w:val="24"/>
        </w:rPr>
      </w:pPr>
      <w:r w:rsidRPr="2714F819">
        <w:rPr>
          <w:sz w:val="24"/>
          <w:szCs w:val="24"/>
        </w:rPr>
        <w:t xml:space="preserve">“Large Harmonic Softening of </w:t>
      </w:r>
      <w:proofErr w:type="gramStart"/>
      <w:r w:rsidRPr="2714F819">
        <w:rPr>
          <w:sz w:val="24"/>
          <w:szCs w:val="24"/>
        </w:rPr>
        <w:t>the  Phonon</w:t>
      </w:r>
      <w:proofErr w:type="gramEnd"/>
      <w:r w:rsidRPr="2714F819">
        <w:rPr>
          <w:sz w:val="24"/>
          <w:szCs w:val="24"/>
        </w:rPr>
        <w:t xml:space="preserve"> Density of States of</w:t>
      </w:r>
      <w:r w:rsidRPr="2714F819">
        <w:rPr>
          <w:spacing w:val="-4"/>
          <w:sz w:val="24"/>
          <w:szCs w:val="24"/>
        </w:rPr>
        <w:t xml:space="preserve"> </w:t>
      </w:r>
      <w:r w:rsidRPr="2714F819">
        <w:rPr>
          <w:sz w:val="24"/>
          <w:szCs w:val="24"/>
        </w:rPr>
        <w:t>Uranium”</w:t>
      </w:r>
    </w:p>
    <w:p w14:paraId="601EB477" w14:textId="77777777" w:rsidR="004D6485" w:rsidRDefault="769301B1">
      <w:pPr>
        <w:pStyle w:val="BodyText"/>
        <w:spacing w:before="4" w:line="242" w:lineRule="auto"/>
        <w:ind w:left="640" w:right="801"/>
      </w:pPr>
      <w:r>
        <w:t>M.E. Manley, B. Fultz, R.J. McQueeney, C.M. Brown, W.L. Hults, J.L. Smith, D.J. Thoma, R. Osborn, J.L. Roberston,</w:t>
      </w:r>
    </w:p>
    <w:p w14:paraId="14FE1805" w14:textId="77777777" w:rsidR="004D6485" w:rsidRDefault="769301B1" w:rsidP="769301B1">
      <w:pPr>
        <w:spacing w:before="4"/>
        <w:ind w:left="640"/>
        <w:rPr>
          <w:sz w:val="24"/>
          <w:szCs w:val="24"/>
        </w:rPr>
      </w:pPr>
      <w:r w:rsidRPr="769301B1">
        <w:rPr>
          <w:i/>
          <w:iCs/>
          <w:sz w:val="24"/>
          <w:szCs w:val="24"/>
        </w:rPr>
        <w:t>Physical Review Letters</w:t>
      </w:r>
      <w:r w:rsidRPr="769301B1">
        <w:rPr>
          <w:sz w:val="24"/>
          <w:szCs w:val="24"/>
        </w:rPr>
        <w:t xml:space="preserve">, </w:t>
      </w:r>
      <w:r w:rsidRPr="769301B1">
        <w:rPr>
          <w:b/>
          <w:bCs/>
          <w:sz w:val="24"/>
          <w:szCs w:val="24"/>
        </w:rPr>
        <w:t>86 #14</w:t>
      </w:r>
      <w:r w:rsidRPr="769301B1">
        <w:rPr>
          <w:sz w:val="24"/>
          <w:szCs w:val="24"/>
        </w:rPr>
        <w:t>, 3076-3079, (2001).</w:t>
      </w:r>
    </w:p>
    <w:p w14:paraId="72EC22AC" w14:textId="77777777" w:rsidR="004D6485" w:rsidRDefault="004D6485">
      <w:pPr>
        <w:pStyle w:val="BodyText"/>
        <w:spacing w:before="6"/>
      </w:pPr>
    </w:p>
    <w:p w14:paraId="67FB1CCA" w14:textId="77777777" w:rsidR="004D6485" w:rsidRDefault="006A24F7" w:rsidP="769301B1">
      <w:pPr>
        <w:pStyle w:val="ListParagraph"/>
        <w:numPr>
          <w:ilvl w:val="0"/>
          <w:numId w:val="14"/>
        </w:numPr>
        <w:tabs>
          <w:tab w:val="left" w:pos="639"/>
          <w:tab w:val="left" w:pos="640"/>
        </w:tabs>
        <w:rPr>
          <w:sz w:val="24"/>
          <w:szCs w:val="24"/>
        </w:rPr>
      </w:pPr>
      <w:r w:rsidRPr="2714F819">
        <w:rPr>
          <w:sz w:val="24"/>
          <w:szCs w:val="24"/>
        </w:rPr>
        <w:t>“Intermetallics: Laves</w:t>
      </w:r>
      <w:r w:rsidRPr="2714F819">
        <w:rPr>
          <w:spacing w:val="-2"/>
          <w:sz w:val="24"/>
          <w:szCs w:val="24"/>
        </w:rPr>
        <w:t xml:space="preserve"> </w:t>
      </w:r>
      <w:r w:rsidRPr="2714F819">
        <w:rPr>
          <w:sz w:val="24"/>
          <w:szCs w:val="24"/>
        </w:rPr>
        <w:t>Phases”</w:t>
      </w:r>
    </w:p>
    <w:p w14:paraId="278C5869" w14:textId="77777777" w:rsidR="004D6485" w:rsidRDefault="769301B1">
      <w:pPr>
        <w:pStyle w:val="BodyText"/>
        <w:spacing w:before="3"/>
        <w:ind w:left="640"/>
      </w:pPr>
      <w:r w:rsidRPr="769301B1">
        <w:rPr>
          <w:u w:val="single"/>
        </w:rPr>
        <w:t>D.J. Thoma</w:t>
      </w:r>
    </w:p>
    <w:p w14:paraId="4E28849E" w14:textId="77777777" w:rsidR="004D6485" w:rsidRDefault="769301B1" w:rsidP="769301B1">
      <w:pPr>
        <w:spacing w:before="3" w:line="242" w:lineRule="auto"/>
        <w:ind w:left="640" w:right="519"/>
        <w:rPr>
          <w:sz w:val="24"/>
          <w:szCs w:val="24"/>
        </w:rPr>
      </w:pPr>
      <w:r w:rsidRPr="769301B1">
        <w:rPr>
          <w:sz w:val="24"/>
          <w:szCs w:val="24"/>
        </w:rPr>
        <w:t xml:space="preserve">in </w:t>
      </w:r>
      <w:r w:rsidRPr="769301B1">
        <w:rPr>
          <w:i/>
          <w:iCs/>
          <w:sz w:val="24"/>
          <w:szCs w:val="24"/>
        </w:rPr>
        <w:t>Encyclopedia of Materials</w:t>
      </w:r>
      <w:r w:rsidRPr="769301B1">
        <w:rPr>
          <w:sz w:val="24"/>
          <w:szCs w:val="24"/>
        </w:rPr>
        <w:t xml:space="preserve">: </w:t>
      </w:r>
      <w:r w:rsidRPr="769301B1">
        <w:rPr>
          <w:i/>
          <w:iCs/>
          <w:sz w:val="24"/>
          <w:szCs w:val="24"/>
        </w:rPr>
        <w:t xml:space="preserve">Science and Technology </w:t>
      </w:r>
      <w:r w:rsidRPr="769301B1">
        <w:rPr>
          <w:sz w:val="24"/>
          <w:szCs w:val="24"/>
        </w:rPr>
        <w:t>(Elsevier Science Ltd., London) 4205-4213 (2001).</w:t>
      </w:r>
    </w:p>
    <w:p w14:paraId="03747E63" w14:textId="77777777" w:rsidR="004D6485" w:rsidRDefault="004D6485">
      <w:pPr>
        <w:pStyle w:val="BodyText"/>
        <w:spacing w:before="4"/>
      </w:pPr>
    </w:p>
    <w:p w14:paraId="27215F67" w14:textId="77777777" w:rsidR="004D6485" w:rsidRDefault="006A24F7" w:rsidP="769301B1">
      <w:pPr>
        <w:pStyle w:val="ListParagraph"/>
        <w:numPr>
          <w:ilvl w:val="0"/>
          <w:numId w:val="14"/>
        </w:numPr>
        <w:tabs>
          <w:tab w:val="left" w:pos="639"/>
          <w:tab w:val="left" w:pos="640"/>
        </w:tabs>
        <w:rPr>
          <w:sz w:val="24"/>
          <w:szCs w:val="24"/>
        </w:rPr>
      </w:pPr>
      <w:r w:rsidRPr="2714F819">
        <w:rPr>
          <w:sz w:val="24"/>
          <w:szCs w:val="24"/>
        </w:rPr>
        <w:t>“Martensite Structures and Deformation Twinning in the U-Nb Shape Memory</w:t>
      </w:r>
      <w:r w:rsidRPr="2714F819">
        <w:rPr>
          <w:spacing w:val="-4"/>
          <w:sz w:val="24"/>
          <w:szCs w:val="24"/>
        </w:rPr>
        <w:t xml:space="preserve"> </w:t>
      </w:r>
      <w:r w:rsidRPr="2714F819">
        <w:rPr>
          <w:sz w:val="24"/>
          <w:szCs w:val="24"/>
        </w:rPr>
        <w:t>Alloys”</w:t>
      </w:r>
    </w:p>
    <w:p w14:paraId="4655B82D" w14:textId="77777777" w:rsidR="004D6485" w:rsidRDefault="769301B1">
      <w:pPr>
        <w:pStyle w:val="BodyText"/>
        <w:spacing w:before="3"/>
        <w:ind w:left="640"/>
      </w:pPr>
      <w:r>
        <w:t xml:space="preserve">R.D. Field, </w:t>
      </w:r>
      <w:r w:rsidRPr="769301B1">
        <w:rPr>
          <w:u w:val="single"/>
        </w:rPr>
        <w:t>D.J. Thoma</w:t>
      </w:r>
      <w:r>
        <w:t>, P.S. Dunn, D.W. Brown, and C.M. Cady</w:t>
      </w:r>
    </w:p>
    <w:p w14:paraId="6187744E" w14:textId="77777777" w:rsidR="004D6485" w:rsidRDefault="769301B1" w:rsidP="769301B1">
      <w:pPr>
        <w:spacing w:before="6"/>
        <w:ind w:left="640"/>
        <w:rPr>
          <w:sz w:val="24"/>
          <w:szCs w:val="24"/>
        </w:rPr>
      </w:pPr>
      <w:r w:rsidRPr="769301B1">
        <w:rPr>
          <w:i/>
          <w:iCs/>
          <w:sz w:val="24"/>
          <w:szCs w:val="24"/>
        </w:rPr>
        <w:t>Philosophical Magazine A</w:t>
      </w:r>
      <w:r w:rsidRPr="769301B1">
        <w:rPr>
          <w:sz w:val="24"/>
          <w:szCs w:val="24"/>
        </w:rPr>
        <w:t xml:space="preserve">, </w:t>
      </w:r>
      <w:r w:rsidRPr="769301B1">
        <w:rPr>
          <w:b/>
          <w:bCs/>
          <w:sz w:val="24"/>
          <w:szCs w:val="24"/>
        </w:rPr>
        <w:t>81 #7</w:t>
      </w:r>
      <w:r w:rsidRPr="769301B1">
        <w:rPr>
          <w:sz w:val="24"/>
          <w:szCs w:val="24"/>
        </w:rPr>
        <w:t>, 1691-1724, (2001).</w:t>
      </w:r>
    </w:p>
    <w:p w14:paraId="2485CC00" w14:textId="77777777" w:rsidR="004D6485" w:rsidRDefault="004D6485">
      <w:pPr>
        <w:pStyle w:val="BodyText"/>
        <w:spacing w:before="6"/>
      </w:pPr>
    </w:p>
    <w:p w14:paraId="3BEFD28C" w14:textId="77777777" w:rsidR="004D6485" w:rsidRDefault="006A24F7" w:rsidP="769301B1">
      <w:pPr>
        <w:pStyle w:val="ListParagraph"/>
        <w:numPr>
          <w:ilvl w:val="0"/>
          <w:numId w:val="14"/>
        </w:numPr>
        <w:tabs>
          <w:tab w:val="left" w:pos="639"/>
          <w:tab w:val="left" w:pos="640"/>
        </w:tabs>
        <w:spacing w:line="242" w:lineRule="auto"/>
        <w:ind w:right="911"/>
        <w:rPr>
          <w:sz w:val="24"/>
          <w:szCs w:val="24"/>
        </w:rPr>
      </w:pPr>
      <w:r w:rsidRPr="2714F819">
        <w:rPr>
          <w:sz w:val="24"/>
          <w:szCs w:val="24"/>
        </w:rPr>
        <w:t>“Uniaxial Tensile Deformation of Uranium 6 Weight Percent Niobium: A Neutron Diffraction Study of Deformation</w:t>
      </w:r>
      <w:r w:rsidRPr="2714F819">
        <w:rPr>
          <w:spacing w:val="-2"/>
          <w:sz w:val="24"/>
          <w:szCs w:val="24"/>
        </w:rPr>
        <w:t xml:space="preserve"> </w:t>
      </w:r>
      <w:r w:rsidRPr="2714F819">
        <w:rPr>
          <w:sz w:val="24"/>
          <w:szCs w:val="24"/>
        </w:rPr>
        <w:t>Twinning”</w:t>
      </w:r>
    </w:p>
    <w:p w14:paraId="7A6D27B0" w14:textId="77777777" w:rsidR="004D6485" w:rsidRDefault="769301B1">
      <w:pPr>
        <w:pStyle w:val="BodyText"/>
        <w:ind w:left="640"/>
      </w:pPr>
      <w:r>
        <w:t>D.W. Brown, M.A.M. Bourke, P.S. Dunn, R.</w:t>
      </w:r>
      <w:proofErr w:type="gramStart"/>
      <w:r>
        <w:t>D.Field</w:t>
      </w:r>
      <w:proofErr w:type="gramEnd"/>
      <w:r>
        <w:t xml:space="preserve">, M.G. Stout, and </w:t>
      </w:r>
      <w:r w:rsidRPr="769301B1">
        <w:rPr>
          <w:u w:val="single"/>
        </w:rPr>
        <w:t>D.J. Thoma</w:t>
      </w:r>
    </w:p>
    <w:p w14:paraId="48987B2E" w14:textId="77777777" w:rsidR="004D6485" w:rsidRDefault="769301B1" w:rsidP="769301B1">
      <w:pPr>
        <w:spacing w:before="7"/>
        <w:ind w:left="640"/>
        <w:rPr>
          <w:sz w:val="24"/>
          <w:szCs w:val="24"/>
        </w:rPr>
      </w:pPr>
      <w:r w:rsidRPr="769301B1">
        <w:rPr>
          <w:i/>
          <w:iCs/>
          <w:sz w:val="24"/>
          <w:szCs w:val="24"/>
        </w:rPr>
        <w:t>Metallurgical and Materials Transactions A</w:t>
      </w:r>
      <w:r w:rsidRPr="769301B1">
        <w:rPr>
          <w:sz w:val="24"/>
          <w:szCs w:val="24"/>
        </w:rPr>
        <w:t xml:space="preserve">, </w:t>
      </w:r>
      <w:r w:rsidRPr="769301B1">
        <w:rPr>
          <w:b/>
          <w:bCs/>
          <w:sz w:val="24"/>
          <w:szCs w:val="24"/>
        </w:rPr>
        <w:t>32 #9</w:t>
      </w:r>
      <w:r w:rsidRPr="769301B1">
        <w:rPr>
          <w:sz w:val="24"/>
          <w:szCs w:val="24"/>
        </w:rPr>
        <w:t>, 2219-2228, (2001).</w:t>
      </w:r>
    </w:p>
    <w:p w14:paraId="1CBA7173" w14:textId="77777777" w:rsidR="004D6485" w:rsidRDefault="004D6485">
      <w:pPr>
        <w:pStyle w:val="BodyText"/>
        <w:spacing w:before="10"/>
        <w:rPr>
          <w:sz w:val="25"/>
        </w:rPr>
      </w:pPr>
    </w:p>
    <w:p w14:paraId="379F052C" w14:textId="77777777" w:rsidR="004D6485" w:rsidRDefault="006A24F7" w:rsidP="769301B1">
      <w:pPr>
        <w:pStyle w:val="ListParagraph"/>
        <w:numPr>
          <w:ilvl w:val="0"/>
          <w:numId w:val="14"/>
        </w:numPr>
        <w:tabs>
          <w:tab w:val="left" w:pos="639"/>
          <w:tab w:val="left" w:pos="640"/>
        </w:tabs>
        <w:spacing w:line="242" w:lineRule="auto"/>
        <w:ind w:right="359"/>
        <w:rPr>
          <w:sz w:val="24"/>
          <w:szCs w:val="24"/>
        </w:rPr>
      </w:pPr>
      <w:r w:rsidRPr="2714F819">
        <w:rPr>
          <w:sz w:val="24"/>
          <w:szCs w:val="24"/>
        </w:rPr>
        <w:t xml:space="preserve">“Low-Temperature Specific Heat and Critical Magnetic Field of </w:t>
      </w:r>
      <w:r w:rsidRPr="2714F819">
        <w:rPr>
          <w:rFonts w:ascii="Arial" w:eastAsia="Arial" w:hAnsi="Arial" w:cs="Arial"/>
          <w:sz w:val="24"/>
          <w:szCs w:val="24"/>
        </w:rPr>
        <w:t>a</w:t>
      </w:r>
      <w:r w:rsidRPr="2714F819">
        <w:rPr>
          <w:sz w:val="24"/>
          <w:szCs w:val="24"/>
        </w:rPr>
        <w:t xml:space="preserve">-Uranium Single Crystal” J.C. Lashley, J.C. Cooley, W.L. Hults, </w:t>
      </w:r>
      <w:r w:rsidRPr="2714F819">
        <w:rPr>
          <w:sz w:val="24"/>
          <w:szCs w:val="24"/>
          <w:u w:val="single"/>
        </w:rPr>
        <w:t>D.J. Thoma</w:t>
      </w:r>
      <w:r w:rsidRPr="2714F819">
        <w:rPr>
          <w:sz w:val="24"/>
          <w:szCs w:val="24"/>
        </w:rPr>
        <w:t>, C.C. McPheeters, E.C.</w:t>
      </w:r>
      <w:r w:rsidRPr="2714F819">
        <w:rPr>
          <w:spacing w:val="-5"/>
          <w:sz w:val="24"/>
          <w:szCs w:val="24"/>
        </w:rPr>
        <w:t xml:space="preserve"> </w:t>
      </w:r>
      <w:r w:rsidRPr="2714F819">
        <w:rPr>
          <w:sz w:val="24"/>
          <w:szCs w:val="24"/>
        </w:rPr>
        <w:t>Gay,</w:t>
      </w:r>
    </w:p>
    <w:p w14:paraId="6A962BE5" w14:textId="77777777" w:rsidR="004D6485" w:rsidRDefault="769301B1">
      <w:pPr>
        <w:pStyle w:val="BodyText"/>
        <w:ind w:left="640"/>
      </w:pPr>
      <w:r>
        <w:t>G.M. Schmiedeshoff, B.F. Woodfield, J. Boerio-Goates, B.E. Lang</w:t>
      </w:r>
    </w:p>
    <w:p w14:paraId="1E1ED1E6" w14:textId="77777777" w:rsidR="004D6485" w:rsidRDefault="769301B1" w:rsidP="769301B1">
      <w:pPr>
        <w:spacing w:before="6"/>
        <w:ind w:left="640"/>
        <w:rPr>
          <w:sz w:val="24"/>
          <w:szCs w:val="24"/>
        </w:rPr>
      </w:pPr>
      <w:r w:rsidRPr="769301B1">
        <w:rPr>
          <w:i/>
          <w:iCs/>
          <w:sz w:val="24"/>
          <w:szCs w:val="24"/>
        </w:rPr>
        <w:t xml:space="preserve">Physical Review B (Condensed Matter) </w:t>
      </w:r>
      <w:r w:rsidRPr="769301B1">
        <w:rPr>
          <w:b/>
          <w:bCs/>
          <w:sz w:val="24"/>
          <w:szCs w:val="24"/>
        </w:rPr>
        <w:t xml:space="preserve">63 #22, </w:t>
      </w:r>
      <w:r w:rsidRPr="769301B1">
        <w:rPr>
          <w:sz w:val="24"/>
          <w:szCs w:val="24"/>
        </w:rPr>
        <w:t>224510-224517, (2001).</w:t>
      </w:r>
    </w:p>
    <w:p w14:paraId="1F673900" w14:textId="77777777" w:rsidR="004D6485" w:rsidRDefault="004D6485">
      <w:pPr>
        <w:pStyle w:val="BodyText"/>
        <w:spacing w:before="6"/>
      </w:pPr>
    </w:p>
    <w:p w14:paraId="560283AC" w14:textId="77777777" w:rsidR="004D6485" w:rsidRDefault="006A24F7" w:rsidP="769301B1">
      <w:pPr>
        <w:pStyle w:val="ListParagraph"/>
        <w:numPr>
          <w:ilvl w:val="0"/>
          <w:numId w:val="14"/>
        </w:numPr>
        <w:tabs>
          <w:tab w:val="left" w:pos="639"/>
          <w:tab w:val="left" w:pos="640"/>
        </w:tabs>
        <w:spacing w:line="284" w:lineRule="exact"/>
        <w:rPr>
          <w:sz w:val="24"/>
          <w:szCs w:val="24"/>
        </w:rPr>
      </w:pPr>
      <w:r w:rsidRPr="2714F819">
        <w:rPr>
          <w:sz w:val="24"/>
          <w:szCs w:val="24"/>
        </w:rPr>
        <w:t>“HfCo</w:t>
      </w:r>
      <w:r w:rsidRPr="2714F819">
        <w:rPr>
          <w:position w:val="-2"/>
          <w:sz w:val="16"/>
          <w:szCs w:val="16"/>
        </w:rPr>
        <w:t xml:space="preserve">2 </w:t>
      </w:r>
      <w:r w:rsidRPr="2714F819">
        <w:rPr>
          <w:sz w:val="24"/>
          <w:szCs w:val="24"/>
        </w:rPr>
        <w:t>Laves Phase Intermetallics – Part I:  Solubility Limits and Defect</w:t>
      </w:r>
      <w:r w:rsidRPr="2714F819">
        <w:rPr>
          <w:spacing w:val="-13"/>
          <w:sz w:val="24"/>
          <w:szCs w:val="24"/>
        </w:rPr>
        <w:t xml:space="preserve"> </w:t>
      </w:r>
      <w:r w:rsidRPr="2714F819">
        <w:rPr>
          <w:sz w:val="24"/>
          <w:szCs w:val="24"/>
        </w:rPr>
        <w:t>Mechanisms”</w:t>
      </w:r>
    </w:p>
    <w:p w14:paraId="3982530C" w14:textId="77777777" w:rsidR="004D6485" w:rsidRDefault="769301B1">
      <w:pPr>
        <w:pStyle w:val="BodyText"/>
        <w:spacing w:line="271" w:lineRule="exact"/>
        <w:ind w:left="640"/>
      </w:pPr>
      <w:r>
        <w:t xml:space="preserve">K.C. Chen, E.J. Peterson, </w:t>
      </w:r>
      <w:r w:rsidRPr="769301B1">
        <w:rPr>
          <w:u w:val="single"/>
        </w:rPr>
        <w:t>D.J. Thoma</w:t>
      </w:r>
    </w:p>
    <w:p w14:paraId="57B8CCF9" w14:textId="77777777" w:rsidR="004D6485" w:rsidRDefault="769301B1" w:rsidP="769301B1">
      <w:pPr>
        <w:spacing w:before="7"/>
        <w:ind w:left="640"/>
        <w:rPr>
          <w:sz w:val="24"/>
          <w:szCs w:val="24"/>
        </w:rPr>
      </w:pPr>
      <w:r w:rsidRPr="769301B1">
        <w:rPr>
          <w:i/>
          <w:iCs/>
          <w:sz w:val="24"/>
          <w:szCs w:val="24"/>
        </w:rPr>
        <w:t xml:space="preserve">Intermetallics </w:t>
      </w:r>
      <w:r w:rsidRPr="769301B1">
        <w:rPr>
          <w:b/>
          <w:bCs/>
          <w:sz w:val="24"/>
          <w:szCs w:val="24"/>
        </w:rPr>
        <w:t>9 #9</w:t>
      </w:r>
      <w:r w:rsidRPr="769301B1">
        <w:rPr>
          <w:sz w:val="24"/>
          <w:szCs w:val="24"/>
        </w:rPr>
        <w:t>, 771-783, (2001).</w:t>
      </w:r>
    </w:p>
    <w:p w14:paraId="679C4F96" w14:textId="77777777" w:rsidR="004D6485" w:rsidRDefault="004D6485">
      <w:pPr>
        <w:pStyle w:val="BodyText"/>
        <w:spacing w:before="6"/>
      </w:pPr>
    </w:p>
    <w:p w14:paraId="72A6133E" w14:textId="77777777" w:rsidR="004D6485" w:rsidRDefault="006A24F7" w:rsidP="769301B1">
      <w:pPr>
        <w:pStyle w:val="ListParagraph"/>
        <w:numPr>
          <w:ilvl w:val="0"/>
          <w:numId w:val="14"/>
        </w:numPr>
        <w:tabs>
          <w:tab w:val="left" w:pos="639"/>
          <w:tab w:val="left" w:pos="640"/>
        </w:tabs>
        <w:spacing w:line="280" w:lineRule="exact"/>
        <w:ind w:right="820"/>
        <w:rPr>
          <w:sz w:val="24"/>
          <w:szCs w:val="24"/>
        </w:rPr>
      </w:pPr>
      <w:r w:rsidRPr="2714F819">
        <w:rPr>
          <w:sz w:val="24"/>
          <w:szCs w:val="24"/>
        </w:rPr>
        <w:t>“HfCo</w:t>
      </w:r>
      <w:r w:rsidRPr="2714F819">
        <w:rPr>
          <w:position w:val="-2"/>
          <w:sz w:val="16"/>
          <w:szCs w:val="16"/>
        </w:rPr>
        <w:t xml:space="preserve">2 </w:t>
      </w:r>
      <w:r w:rsidRPr="2714F819">
        <w:rPr>
          <w:sz w:val="24"/>
          <w:szCs w:val="24"/>
        </w:rPr>
        <w:t>Laves Phase Intermetallics – Part II: Elastic and Mechanical Properties as a Function of</w:t>
      </w:r>
      <w:r w:rsidRPr="2714F819">
        <w:rPr>
          <w:spacing w:val="-2"/>
          <w:sz w:val="24"/>
          <w:szCs w:val="24"/>
        </w:rPr>
        <w:t xml:space="preserve"> </w:t>
      </w:r>
      <w:r w:rsidRPr="2714F819">
        <w:rPr>
          <w:sz w:val="24"/>
          <w:szCs w:val="24"/>
        </w:rPr>
        <w:t>Composition”</w:t>
      </w:r>
    </w:p>
    <w:p w14:paraId="683D24FC" w14:textId="77777777" w:rsidR="004D6485" w:rsidRDefault="769301B1">
      <w:pPr>
        <w:pStyle w:val="BodyText"/>
        <w:spacing w:line="276" w:lineRule="exact"/>
        <w:ind w:left="640"/>
      </w:pPr>
      <w:r>
        <w:t xml:space="preserve">K.C. Chen, F. Chu, P.G. Kotula, </w:t>
      </w:r>
      <w:r w:rsidRPr="769301B1">
        <w:rPr>
          <w:u w:val="single"/>
        </w:rPr>
        <w:t>D.J. Thoma</w:t>
      </w:r>
    </w:p>
    <w:p w14:paraId="0CC0D44E" w14:textId="77777777" w:rsidR="004D6485" w:rsidRDefault="769301B1" w:rsidP="769301B1">
      <w:pPr>
        <w:spacing w:before="8"/>
        <w:ind w:left="640"/>
        <w:rPr>
          <w:sz w:val="24"/>
          <w:szCs w:val="24"/>
        </w:rPr>
      </w:pPr>
      <w:r w:rsidRPr="769301B1">
        <w:rPr>
          <w:i/>
          <w:iCs/>
          <w:sz w:val="24"/>
          <w:szCs w:val="24"/>
        </w:rPr>
        <w:t xml:space="preserve">Intermetallics </w:t>
      </w:r>
      <w:r w:rsidRPr="769301B1">
        <w:rPr>
          <w:b/>
          <w:bCs/>
          <w:sz w:val="24"/>
          <w:szCs w:val="24"/>
        </w:rPr>
        <w:t>9 #9</w:t>
      </w:r>
      <w:r w:rsidRPr="769301B1">
        <w:rPr>
          <w:sz w:val="24"/>
          <w:szCs w:val="24"/>
        </w:rPr>
        <w:t>, 785-798, (2001).</w:t>
      </w:r>
    </w:p>
    <w:p w14:paraId="5C9D785F" w14:textId="77777777" w:rsidR="004D6485" w:rsidRDefault="004D6485">
      <w:pPr>
        <w:pStyle w:val="BodyText"/>
        <w:spacing w:before="7"/>
      </w:pPr>
    </w:p>
    <w:p w14:paraId="201FABA8" w14:textId="77777777" w:rsidR="004D6485" w:rsidRDefault="006A24F7" w:rsidP="769301B1">
      <w:pPr>
        <w:pStyle w:val="ListParagraph"/>
        <w:numPr>
          <w:ilvl w:val="0"/>
          <w:numId w:val="14"/>
        </w:numPr>
        <w:tabs>
          <w:tab w:val="left" w:pos="639"/>
          <w:tab w:val="left" w:pos="640"/>
        </w:tabs>
        <w:spacing w:line="284" w:lineRule="exact"/>
        <w:rPr>
          <w:sz w:val="24"/>
          <w:szCs w:val="24"/>
        </w:rPr>
      </w:pPr>
      <w:r w:rsidRPr="2714F819">
        <w:rPr>
          <w:sz w:val="24"/>
          <w:szCs w:val="24"/>
        </w:rPr>
        <w:t>“Dislocation in Mo</w:t>
      </w:r>
      <w:r w:rsidRPr="2714F819">
        <w:rPr>
          <w:position w:val="-2"/>
          <w:sz w:val="16"/>
          <w:szCs w:val="16"/>
        </w:rPr>
        <w:t>5</w:t>
      </w:r>
      <w:r w:rsidRPr="2714F819">
        <w:rPr>
          <w:sz w:val="24"/>
          <w:szCs w:val="24"/>
        </w:rPr>
        <w:t>SiB</w:t>
      </w:r>
      <w:r w:rsidRPr="2714F819">
        <w:rPr>
          <w:position w:val="-2"/>
          <w:sz w:val="16"/>
          <w:szCs w:val="16"/>
        </w:rPr>
        <w:t xml:space="preserve">2 </w:t>
      </w:r>
      <w:r w:rsidRPr="2714F819">
        <w:rPr>
          <w:sz w:val="24"/>
          <w:szCs w:val="24"/>
        </w:rPr>
        <w:t>T</w:t>
      </w:r>
      <w:r w:rsidRPr="2714F819">
        <w:rPr>
          <w:position w:val="-2"/>
          <w:sz w:val="16"/>
          <w:szCs w:val="16"/>
        </w:rPr>
        <w:t>2</w:t>
      </w:r>
      <w:r w:rsidRPr="2714F819">
        <w:rPr>
          <w:spacing w:val="-3"/>
          <w:position w:val="-2"/>
          <w:sz w:val="16"/>
          <w:szCs w:val="16"/>
        </w:rPr>
        <w:t xml:space="preserve"> </w:t>
      </w:r>
      <w:r w:rsidRPr="2714F819">
        <w:rPr>
          <w:sz w:val="24"/>
          <w:szCs w:val="24"/>
        </w:rPr>
        <w:t>Phase”</w:t>
      </w:r>
    </w:p>
    <w:p w14:paraId="7A090905" w14:textId="77777777" w:rsidR="004D6485" w:rsidRDefault="769301B1">
      <w:pPr>
        <w:pStyle w:val="BodyText"/>
        <w:spacing w:line="271" w:lineRule="exact"/>
        <w:ind w:left="640"/>
      </w:pPr>
      <w:r>
        <w:t xml:space="preserve">R.D. Field, </w:t>
      </w:r>
      <w:r w:rsidRPr="769301B1">
        <w:rPr>
          <w:u w:val="single"/>
        </w:rPr>
        <w:t>D.J. Thoma</w:t>
      </w:r>
      <w:r>
        <w:t>, J.C. Cooley, F. Chu, C.L. Fu, M.H. Yoo, W.L. Hults, C.M. Cady</w:t>
      </w:r>
    </w:p>
    <w:p w14:paraId="47ABFF79" w14:textId="77777777" w:rsidR="004D6485" w:rsidRDefault="769301B1" w:rsidP="769301B1">
      <w:pPr>
        <w:spacing w:before="7"/>
        <w:ind w:left="640"/>
        <w:rPr>
          <w:sz w:val="24"/>
          <w:szCs w:val="24"/>
        </w:rPr>
      </w:pPr>
      <w:r w:rsidRPr="769301B1">
        <w:rPr>
          <w:i/>
          <w:iCs/>
          <w:sz w:val="24"/>
          <w:szCs w:val="24"/>
        </w:rPr>
        <w:t xml:space="preserve">Intermetallics </w:t>
      </w:r>
      <w:r w:rsidRPr="769301B1">
        <w:rPr>
          <w:b/>
          <w:bCs/>
          <w:sz w:val="24"/>
          <w:szCs w:val="24"/>
        </w:rPr>
        <w:t>9 #10-11</w:t>
      </w:r>
      <w:r w:rsidRPr="769301B1">
        <w:rPr>
          <w:sz w:val="24"/>
          <w:szCs w:val="24"/>
        </w:rPr>
        <w:t>, 863-868, (2001).</w:t>
      </w:r>
    </w:p>
    <w:p w14:paraId="2C74AC23" w14:textId="77777777" w:rsidR="004D6485" w:rsidRDefault="004D6485">
      <w:pPr>
        <w:pStyle w:val="BodyText"/>
        <w:spacing w:before="6"/>
      </w:pPr>
    </w:p>
    <w:p w14:paraId="12FC72C4" w14:textId="77777777" w:rsidR="004D6485" w:rsidRDefault="769301B1" w:rsidP="769301B1">
      <w:pPr>
        <w:pStyle w:val="ListParagraph"/>
        <w:numPr>
          <w:ilvl w:val="0"/>
          <w:numId w:val="14"/>
        </w:numPr>
        <w:tabs>
          <w:tab w:val="left" w:pos="639"/>
          <w:tab w:val="left" w:pos="640"/>
        </w:tabs>
        <w:spacing w:line="242" w:lineRule="auto"/>
        <w:ind w:right="687"/>
        <w:rPr>
          <w:sz w:val="24"/>
          <w:szCs w:val="24"/>
        </w:rPr>
      </w:pPr>
      <w:r w:rsidRPr="769301B1">
        <w:rPr>
          <w:sz w:val="20"/>
          <w:szCs w:val="20"/>
        </w:rPr>
        <w:t>“</w:t>
      </w:r>
      <w:r w:rsidRPr="769301B1">
        <w:rPr>
          <w:sz w:val="24"/>
          <w:szCs w:val="24"/>
        </w:rPr>
        <w:t>A Method for the Prediction of the Hydriding Thermodynamics of Ternary Pd-based Alloys”</w:t>
      </w:r>
    </w:p>
    <w:p w14:paraId="79CB7795" w14:textId="77777777" w:rsidR="004D6485" w:rsidRDefault="769301B1">
      <w:pPr>
        <w:pStyle w:val="BodyText"/>
        <w:ind w:left="640"/>
      </w:pPr>
      <w:r>
        <w:t xml:space="preserve">D.F. Teter, M.E. Mauro, and </w:t>
      </w:r>
      <w:r w:rsidRPr="769301B1">
        <w:rPr>
          <w:u w:val="single"/>
        </w:rPr>
        <w:t>D.J. Thoma</w:t>
      </w:r>
    </w:p>
    <w:p w14:paraId="3BB90CF4" w14:textId="4309B112" w:rsidR="004D6485" w:rsidRDefault="769301B1" w:rsidP="005166E3">
      <w:pPr>
        <w:pStyle w:val="BodyText"/>
        <w:spacing w:before="3" w:line="242" w:lineRule="auto"/>
        <w:ind w:left="640" w:right="181"/>
        <w:rPr>
          <w:sz w:val="20"/>
        </w:rPr>
      </w:pPr>
      <w:r>
        <w:t xml:space="preserve">in </w:t>
      </w:r>
      <w:r w:rsidRPr="769301B1">
        <w:rPr>
          <w:u w:val="single"/>
        </w:rPr>
        <w:t>The Fourth Pacific Rim International Conference on Advanced Materials and Processing</w:t>
      </w:r>
      <w:r>
        <w:t>, S. Hanada, Z. Zong, S. W. Nam and R. N. Wright eds., (The Japanese Institute</w:t>
      </w:r>
    </w:p>
    <w:p w14:paraId="460104DC" w14:textId="073E6D26" w:rsidR="005166E3" w:rsidRDefault="769301B1">
      <w:pPr>
        <w:pStyle w:val="BodyText"/>
        <w:spacing w:before="1"/>
        <w:ind w:left="640"/>
      </w:pPr>
      <w:r>
        <w:t>of Metals, Tokyo) 409-412 (2001).</w:t>
      </w:r>
    </w:p>
    <w:p w14:paraId="00EDF24C" w14:textId="77777777" w:rsidR="005166E3" w:rsidRDefault="005166E3">
      <w:pPr>
        <w:rPr>
          <w:sz w:val="24"/>
          <w:szCs w:val="24"/>
        </w:rPr>
      </w:pPr>
      <w:r>
        <w:br w:type="page"/>
      </w:r>
    </w:p>
    <w:p w14:paraId="17CF500B" w14:textId="77777777" w:rsidR="004D6485" w:rsidRDefault="004D6485">
      <w:pPr>
        <w:pStyle w:val="BodyText"/>
        <w:spacing w:before="1"/>
        <w:ind w:left="640"/>
      </w:pPr>
    </w:p>
    <w:p w14:paraId="30243979" w14:textId="77777777" w:rsidR="004D6485" w:rsidRDefault="004D6485">
      <w:pPr>
        <w:pStyle w:val="BodyText"/>
        <w:spacing w:before="7"/>
      </w:pPr>
    </w:p>
    <w:p w14:paraId="78BDB0B8" w14:textId="77777777" w:rsidR="004D6485" w:rsidRDefault="006A24F7" w:rsidP="769301B1">
      <w:pPr>
        <w:pStyle w:val="ListParagraph"/>
        <w:numPr>
          <w:ilvl w:val="0"/>
          <w:numId w:val="14"/>
        </w:numPr>
        <w:tabs>
          <w:tab w:val="left" w:pos="639"/>
          <w:tab w:val="left" w:pos="640"/>
        </w:tabs>
        <w:spacing w:line="284" w:lineRule="exact"/>
        <w:rPr>
          <w:sz w:val="24"/>
          <w:szCs w:val="24"/>
        </w:rPr>
      </w:pPr>
      <w:r w:rsidRPr="2714F819">
        <w:rPr>
          <w:sz w:val="24"/>
          <w:szCs w:val="24"/>
        </w:rPr>
        <w:t>“The Effects of Stoichiometry in C15</w:t>
      </w:r>
      <w:r w:rsidRPr="2714F819">
        <w:rPr>
          <w:spacing w:val="-19"/>
          <w:sz w:val="24"/>
          <w:szCs w:val="24"/>
        </w:rPr>
        <w:t xml:space="preserve"> </w:t>
      </w:r>
      <w:r w:rsidRPr="2714F819">
        <w:rPr>
          <w:sz w:val="24"/>
          <w:szCs w:val="24"/>
        </w:rPr>
        <w:t>HfCo</w:t>
      </w:r>
      <w:r w:rsidRPr="2714F819">
        <w:rPr>
          <w:position w:val="-2"/>
          <w:sz w:val="16"/>
          <w:szCs w:val="16"/>
        </w:rPr>
        <w:t>2</w:t>
      </w:r>
      <w:r w:rsidRPr="2714F819">
        <w:rPr>
          <w:sz w:val="24"/>
          <w:szCs w:val="24"/>
        </w:rPr>
        <w:t>”</w:t>
      </w:r>
    </w:p>
    <w:p w14:paraId="203173EA" w14:textId="77777777" w:rsidR="004D6485" w:rsidRDefault="769301B1">
      <w:pPr>
        <w:pStyle w:val="BodyText"/>
        <w:spacing w:line="271" w:lineRule="exact"/>
        <w:ind w:left="640"/>
      </w:pPr>
      <w:r w:rsidRPr="769301B1">
        <w:rPr>
          <w:u w:val="single"/>
        </w:rPr>
        <w:t>D. J. Thoma</w:t>
      </w:r>
      <w:r>
        <w:t>, K.C. Chen, M.I. Baskes, E.J. Peterson</w:t>
      </w:r>
    </w:p>
    <w:p w14:paraId="24388F3B" w14:textId="77777777" w:rsidR="004D6485" w:rsidRDefault="769301B1">
      <w:pPr>
        <w:pStyle w:val="BodyText"/>
        <w:spacing w:before="4" w:line="242" w:lineRule="auto"/>
        <w:ind w:left="640" w:right="181"/>
      </w:pPr>
      <w:r>
        <w:t xml:space="preserve">in </w:t>
      </w:r>
      <w:r w:rsidRPr="769301B1">
        <w:rPr>
          <w:u w:val="single"/>
        </w:rPr>
        <w:t>The Fourth Pacific Rim International Conference on Advanced Materials and Processing</w:t>
      </w:r>
      <w:r>
        <w:t>, S. Hanada, Z. Zong, S. W. Nam and R. N. Wright eds., (The Japanese Institute of Metals, Tokyo) 995-998 (2001).</w:t>
      </w:r>
    </w:p>
    <w:p w14:paraId="28DB9F41" w14:textId="77777777" w:rsidR="004D6485" w:rsidRDefault="004D6485">
      <w:pPr>
        <w:pStyle w:val="BodyText"/>
        <w:spacing w:before="4"/>
      </w:pPr>
    </w:p>
    <w:p w14:paraId="0C794BC5" w14:textId="77777777" w:rsidR="004D6485" w:rsidRDefault="006A24F7" w:rsidP="769301B1">
      <w:pPr>
        <w:pStyle w:val="ListParagraph"/>
        <w:numPr>
          <w:ilvl w:val="0"/>
          <w:numId w:val="14"/>
        </w:numPr>
        <w:tabs>
          <w:tab w:val="left" w:pos="639"/>
          <w:tab w:val="left" w:pos="640"/>
        </w:tabs>
        <w:rPr>
          <w:sz w:val="24"/>
          <w:szCs w:val="24"/>
        </w:rPr>
      </w:pPr>
      <w:r w:rsidRPr="2714F819">
        <w:rPr>
          <w:sz w:val="24"/>
          <w:szCs w:val="24"/>
        </w:rPr>
        <w:t>“Development of Metallographic Techniques for Group IVA and VA</w:t>
      </w:r>
      <w:r w:rsidRPr="2714F819">
        <w:rPr>
          <w:spacing w:val="-4"/>
          <w:sz w:val="24"/>
          <w:szCs w:val="24"/>
        </w:rPr>
        <w:t xml:space="preserve"> </w:t>
      </w:r>
      <w:r w:rsidRPr="2714F819">
        <w:rPr>
          <w:sz w:val="24"/>
          <w:szCs w:val="24"/>
        </w:rPr>
        <w:t>Elements”</w:t>
      </w:r>
    </w:p>
    <w:p w14:paraId="245C7F2A" w14:textId="77777777" w:rsidR="004D6485" w:rsidRDefault="769301B1">
      <w:pPr>
        <w:pStyle w:val="BodyText"/>
        <w:spacing w:before="3"/>
        <w:ind w:left="640"/>
      </w:pPr>
      <w:r>
        <w:t xml:space="preserve">A.M. </w:t>
      </w:r>
      <w:proofErr w:type="gramStart"/>
      <w:r>
        <w:t>Kelly  S.</w:t>
      </w:r>
      <w:proofErr w:type="gramEnd"/>
      <w:r>
        <w:t xml:space="preserve"> R. Bingert, T.G. Abeln, </w:t>
      </w:r>
      <w:r w:rsidRPr="769301B1">
        <w:rPr>
          <w:u w:val="single"/>
        </w:rPr>
        <w:t>D.J. Thoma</w:t>
      </w:r>
      <w:r>
        <w:t>, J.C. Cooley, W.L. Hults</w:t>
      </w:r>
    </w:p>
    <w:p w14:paraId="0B872363" w14:textId="77777777" w:rsidR="004D6485" w:rsidRDefault="769301B1">
      <w:pPr>
        <w:pStyle w:val="BodyText"/>
        <w:spacing w:before="3" w:line="242" w:lineRule="auto"/>
        <w:ind w:left="640" w:right="181"/>
      </w:pPr>
      <w:r>
        <w:t xml:space="preserve">in </w:t>
      </w:r>
      <w:r w:rsidRPr="769301B1">
        <w:rPr>
          <w:u w:val="single"/>
        </w:rPr>
        <w:t>The Fourth Pacific Rim International Conference on Advanced Materials and Processing</w:t>
      </w:r>
      <w:r>
        <w:t>, S. Hanada, Z. Zong, S. W. Nam and R. N. Wright eds., (The Japanese Institute of Metals, Tokyo) 2447-2450 (2001).</w:t>
      </w:r>
    </w:p>
    <w:p w14:paraId="5A65381F" w14:textId="77777777" w:rsidR="004D6485" w:rsidRDefault="004D6485">
      <w:pPr>
        <w:pStyle w:val="BodyText"/>
        <w:spacing w:before="4"/>
      </w:pPr>
    </w:p>
    <w:p w14:paraId="7826EF13" w14:textId="77777777" w:rsidR="004D6485" w:rsidRDefault="006A24F7" w:rsidP="769301B1">
      <w:pPr>
        <w:pStyle w:val="ListParagraph"/>
        <w:numPr>
          <w:ilvl w:val="0"/>
          <w:numId w:val="14"/>
        </w:numPr>
        <w:tabs>
          <w:tab w:val="left" w:pos="639"/>
          <w:tab w:val="left" w:pos="640"/>
        </w:tabs>
        <w:rPr>
          <w:sz w:val="24"/>
          <w:szCs w:val="24"/>
        </w:rPr>
      </w:pPr>
      <w:r w:rsidRPr="2714F819">
        <w:rPr>
          <w:sz w:val="24"/>
          <w:szCs w:val="24"/>
        </w:rPr>
        <w:t>“Magnetism and Superconductivity of Uranium and Intermetallic</w:t>
      </w:r>
      <w:r w:rsidRPr="2714F819">
        <w:rPr>
          <w:spacing w:val="-8"/>
          <w:sz w:val="24"/>
          <w:szCs w:val="24"/>
        </w:rPr>
        <w:t xml:space="preserve"> </w:t>
      </w:r>
      <w:r w:rsidRPr="2714F819">
        <w:rPr>
          <w:sz w:val="24"/>
          <w:szCs w:val="24"/>
        </w:rPr>
        <w:t>Compounds”</w:t>
      </w:r>
    </w:p>
    <w:p w14:paraId="08AEA8BD" w14:textId="77777777" w:rsidR="004D6485" w:rsidRDefault="769301B1">
      <w:pPr>
        <w:pStyle w:val="BodyText"/>
        <w:spacing w:before="3"/>
        <w:ind w:left="640"/>
      </w:pPr>
      <w:r>
        <w:t>J.L. Smith, J.C. Cooley, E’C. Gay, R J. Hanrahan, Jr., W.L.  Hults, J.C. Lashley, M.E.</w:t>
      </w:r>
    </w:p>
    <w:p w14:paraId="2F8BFF74" w14:textId="77777777" w:rsidR="004D6485" w:rsidRDefault="769301B1">
      <w:pPr>
        <w:pStyle w:val="BodyText"/>
        <w:spacing w:before="3"/>
        <w:ind w:left="640"/>
      </w:pPr>
      <w:r>
        <w:t xml:space="preserve">Manley, C.C. McPheeters, G. M. Schmiedeshoff, </w:t>
      </w:r>
      <w:r w:rsidRPr="769301B1">
        <w:rPr>
          <w:u w:val="single"/>
        </w:rPr>
        <w:t xml:space="preserve">D.J. Thoma </w:t>
      </w:r>
      <w:r>
        <w:t>and S. Touton</w:t>
      </w:r>
    </w:p>
    <w:p w14:paraId="28D3BFBC" w14:textId="77777777" w:rsidR="004D6485" w:rsidRDefault="769301B1">
      <w:pPr>
        <w:pStyle w:val="BodyText"/>
        <w:spacing w:before="3" w:line="242" w:lineRule="auto"/>
        <w:ind w:left="640" w:right="181"/>
      </w:pPr>
      <w:r>
        <w:t xml:space="preserve">in </w:t>
      </w:r>
      <w:r w:rsidRPr="769301B1">
        <w:rPr>
          <w:u w:val="single"/>
        </w:rPr>
        <w:t>The Fourth Pacific Rim International Conference on Advanced Materials and Processing</w:t>
      </w:r>
      <w:r>
        <w:t>, S. Hanada, Z. Zong, S. W. Nam and R. N. Wright eds., (The Japanese Institute of Metals, Tokyo) 2877-2879 (2001).</w:t>
      </w:r>
    </w:p>
    <w:p w14:paraId="5E6F6AC8" w14:textId="77777777" w:rsidR="004D6485" w:rsidRDefault="004D6485">
      <w:pPr>
        <w:pStyle w:val="BodyText"/>
        <w:spacing w:before="4"/>
      </w:pPr>
    </w:p>
    <w:p w14:paraId="7360728A" w14:textId="77777777" w:rsidR="004D6485" w:rsidRDefault="006A24F7" w:rsidP="769301B1">
      <w:pPr>
        <w:pStyle w:val="ListParagraph"/>
        <w:numPr>
          <w:ilvl w:val="0"/>
          <w:numId w:val="14"/>
        </w:numPr>
        <w:tabs>
          <w:tab w:val="left" w:pos="639"/>
          <w:tab w:val="left" w:pos="640"/>
        </w:tabs>
        <w:rPr>
          <w:sz w:val="24"/>
          <w:szCs w:val="24"/>
        </w:rPr>
      </w:pPr>
      <w:r w:rsidRPr="2714F819">
        <w:rPr>
          <w:sz w:val="24"/>
          <w:szCs w:val="24"/>
        </w:rPr>
        <w:t>“The Heat Capacity of Single-Crystal AuZn Near the Martensitic</w:t>
      </w:r>
      <w:r w:rsidRPr="2714F819">
        <w:rPr>
          <w:spacing w:val="-1"/>
          <w:sz w:val="24"/>
          <w:szCs w:val="24"/>
        </w:rPr>
        <w:t xml:space="preserve"> </w:t>
      </w:r>
      <w:r w:rsidRPr="2714F819">
        <w:rPr>
          <w:sz w:val="24"/>
          <w:szCs w:val="24"/>
        </w:rPr>
        <w:t>Transition”</w:t>
      </w:r>
    </w:p>
    <w:p w14:paraId="561709F3" w14:textId="77777777" w:rsidR="004D6485" w:rsidRDefault="769301B1">
      <w:pPr>
        <w:pStyle w:val="BodyText"/>
        <w:spacing w:before="3" w:line="242" w:lineRule="auto"/>
        <w:ind w:left="640" w:right="127"/>
      </w:pPr>
      <w:r>
        <w:t xml:space="preserve">J.C. Lashley, B.E. Lang, J. Boerio-Goates, B.F. Woodfield, T.W. Darling, A. Migliori, </w:t>
      </w:r>
      <w:r w:rsidRPr="769301B1">
        <w:rPr>
          <w:u w:val="single"/>
        </w:rPr>
        <w:t>D.J. Thoma</w:t>
      </w:r>
      <w:r>
        <w:t>, F. Chu</w:t>
      </w:r>
    </w:p>
    <w:p w14:paraId="4CE585D2" w14:textId="77777777" w:rsidR="004D6485" w:rsidRDefault="769301B1" w:rsidP="769301B1">
      <w:pPr>
        <w:spacing w:before="4"/>
        <w:ind w:left="640"/>
        <w:rPr>
          <w:sz w:val="24"/>
          <w:szCs w:val="24"/>
        </w:rPr>
      </w:pPr>
      <w:r w:rsidRPr="769301B1">
        <w:rPr>
          <w:i/>
          <w:iCs/>
          <w:sz w:val="24"/>
          <w:szCs w:val="24"/>
        </w:rPr>
        <w:t xml:space="preserve">Journal of Chemical Thermodynamics, </w:t>
      </w:r>
      <w:r w:rsidRPr="769301B1">
        <w:rPr>
          <w:b/>
          <w:bCs/>
          <w:sz w:val="24"/>
          <w:szCs w:val="24"/>
        </w:rPr>
        <w:t>34#2</w:t>
      </w:r>
      <w:r w:rsidRPr="769301B1">
        <w:rPr>
          <w:sz w:val="24"/>
          <w:szCs w:val="24"/>
        </w:rPr>
        <w:t>, 251-261, (2002).</w:t>
      </w:r>
    </w:p>
    <w:p w14:paraId="1C4B9B43" w14:textId="77777777" w:rsidR="004D6485" w:rsidRDefault="004D6485">
      <w:pPr>
        <w:pStyle w:val="BodyText"/>
        <w:spacing w:before="10"/>
        <w:rPr>
          <w:sz w:val="25"/>
        </w:rPr>
      </w:pPr>
    </w:p>
    <w:p w14:paraId="1B90283E" w14:textId="348C5330" w:rsidR="004D6485" w:rsidRDefault="769301B1" w:rsidP="769301B1">
      <w:pPr>
        <w:pStyle w:val="ListParagraph"/>
        <w:numPr>
          <w:ilvl w:val="0"/>
          <w:numId w:val="14"/>
        </w:numPr>
        <w:tabs>
          <w:tab w:val="left" w:pos="639"/>
          <w:tab w:val="left" w:pos="640"/>
        </w:tabs>
        <w:spacing w:line="242" w:lineRule="auto"/>
        <w:ind w:right="555"/>
        <w:rPr>
          <w:sz w:val="24"/>
          <w:szCs w:val="24"/>
        </w:rPr>
      </w:pPr>
      <w:r w:rsidRPr="769301B1">
        <w:rPr>
          <w:sz w:val="24"/>
          <w:szCs w:val="24"/>
        </w:rPr>
        <w:t>“Microstructural Strain Energy of Uranium Determined by Calorimetry and Neutron Diffractometry”</w:t>
      </w:r>
    </w:p>
    <w:p w14:paraId="04649045" w14:textId="77777777" w:rsidR="004D6485" w:rsidRDefault="769301B1">
      <w:pPr>
        <w:pStyle w:val="BodyText"/>
        <w:ind w:left="640"/>
      </w:pPr>
      <w:r>
        <w:t>M.E. Manley, B. Fultz, D.W. Brown, B. Clausen, A. C. Lawson, J.C. Cooley, W.L. Hultz,</w:t>
      </w:r>
    </w:p>
    <w:p w14:paraId="20FF4DF5" w14:textId="77777777" w:rsidR="004D6485" w:rsidRDefault="769301B1">
      <w:pPr>
        <w:pStyle w:val="BodyText"/>
        <w:spacing w:before="3"/>
        <w:ind w:left="640"/>
      </w:pPr>
      <w:r>
        <w:t xml:space="preserve">R.J. Hanrahan, J.L. Smith, </w:t>
      </w:r>
      <w:r w:rsidRPr="769301B1">
        <w:rPr>
          <w:u w:val="single"/>
        </w:rPr>
        <w:t>D.J. Thoma</w:t>
      </w:r>
    </w:p>
    <w:p w14:paraId="7D5E6DE4" w14:textId="77777777" w:rsidR="004D6485" w:rsidRDefault="769301B1" w:rsidP="769301B1">
      <w:pPr>
        <w:spacing w:before="7"/>
        <w:ind w:left="640"/>
        <w:rPr>
          <w:sz w:val="24"/>
          <w:szCs w:val="24"/>
        </w:rPr>
      </w:pPr>
      <w:r w:rsidRPr="769301B1">
        <w:rPr>
          <w:i/>
          <w:iCs/>
          <w:sz w:val="24"/>
          <w:szCs w:val="24"/>
        </w:rPr>
        <w:t xml:space="preserve">Physical Review B </w:t>
      </w:r>
      <w:r w:rsidRPr="769301B1">
        <w:rPr>
          <w:b/>
          <w:bCs/>
          <w:sz w:val="24"/>
          <w:szCs w:val="24"/>
        </w:rPr>
        <w:t>66#2</w:t>
      </w:r>
      <w:r w:rsidRPr="769301B1">
        <w:rPr>
          <w:sz w:val="24"/>
          <w:szCs w:val="24"/>
        </w:rPr>
        <w:t>, 024117/1-7, (2002).</w:t>
      </w:r>
    </w:p>
    <w:p w14:paraId="2AAAC561" w14:textId="77777777" w:rsidR="004D6485" w:rsidRDefault="004D6485">
      <w:pPr>
        <w:pStyle w:val="BodyText"/>
        <w:spacing w:before="7"/>
      </w:pPr>
    </w:p>
    <w:p w14:paraId="7462F653" w14:textId="77777777" w:rsidR="004D6485" w:rsidRDefault="006A24F7" w:rsidP="769301B1">
      <w:pPr>
        <w:pStyle w:val="ListParagraph"/>
        <w:numPr>
          <w:ilvl w:val="0"/>
          <w:numId w:val="14"/>
        </w:numPr>
        <w:tabs>
          <w:tab w:val="left" w:pos="639"/>
          <w:tab w:val="left" w:pos="640"/>
        </w:tabs>
        <w:rPr>
          <w:sz w:val="24"/>
          <w:szCs w:val="24"/>
        </w:rPr>
      </w:pPr>
      <w:r w:rsidRPr="2714F819">
        <w:rPr>
          <w:sz w:val="24"/>
          <w:szCs w:val="24"/>
        </w:rPr>
        <w:t>“Elastic and Thermodynamic Properties of the Shape-Memory Alloy</w:t>
      </w:r>
      <w:r w:rsidRPr="2714F819">
        <w:rPr>
          <w:spacing w:val="-6"/>
          <w:sz w:val="24"/>
          <w:szCs w:val="24"/>
        </w:rPr>
        <w:t xml:space="preserve"> </w:t>
      </w:r>
      <w:r w:rsidRPr="2714F819">
        <w:rPr>
          <w:sz w:val="24"/>
          <w:szCs w:val="24"/>
        </w:rPr>
        <w:t>AuZn”</w:t>
      </w:r>
    </w:p>
    <w:p w14:paraId="1390B110" w14:textId="77777777" w:rsidR="004D6485" w:rsidRDefault="769301B1">
      <w:pPr>
        <w:pStyle w:val="BodyText"/>
        <w:spacing w:before="3" w:line="242" w:lineRule="auto"/>
        <w:ind w:left="640" w:right="659"/>
      </w:pPr>
      <w:r>
        <w:t xml:space="preserve">T.W. Darling, F. Chu, A. Migliori, </w:t>
      </w:r>
      <w:r w:rsidRPr="769301B1">
        <w:rPr>
          <w:u w:val="single"/>
        </w:rPr>
        <w:t>D.J. Thoma</w:t>
      </w:r>
      <w:r>
        <w:t>, M. Lopez, J.C. Lashley, B.E. Lang, J. Boerio-Goates, B.F. Woodfield</w:t>
      </w:r>
    </w:p>
    <w:p w14:paraId="30E55D4C" w14:textId="77777777" w:rsidR="004D6485" w:rsidRDefault="769301B1" w:rsidP="769301B1">
      <w:pPr>
        <w:spacing w:before="4"/>
        <w:ind w:left="640"/>
        <w:rPr>
          <w:sz w:val="24"/>
          <w:szCs w:val="24"/>
        </w:rPr>
      </w:pPr>
      <w:r w:rsidRPr="769301B1">
        <w:rPr>
          <w:i/>
          <w:iCs/>
          <w:sz w:val="24"/>
          <w:szCs w:val="24"/>
        </w:rPr>
        <w:t xml:space="preserve">Philosophical Magazine </w:t>
      </w:r>
      <w:r w:rsidRPr="769301B1">
        <w:rPr>
          <w:sz w:val="24"/>
          <w:szCs w:val="24"/>
        </w:rPr>
        <w:t xml:space="preserve">B </w:t>
      </w:r>
      <w:r w:rsidRPr="769301B1">
        <w:rPr>
          <w:b/>
          <w:bCs/>
          <w:sz w:val="24"/>
          <w:szCs w:val="24"/>
        </w:rPr>
        <w:t>82#7</w:t>
      </w:r>
      <w:r w:rsidRPr="769301B1">
        <w:rPr>
          <w:sz w:val="24"/>
          <w:szCs w:val="24"/>
        </w:rPr>
        <w:t>, 825-837, (2002).</w:t>
      </w:r>
    </w:p>
    <w:p w14:paraId="6A390612" w14:textId="77777777" w:rsidR="004D6485" w:rsidRDefault="004D6485">
      <w:pPr>
        <w:pStyle w:val="BodyText"/>
        <w:spacing w:before="7"/>
      </w:pPr>
    </w:p>
    <w:p w14:paraId="28AADC19" w14:textId="77777777" w:rsidR="004D6485" w:rsidRDefault="006A24F7" w:rsidP="769301B1">
      <w:pPr>
        <w:pStyle w:val="ListParagraph"/>
        <w:numPr>
          <w:ilvl w:val="0"/>
          <w:numId w:val="14"/>
        </w:numPr>
        <w:tabs>
          <w:tab w:val="left" w:pos="639"/>
          <w:tab w:val="left" w:pos="640"/>
        </w:tabs>
        <w:spacing w:line="284" w:lineRule="exact"/>
        <w:rPr>
          <w:sz w:val="24"/>
          <w:szCs w:val="24"/>
        </w:rPr>
      </w:pPr>
      <w:r w:rsidRPr="2714F819">
        <w:rPr>
          <w:sz w:val="24"/>
          <w:szCs w:val="24"/>
        </w:rPr>
        <w:t>“The Effect of Alloying on the Properties of (</w:t>
      </w:r>
      <w:proofErr w:type="gramStart"/>
      <w:r w:rsidRPr="2714F819">
        <w:rPr>
          <w:sz w:val="24"/>
          <w:szCs w:val="24"/>
        </w:rPr>
        <w:t>Nb,Ti</w:t>
      </w:r>
      <w:proofErr w:type="gramEnd"/>
      <w:r w:rsidRPr="2714F819">
        <w:rPr>
          <w:sz w:val="24"/>
          <w:szCs w:val="24"/>
        </w:rPr>
        <w:t>)Cr</w:t>
      </w:r>
      <w:r w:rsidRPr="2714F819">
        <w:rPr>
          <w:position w:val="-2"/>
          <w:sz w:val="16"/>
          <w:szCs w:val="16"/>
        </w:rPr>
        <w:t xml:space="preserve">2 </w:t>
      </w:r>
      <w:r w:rsidRPr="2714F819">
        <w:rPr>
          <w:sz w:val="24"/>
          <w:szCs w:val="24"/>
        </w:rPr>
        <w:t>C15 Laves</w:t>
      </w:r>
      <w:r w:rsidRPr="2714F819">
        <w:rPr>
          <w:spacing w:val="-1"/>
          <w:sz w:val="24"/>
          <w:szCs w:val="24"/>
        </w:rPr>
        <w:t xml:space="preserve"> </w:t>
      </w:r>
      <w:r w:rsidRPr="2714F819">
        <w:rPr>
          <w:sz w:val="24"/>
          <w:szCs w:val="24"/>
        </w:rPr>
        <w:t>Phases”</w:t>
      </w:r>
    </w:p>
    <w:p w14:paraId="3DCA72B7" w14:textId="77777777" w:rsidR="004D6485" w:rsidRDefault="769301B1">
      <w:pPr>
        <w:pStyle w:val="BodyText"/>
        <w:spacing w:line="242" w:lineRule="auto"/>
        <w:ind w:left="640" w:right="375"/>
      </w:pPr>
      <w:r w:rsidRPr="769301B1">
        <w:rPr>
          <w:u w:val="single"/>
        </w:rPr>
        <w:t>D.J. Thoma</w:t>
      </w:r>
      <w:r>
        <w:t>, K.A. Nibur, K.C. Chen, J.C. Cooley, L.B. Dauelsberg, W.L. Hults, P.G. Kotula</w:t>
      </w:r>
    </w:p>
    <w:p w14:paraId="1A9FA2D6" w14:textId="77777777" w:rsidR="004D6485" w:rsidRDefault="769301B1" w:rsidP="769301B1">
      <w:pPr>
        <w:spacing w:before="9"/>
        <w:ind w:left="640"/>
        <w:rPr>
          <w:sz w:val="24"/>
          <w:szCs w:val="24"/>
        </w:rPr>
      </w:pPr>
      <w:r w:rsidRPr="769301B1">
        <w:rPr>
          <w:i/>
          <w:iCs/>
          <w:sz w:val="24"/>
          <w:szCs w:val="24"/>
        </w:rPr>
        <w:t xml:space="preserve">Materials Science and Engineering A, </w:t>
      </w:r>
      <w:r w:rsidRPr="769301B1">
        <w:rPr>
          <w:b/>
          <w:bCs/>
          <w:sz w:val="24"/>
          <w:szCs w:val="24"/>
        </w:rPr>
        <w:t>329-331</w:t>
      </w:r>
      <w:r w:rsidRPr="769301B1">
        <w:rPr>
          <w:sz w:val="24"/>
          <w:szCs w:val="24"/>
        </w:rPr>
        <w:t>, 408-415, (2002).</w:t>
      </w:r>
    </w:p>
    <w:p w14:paraId="7936A2BD" w14:textId="77777777" w:rsidR="004D6485" w:rsidRDefault="004D6485">
      <w:pPr>
        <w:pStyle w:val="BodyText"/>
        <w:spacing w:before="6"/>
      </w:pPr>
    </w:p>
    <w:p w14:paraId="400E12F0" w14:textId="77777777" w:rsidR="004D6485" w:rsidRDefault="006A24F7" w:rsidP="769301B1">
      <w:pPr>
        <w:pStyle w:val="ListParagraph"/>
        <w:numPr>
          <w:ilvl w:val="0"/>
          <w:numId w:val="14"/>
        </w:numPr>
        <w:tabs>
          <w:tab w:val="left" w:pos="639"/>
          <w:tab w:val="left" w:pos="640"/>
        </w:tabs>
        <w:spacing w:before="1" w:line="284" w:lineRule="exact"/>
        <w:rPr>
          <w:sz w:val="24"/>
          <w:szCs w:val="24"/>
        </w:rPr>
      </w:pPr>
      <w:r w:rsidRPr="2714F819">
        <w:rPr>
          <w:sz w:val="24"/>
          <w:szCs w:val="24"/>
        </w:rPr>
        <w:t>“Microstructural Development in the Dual-Phase Intermetallic Alloy</w:t>
      </w:r>
      <w:r w:rsidRPr="2714F819">
        <w:rPr>
          <w:spacing w:val="-8"/>
          <w:sz w:val="24"/>
          <w:szCs w:val="24"/>
        </w:rPr>
        <w:t xml:space="preserve"> </w:t>
      </w:r>
      <w:r w:rsidRPr="2714F819">
        <w:rPr>
          <w:sz w:val="24"/>
          <w:szCs w:val="24"/>
        </w:rPr>
        <w:t>Ni</w:t>
      </w:r>
      <w:r w:rsidRPr="2714F819">
        <w:rPr>
          <w:position w:val="-2"/>
          <w:sz w:val="16"/>
          <w:szCs w:val="16"/>
        </w:rPr>
        <w:t>50</w:t>
      </w:r>
      <w:r w:rsidRPr="2714F819">
        <w:rPr>
          <w:sz w:val="24"/>
          <w:szCs w:val="24"/>
        </w:rPr>
        <w:t>Al</w:t>
      </w:r>
      <w:r w:rsidRPr="2714F819">
        <w:rPr>
          <w:position w:val="-2"/>
          <w:sz w:val="16"/>
          <w:szCs w:val="16"/>
        </w:rPr>
        <w:t>25</w:t>
      </w:r>
      <w:r w:rsidRPr="2714F819">
        <w:rPr>
          <w:sz w:val="24"/>
          <w:szCs w:val="24"/>
        </w:rPr>
        <w:t>Be</w:t>
      </w:r>
      <w:r w:rsidRPr="2714F819">
        <w:rPr>
          <w:position w:val="-2"/>
          <w:sz w:val="16"/>
          <w:szCs w:val="16"/>
        </w:rPr>
        <w:t>25</w:t>
      </w:r>
      <w:r w:rsidRPr="2714F819">
        <w:rPr>
          <w:sz w:val="24"/>
          <w:szCs w:val="24"/>
        </w:rPr>
        <w:t>”</w:t>
      </w:r>
    </w:p>
    <w:p w14:paraId="76F958C7" w14:textId="77777777" w:rsidR="004D6485" w:rsidRDefault="769301B1">
      <w:pPr>
        <w:pStyle w:val="BodyText"/>
        <w:spacing w:line="271" w:lineRule="exact"/>
        <w:ind w:left="640"/>
      </w:pPr>
      <w:r>
        <w:t xml:space="preserve">R.J. Hanrahan, R.D. Field, </w:t>
      </w:r>
      <w:r w:rsidRPr="769301B1">
        <w:rPr>
          <w:u w:val="single"/>
        </w:rPr>
        <w:t>D.J. Thoma</w:t>
      </w:r>
      <w:r>
        <w:t>, L.A. Jacobson, and D. Banerjee</w:t>
      </w:r>
    </w:p>
    <w:p w14:paraId="56CFB118" w14:textId="77777777" w:rsidR="004D6485" w:rsidRDefault="769301B1" w:rsidP="769301B1">
      <w:pPr>
        <w:spacing w:before="7"/>
        <w:ind w:left="640"/>
        <w:rPr>
          <w:sz w:val="24"/>
          <w:szCs w:val="24"/>
        </w:rPr>
      </w:pPr>
      <w:r w:rsidRPr="769301B1">
        <w:rPr>
          <w:i/>
          <w:iCs/>
          <w:sz w:val="24"/>
          <w:szCs w:val="24"/>
        </w:rPr>
        <w:t xml:space="preserve">Intermetallics </w:t>
      </w:r>
      <w:r w:rsidRPr="769301B1">
        <w:rPr>
          <w:b/>
          <w:bCs/>
          <w:sz w:val="24"/>
          <w:szCs w:val="24"/>
        </w:rPr>
        <w:t>11#2</w:t>
      </w:r>
      <w:r w:rsidRPr="769301B1">
        <w:rPr>
          <w:sz w:val="24"/>
          <w:szCs w:val="24"/>
        </w:rPr>
        <w:t>, 95-100, (2003).</w:t>
      </w:r>
    </w:p>
    <w:p w14:paraId="78C9C7A6" w14:textId="77777777" w:rsidR="004D6485" w:rsidRDefault="004D6485">
      <w:pPr>
        <w:rPr>
          <w:sz w:val="24"/>
        </w:rPr>
        <w:sectPr w:rsidR="004D6485">
          <w:pgSz w:w="12240" w:h="15840"/>
          <w:pgMar w:top="940" w:right="1340" w:bottom="280" w:left="1340" w:header="730" w:footer="0" w:gutter="0"/>
          <w:cols w:space="720"/>
        </w:sectPr>
      </w:pPr>
    </w:p>
    <w:p w14:paraId="6FFD14A7" w14:textId="77777777" w:rsidR="004D6485" w:rsidRDefault="004D6485">
      <w:pPr>
        <w:pStyle w:val="BodyText"/>
        <w:rPr>
          <w:sz w:val="20"/>
        </w:rPr>
      </w:pPr>
    </w:p>
    <w:p w14:paraId="5B0E337E" w14:textId="77777777" w:rsidR="004D6485" w:rsidRDefault="004D6485">
      <w:pPr>
        <w:pStyle w:val="BodyText"/>
        <w:spacing w:before="6"/>
        <w:rPr>
          <w:sz w:val="22"/>
        </w:rPr>
      </w:pPr>
    </w:p>
    <w:p w14:paraId="4ADA471C" w14:textId="77777777" w:rsidR="004D6485" w:rsidRDefault="006A24F7" w:rsidP="769301B1">
      <w:pPr>
        <w:pStyle w:val="ListParagraph"/>
        <w:numPr>
          <w:ilvl w:val="0"/>
          <w:numId w:val="14"/>
        </w:numPr>
        <w:tabs>
          <w:tab w:val="left" w:pos="639"/>
          <w:tab w:val="left" w:pos="640"/>
        </w:tabs>
        <w:spacing w:before="1" w:line="242" w:lineRule="auto"/>
        <w:ind w:right="909"/>
        <w:rPr>
          <w:sz w:val="24"/>
          <w:szCs w:val="24"/>
        </w:rPr>
      </w:pPr>
      <w:r w:rsidRPr="2714F819">
        <w:rPr>
          <w:sz w:val="24"/>
          <w:szCs w:val="24"/>
        </w:rPr>
        <w:t>“Critical Examination of Heat Capacity Measurements Made on a Quantum Design Physical Property Measurement</w:t>
      </w:r>
      <w:r w:rsidRPr="2714F819">
        <w:rPr>
          <w:spacing w:val="-4"/>
          <w:sz w:val="24"/>
          <w:szCs w:val="24"/>
        </w:rPr>
        <w:t xml:space="preserve"> </w:t>
      </w:r>
      <w:r w:rsidRPr="2714F819">
        <w:rPr>
          <w:sz w:val="24"/>
          <w:szCs w:val="24"/>
        </w:rPr>
        <w:t>System”</w:t>
      </w:r>
    </w:p>
    <w:p w14:paraId="32E6CAF3" w14:textId="77777777" w:rsidR="004D6485" w:rsidRDefault="769301B1">
      <w:pPr>
        <w:pStyle w:val="BodyText"/>
        <w:spacing w:before="1" w:line="242" w:lineRule="auto"/>
        <w:ind w:left="640" w:right="120"/>
      </w:pPr>
      <w:r>
        <w:t xml:space="preserve">J.C. Lashley, M.R. Hundley, A. Migliori, J.L. Sarrao, R.G. Pagliuso, T.W. Darling, M. Jaime, J.C. Cooley, W.L. Hults, L. Morales, </w:t>
      </w:r>
      <w:r w:rsidRPr="769301B1">
        <w:rPr>
          <w:u w:val="single"/>
        </w:rPr>
        <w:t>D.J. Thoma</w:t>
      </w:r>
      <w:r>
        <w:t>, J.L. Smith, J. Boerio-Goates, B.F. Woodfield, G.R. Stewart, R.A. Fisher, and N.E. Phillips</w:t>
      </w:r>
    </w:p>
    <w:p w14:paraId="5B049495" w14:textId="77777777" w:rsidR="004D6485" w:rsidRDefault="769301B1" w:rsidP="769301B1">
      <w:pPr>
        <w:spacing w:before="4"/>
        <w:ind w:left="640"/>
        <w:rPr>
          <w:sz w:val="24"/>
          <w:szCs w:val="24"/>
        </w:rPr>
      </w:pPr>
      <w:r w:rsidRPr="769301B1">
        <w:rPr>
          <w:i/>
          <w:iCs/>
          <w:sz w:val="24"/>
          <w:szCs w:val="24"/>
        </w:rPr>
        <w:t xml:space="preserve">Cryogenics </w:t>
      </w:r>
      <w:r w:rsidRPr="769301B1">
        <w:rPr>
          <w:b/>
          <w:bCs/>
          <w:sz w:val="24"/>
          <w:szCs w:val="24"/>
        </w:rPr>
        <w:t>43#6</w:t>
      </w:r>
      <w:r w:rsidRPr="769301B1">
        <w:rPr>
          <w:sz w:val="24"/>
          <w:szCs w:val="24"/>
        </w:rPr>
        <w:t>, 369-378, (2003).</w:t>
      </w:r>
    </w:p>
    <w:p w14:paraId="59C4FCD5" w14:textId="77777777" w:rsidR="004D6485" w:rsidRDefault="004D6485">
      <w:pPr>
        <w:pStyle w:val="BodyText"/>
        <w:spacing w:before="6"/>
      </w:pPr>
    </w:p>
    <w:p w14:paraId="75245603" w14:textId="77777777" w:rsidR="004D6485" w:rsidRDefault="006A24F7" w:rsidP="769301B1">
      <w:pPr>
        <w:pStyle w:val="ListParagraph"/>
        <w:numPr>
          <w:ilvl w:val="0"/>
          <w:numId w:val="14"/>
        </w:numPr>
        <w:tabs>
          <w:tab w:val="left" w:pos="639"/>
          <w:tab w:val="left" w:pos="640"/>
        </w:tabs>
        <w:spacing w:before="1"/>
        <w:rPr>
          <w:sz w:val="24"/>
          <w:szCs w:val="24"/>
        </w:rPr>
      </w:pPr>
      <w:r w:rsidRPr="2714F819">
        <w:rPr>
          <w:sz w:val="24"/>
          <w:szCs w:val="24"/>
        </w:rPr>
        <w:t>“Shelf Life Guaranteed – Extending the Life of Nuclear</w:t>
      </w:r>
      <w:r w:rsidRPr="2714F819">
        <w:rPr>
          <w:spacing w:val="-3"/>
          <w:sz w:val="24"/>
          <w:szCs w:val="24"/>
        </w:rPr>
        <w:t xml:space="preserve"> </w:t>
      </w:r>
      <w:r w:rsidRPr="2714F819">
        <w:rPr>
          <w:sz w:val="24"/>
          <w:szCs w:val="24"/>
        </w:rPr>
        <w:t>Weapons”</w:t>
      </w:r>
    </w:p>
    <w:p w14:paraId="0E049ABE" w14:textId="77777777" w:rsidR="004D6485" w:rsidRDefault="769301B1">
      <w:pPr>
        <w:pStyle w:val="BodyText"/>
        <w:spacing w:before="4"/>
        <w:ind w:left="640"/>
      </w:pPr>
      <w:r>
        <w:t xml:space="preserve">P.S. Dunn, G.T. Gray, D.F. Teter, and </w:t>
      </w:r>
      <w:r w:rsidRPr="769301B1">
        <w:rPr>
          <w:u w:val="single"/>
        </w:rPr>
        <w:t xml:space="preserve">D.J. Thoma </w:t>
      </w:r>
      <w:r>
        <w:t>(B. Fishbine, article ed.)</w:t>
      </w:r>
    </w:p>
    <w:p w14:paraId="61B122FE" w14:textId="77777777" w:rsidR="004D6485" w:rsidRPr="00840F15" w:rsidRDefault="769301B1" w:rsidP="769301B1">
      <w:pPr>
        <w:spacing w:before="4" w:line="242" w:lineRule="auto"/>
        <w:ind w:left="640" w:right="615"/>
        <w:rPr>
          <w:sz w:val="24"/>
          <w:szCs w:val="24"/>
          <w:lang w:val="es-US"/>
        </w:rPr>
      </w:pPr>
      <w:r w:rsidRPr="769301B1">
        <w:rPr>
          <w:i/>
          <w:iCs/>
          <w:sz w:val="24"/>
          <w:szCs w:val="24"/>
          <w:lang w:val="es-US"/>
        </w:rPr>
        <w:t>Los Alamos Research Quarterly</w:t>
      </w:r>
      <w:r w:rsidRPr="769301B1">
        <w:rPr>
          <w:sz w:val="24"/>
          <w:szCs w:val="24"/>
          <w:lang w:val="es-US"/>
        </w:rPr>
        <w:t>, (Los Alamos National Laboratory, Los Alamos, NM, LALP-03-003 Winter) 4-8 (2003).</w:t>
      </w:r>
    </w:p>
    <w:p w14:paraId="63985E69" w14:textId="77777777" w:rsidR="004D6485" w:rsidRPr="00840F15" w:rsidRDefault="004D6485">
      <w:pPr>
        <w:pStyle w:val="BodyText"/>
        <w:spacing w:before="4"/>
        <w:rPr>
          <w:lang w:val="es-US"/>
        </w:rPr>
      </w:pPr>
    </w:p>
    <w:p w14:paraId="676AD0D0" w14:textId="77777777" w:rsidR="004D6485" w:rsidRPr="00840F15" w:rsidRDefault="006A24F7" w:rsidP="769301B1">
      <w:pPr>
        <w:pStyle w:val="ListParagraph"/>
        <w:numPr>
          <w:ilvl w:val="0"/>
          <w:numId w:val="14"/>
        </w:numPr>
        <w:tabs>
          <w:tab w:val="left" w:pos="639"/>
          <w:tab w:val="left" w:pos="640"/>
        </w:tabs>
        <w:spacing w:line="242" w:lineRule="auto"/>
        <w:ind w:right="5491"/>
        <w:rPr>
          <w:sz w:val="24"/>
          <w:szCs w:val="24"/>
          <w:lang w:val="es-US"/>
        </w:rPr>
      </w:pPr>
      <w:r w:rsidRPr="00840F15">
        <w:rPr>
          <w:sz w:val="24"/>
          <w:szCs w:val="24"/>
          <w:lang w:val="es-US"/>
        </w:rPr>
        <w:t xml:space="preserve">“U-6wt.%Nb: A Composite Alloy” </w:t>
      </w:r>
      <w:r w:rsidRPr="00840F15">
        <w:rPr>
          <w:sz w:val="24"/>
          <w:szCs w:val="24"/>
          <w:u w:val="single"/>
          <w:lang w:val="es-US"/>
        </w:rPr>
        <w:t>D.J.</w:t>
      </w:r>
      <w:r w:rsidRPr="00840F15">
        <w:rPr>
          <w:spacing w:val="-5"/>
          <w:sz w:val="24"/>
          <w:szCs w:val="24"/>
          <w:u w:val="single"/>
          <w:lang w:val="es-US"/>
        </w:rPr>
        <w:t xml:space="preserve"> </w:t>
      </w:r>
      <w:r w:rsidRPr="00840F15">
        <w:rPr>
          <w:sz w:val="24"/>
          <w:szCs w:val="24"/>
          <w:u w:val="single"/>
          <w:lang w:val="es-US"/>
        </w:rPr>
        <w:t>Thoma</w:t>
      </w:r>
    </w:p>
    <w:p w14:paraId="07D9A045" w14:textId="77777777" w:rsidR="004D6485" w:rsidRDefault="769301B1" w:rsidP="769301B1">
      <w:pPr>
        <w:spacing w:line="242" w:lineRule="auto"/>
        <w:ind w:left="640" w:right="108"/>
        <w:rPr>
          <w:sz w:val="24"/>
          <w:szCs w:val="24"/>
        </w:rPr>
      </w:pPr>
      <w:r w:rsidRPr="769301B1">
        <w:rPr>
          <w:i/>
          <w:iCs/>
          <w:sz w:val="24"/>
          <w:szCs w:val="24"/>
        </w:rPr>
        <w:t>Nuclear Weapons Journal</w:t>
      </w:r>
      <w:r w:rsidRPr="769301B1">
        <w:rPr>
          <w:sz w:val="24"/>
          <w:szCs w:val="24"/>
        </w:rPr>
        <w:t>, (Los Alamos National Laboratory, Los Alamos, NM, LALP-03- 011) 2-3 (2003).</w:t>
      </w:r>
    </w:p>
    <w:p w14:paraId="42E62F56" w14:textId="77777777" w:rsidR="004D6485" w:rsidRDefault="004D6485">
      <w:pPr>
        <w:pStyle w:val="BodyText"/>
        <w:spacing w:before="4"/>
      </w:pPr>
    </w:p>
    <w:p w14:paraId="13B2DFE5" w14:textId="77777777" w:rsidR="004D6485" w:rsidRDefault="769301B1" w:rsidP="769301B1">
      <w:pPr>
        <w:pStyle w:val="ListParagraph"/>
        <w:numPr>
          <w:ilvl w:val="0"/>
          <w:numId w:val="14"/>
        </w:numPr>
        <w:tabs>
          <w:tab w:val="left" w:pos="639"/>
          <w:tab w:val="left" w:pos="640"/>
        </w:tabs>
        <w:rPr>
          <w:sz w:val="24"/>
          <w:szCs w:val="24"/>
        </w:rPr>
      </w:pPr>
      <w:r w:rsidRPr="769301B1">
        <w:rPr>
          <w:sz w:val="24"/>
          <w:szCs w:val="24"/>
        </w:rPr>
        <w:t>"Phase Changes in Ni-Ti under Laser Shock Loading"</w:t>
      </w:r>
    </w:p>
    <w:p w14:paraId="50440C03" w14:textId="77777777" w:rsidR="004D6485" w:rsidRDefault="769301B1">
      <w:pPr>
        <w:pStyle w:val="BodyText"/>
        <w:spacing w:before="3" w:line="242" w:lineRule="auto"/>
        <w:ind w:left="640"/>
      </w:pPr>
      <w:r>
        <w:t xml:space="preserve">R.E. Hackenberg, D.C. Swift, J.C. Cooley, K.C. Chen, </w:t>
      </w:r>
      <w:r w:rsidRPr="769301B1">
        <w:rPr>
          <w:u w:val="single"/>
        </w:rPr>
        <w:t>D.J. Thoma</w:t>
      </w:r>
      <w:r>
        <w:t>, D.L. Paisley and A. Hauer</w:t>
      </w:r>
    </w:p>
    <w:p w14:paraId="5D8DB54A" w14:textId="77777777" w:rsidR="004D6485" w:rsidRDefault="769301B1">
      <w:pPr>
        <w:pStyle w:val="BodyText"/>
        <w:spacing w:line="242" w:lineRule="auto"/>
        <w:ind w:left="640" w:right="1035"/>
      </w:pPr>
      <w:r>
        <w:t>In Proc International Workshop on New Models and Hydrocodes for Shock Wave Processes in Condensed Matter, Edinburgh, 19-24 May 2002 (to appear).</w:t>
      </w:r>
    </w:p>
    <w:p w14:paraId="2070CECC" w14:textId="77777777" w:rsidR="004D6485" w:rsidRDefault="004D6485">
      <w:pPr>
        <w:pStyle w:val="BodyText"/>
        <w:spacing w:before="3"/>
      </w:pPr>
    </w:p>
    <w:p w14:paraId="22BA25B4" w14:textId="77777777" w:rsidR="004D6485" w:rsidRDefault="006A24F7" w:rsidP="769301B1">
      <w:pPr>
        <w:pStyle w:val="ListParagraph"/>
        <w:numPr>
          <w:ilvl w:val="0"/>
          <w:numId w:val="14"/>
        </w:numPr>
        <w:tabs>
          <w:tab w:val="left" w:pos="639"/>
          <w:tab w:val="left" w:pos="640"/>
        </w:tabs>
        <w:spacing w:before="1"/>
        <w:rPr>
          <w:sz w:val="24"/>
          <w:szCs w:val="24"/>
        </w:rPr>
      </w:pPr>
      <w:r w:rsidRPr="2714F819">
        <w:rPr>
          <w:sz w:val="24"/>
          <w:szCs w:val="24"/>
        </w:rPr>
        <w:t>“Local Atomic Structure in Uranium-Niobium Shape Memory</w:t>
      </w:r>
      <w:r w:rsidRPr="2714F819">
        <w:rPr>
          <w:spacing w:val="-8"/>
          <w:sz w:val="24"/>
          <w:szCs w:val="24"/>
        </w:rPr>
        <w:t xml:space="preserve"> </w:t>
      </w:r>
      <w:r w:rsidRPr="2714F819">
        <w:rPr>
          <w:sz w:val="24"/>
          <w:szCs w:val="24"/>
        </w:rPr>
        <w:t>Alloys”</w:t>
      </w:r>
    </w:p>
    <w:p w14:paraId="5A4529B4" w14:textId="77777777" w:rsidR="004D6485" w:rsidRDefault="769301B1">
      <w:pPr>
        <w:pStyle w:val="BodyText"/>
        <w:spacing w:before="3"/>
        <w:ind w:left="640"/>
      </w:pPr>
      <w:r>
        <w:t xml:space="preserve">C. Valot, S. Conradson, D.F. Teter, </w:t>
      </w:r>
      <w:r w:rsidRPr="769301B1">
        <w:rPr>
          <w:u w:val="single"/>
        </w:rPr>
        <w:t>D.J. Thoma</w:t>
      </w:r>
      <w:r>
        <w:t>, and E.J. Peterson</w:t>
      </w:r>
    </w:p>
    <w:p w14:paraId="2A5DCAE3" w14:textId="77777777" w:rsidR="004D6485" w:rsidRDefault="769301B1">
      <w:pPr>
        <w:pStyle w:val="BodyText"/>
        <w:spacing w:before="6"/>
        <w:ind w:left="640"/>
      </w:pPr>
      <w:r>
        <w:t xml:space="preserve">In </w:t>
      </w:r>
      <w:r w:rsidRPr="769301B1">
        <w:rPr>
          <w:u w:val="single"/>
        </w:rPr>
        <w:t xml:space="preserve">Plutonium and Actinides </w:t>
      </w:r>
      <w:r>
        <w:t xml:space="preserve">(AIP Conference Proceeding) </w:t>
      </w:r>
      <w:r w:rsidRPr="769301B1">
        <w:rPr>
          <w:b/>
          <w:bCs/>
        </w:rPr>
        <w:t xml:space="preserve">673 </w:t>
      </w:r>
      <w:r>
        <w:t>219-220, (2003).</w:t>
      </w:r>
    </w:p>
    <w:p w14:paraId="6B3D40E7" w14:textId="77777777" w:rsidR="004D6485" w:rsidRDefault="004D6485">
      <w:pPr>
        <w:pStyle w:val="BodyText"/>
        <w:spacing w:before="9"/>
        <w:rPr>
          <w:sz w:val="16"/>
        </w:rPr>
      </w:pPr>
    </w:p>
    <w:p w14:paraId="27EFC0FA" w14:textId="77777777" w:rsidR="004D6485" w:rsidRDefault="006A24F7" w:rsidP="769301B1">
      <w:pPr>
        <w:pStyle w:val="ListParagraph"/>
        <w:numPr>
          <w:ilvl w:val="0"/>
          <w:numId w:val="14"/>
        </w:numPr>
        <w:tabs>
          <w:tab w:val="left" w:pos="639"/>
          <w:tab w:val="left" w:pos="640"/>
        </w:tabs>
        <w:spacing w:before="89"/>
        <w:rPr>
          <w:sz w:val="24"/>
          <w:szCs w:val="24"/>
        </w:rPr>
      </w:pPr>
      <w:r w:rsidRPr="2714F819">
        <w:rPr>
          <w:sz w:val="24"/>
          <w:szCs w:val="24"/>
        </w:rPr>
        <w:t>“Development of Beryllium-Copper Alloy Ignition</w:t>
      </w:r>
      <w:r w:rsidRPr="2714F819">
        <w:rPr>
          <w:spacing w:val="-4"/>
          <w:sz w:val="24"/>
          <w:szCs w:val="24"/>
        </w:rPr>
        <w:t xml:space="preserve"> </w:t>
      </w:r>
      <w:r w:rsidRPr="2714F819">
        <w:rPr>
          <w:sz w:val="24"/>
          <w:szCs w:val="24"/>
        </w:rPr>
        <w:t>Capsules”</w:t>
      </w:r>
    </w:p>
    <w:p w14:paraId="33CAEF64" w14:textId="77777777" w:rsidR="004D6485" w:rsidRDefault="769301B1">
      <w:pPr>
        <w:pStyle w:val="BodyText"/>
        <w:spacing w:before="3" w:line="242" w:lineRule="auto"/>
        <w:ind w:left="640"/>
      </w:pPr>
      <w:r>
        <w:t xml:space="preserve">A. Nobile, J.C. Cooley, D. Alexander, </w:t>
      </w:r>
      <w:r w:rsidRPr="769301B1">
        <w:rPr>
          <w:u w:val="single"/>
        </w:rPr>
        <w:t>D.J. Thoma</w:t>
      </w:r>
      <w:r>
        <w:t>, R.D. Field, R.D. Day, B.J. Cameron, G. Rivera, A.M. Kelly, P.A. Papin</w:t>
      </w:r>
    </w:p>
    <w:p w14:paraId="0B4EAE7E" w14:textId="77777777" w:rsidR="004D6485" w:rsidRDefault="769301B1">
      <w:pPr>
        <w:pStyle w:val="BodyText"/>
        <w:spacing w:before="1" w:line="242" w:lineRule="auto"/>
        <w:ind w:left="640" w:right="182"/>
      </w:pPr>
      <w:r>
        <w:t xml:space="preserve">In </w:t>
      </w:r>
      <w:r w:rsidRPr="769301B1">
        <w:rPr>
          <w:u w:val="single"/>
        </w:rPr>
        <w:t xml:space="preserve">Inertial Fusion Sciences and Applications 2003 </w:t>
      </w:r>
      <w:r>
        <w:t>(IFSA Conference Proceedings, Monterey, CA) 758-761 (2004).</w:t>
      </w:r>
    </w:p>
    <w:p w14:paraId="6488BF1C" w14:textId="77777777" w:rsidR="004D6485" w:rsidRDefault="004D6485">
      <w:pPr>
        <w:pStyle w:val="BodyText"/>
        <w:spacing w:before="4"/>
      </w:pPr>
    </w:p>
    <w:p w14:paraId="6D187CDF" w14:textId="77777777" w:rsidR="004D6485" w:rsidRDefault="006A24F7" w:rsidP="769301B1">
      <w:pPr>
        <w:pStyle w:val="ListParagraph"/>
        <w:numPr>
          <w:ilvl w:val="0"/>
          <w:numId w:val="14"/>
        </w:numPr>
        <w:tabs>
          <w:tab w:val="left" w:pos="639"/>
          <w:tab w:val="left" w:pos="640"/>
        </w:tabs>
        <w:rPr>
          <w:sz w:val="24"/>
          <w:szCs w:val="24"/>
        </w:rPr>
      </w:pPr>
      <w:r w:rsidRPr="2714F819">
        <w:rPr>
          <w:sz w:val="24"/>
          <w:szCs w:val="24"/>
        </w:rPr>
        <w:t>“Dynamic Properties of Nickel-Titanium</w:t>
      </w:r>
      <w:r w:rsidRPr="2714F819">
        <w:rPr>
          <w:spacing w:val="-4"/>
          <w:sz w:val="24"/>
          <w:szCs w:val="24"/>
        </w:rPr>
        <w:t xml:space="preserve"> </w:t>
      </w:r>
      <w:r w:rsidRPr="2714F819">
        <w:rPr>
          <w:sz w:val="24"/>
          <w:szCs w:val="24"/>
        </w:rPr>
        <w:t>Alloys”</w:t>
      </w:r>
    </w:p>
    <w:p w14:paraId="5F7B5FD6" w14:textId="77777777" w:rsidR="004D6485" w:rsidRDefault="769301B1">
      <w:pPr>
        <w:pStyle w:val="BodyText"/>
        <w:spacing w:before="3" w:line="242" w:lineRule="auto"/>
        <w:ind w:left="640" w:right="241"/>
      </w:pPr>
      <w:r>
        <w:t xml:space="preserve">R.E. Hackenberg, D.C. Swift, N. Bourne, G.T. Gray, D. Paisley, </w:t>
      </w:r>
      <w:r w:rsidRPr="769301B1">
        <w:rPr>
          <w:u w:val="single"/>
        </w:rPr>
        <w:t>D.J. Thoma</w:t>
      </w:r>
      <w:r>
        <w:t>, J.C. Cooley, and A. Hauer</w:t>
      </w:r>
    </w:p>
    <w:p w14:paraId="1B187314" w14:textId="77777777" w:rsidR="004D6485" w:rsidRDefault="769301B1" w:rsidP="769301B1">
      <w:pPr>
        <w:spacing w:before="4"/>
        <w:ind w:left="640"/>
        <w:rPr>
          <w:sz w:val="24"/>
          <w:szCs w:val="24"/>
        </w:rPr>
      </w:pPr>
      <w:r w:rsidRPr="769301B1">
        <w:rPr>
          <w:i/>
          <w:iCs/>
          <w:sz w:val="24"/>
          <w:szCs w:val="24"/>
        </w:rPr>
        <w:t>AIP Conference Proceedings</w:t>
      </w:r>
      <w:r w:rsidRPr="769301B1">
        <w:rPr>
          <w:sz w:val="24"/>
          <w:szCs w:val="24"/>
        </w:rPr>
        <w:t xml:space="preserve">, </w:t>
      </w:r>
      <w:r w:rsidRPr="769301B1">
        <w:rPr>
          <w:b/>
          <w:bCs/>
          <w:sz w:val="24"/>
          <w:szCs w:val="24"/>
        </w:rPr>
        <w:t xml:space="preserve">706 #1 </w:t>
      </w:r>
      <w:r w:rsidRPr="769301B1">
        <w:rPr>
          <w:sz w:val="24"/>
          <w:szCs w:val="24"/>
        </w:rPr>
        <w:t>561-564 (2004).</w:t>
      </w:r>
    </w:p>
    <w:p w14:paraId="1403940B" w14:textId="77777777" w:rsidR="004D6485" w:rsidRDefault="004D6485">
      <w:pPr>
        <w:pStyle w:val="BodyText"/>
        <w:spacing w:before="9"/>
        <w:rPr>
          <w:sz w:val="25"/>
        </w:rPr>
      </w:pPr>
    </w:p>
    <w:p w14:paraId="6853324D" w14:textId="22272E68" w:rsidR="004D6485" w:rsidRDefault="006A24F7" w:rsidP="769301B1">
      <w:pPr>
        <w:pStyle w:val="ListParagraph"/>
        <w:numPr>
          <w:ilvl w:val="0"/>
          <w:numId w:val="14"/>
        </w:numPr>
        <w:tabs>
          <w:tab w:val="left" w:pos="639"/>
          <w:tab w:val="left" w:pos="640"/>
        </w:tabs>
        <w:spacing w:before="1"/>
        <w:rPr>
          <w:sz w:val="24"/>
          <w:szCs w:val="24"/>
        </w:rPr>
      </w:pPr>
      <w:r w:rsidRPr="2714F819">
        <w:rPr>
          <w:sz w:val="24"/>
          <w:szCs w:val="24"/>
        </w:rPr>
        <w:t>“Magnetotransport and Superconductivity of</w:t>
      </w:r>
      <w:r w:rsidRPr="2714F819">
        <w:rPr>
          <w:spacing w:val="13"/>
          <w:sz w:val="24"/>
          <w:szCs w:val="24"/>
        </w:rPr>
        <w:t xml:space="preserve"> </w:t>
      </w:r>
      <w:r w:rsidRPr="000A4BFD">
        <w:rPr>
          <w:rFonts w:ascii="Symbol" w:eastAsia="Arial" w:hAnsi="Symbol" w:cs="Arial"/>
          <w:sz w:val="24"/>
          <w:szCs w:val="24"/>
        </w:rPr>
        <w:t></w:t>
      </w:r>
      <w:r w:rsidRPr="2714F819">
        <w:rPr>
          <w:sz w:val="24"/>
          <w:szCs w:val="24"/>
        </w:rPr>
        <w:t>-Uranium”</w:t>
      </w:r>
    </w:p>
    <w:p w14:paraId="5ABD98AD" w14:textId="77777777" w:rsidR="004D6485" w:rsidRDefault="769301B1">
      <w:pPr>
        <w:pStyle w:val="BodyText"/>
        <w:spacing w:before="3"/>
        <w:ind w:left="640"/>
      </w:pPr>
      <w:r>
        <w:t>G.M. Schmiedeshoff, D. Dulguerova, J. Quan, S. Touton, C.H. Mielke, A.D. Christianson,</w:t>
      </w:r>
    </w:p>
    <w:p w14:paraId="5A6D6F55" w14:textId="0AD38C4F" w:rsidR="004D6485" w:rsidRDefault="769301B1" w:rsidP="005166E3">
      <w:pPr>
        <w:pStyle w:val="BodyText"/>
        <w:spacing w:before="3" w:line="242" w:lineRule="auto"/>
        <w:ind w:left="640" w:right="894"/>
      </w:pPr>
      <w:r>
        <w:t xml:space="preserve">A.H. Lacerda, E. Palm, S.T. Hannahs, T. Murphy, E.C. Gay, C.C. McPheeters, </w:t>
      </w:r>
      <w:r w:rsidRPr="769301B1">
        <w:rPr>
          <w:u w:val="single"/>
        </w:rPr>
        <w:t>D.J. Thoma</w:t>
      </w:r>
      <w:r>
        <w:t>,</w:t>
      </w:r>
      <w:r w:rsidR="005166E3">
        <w:t xml:space="preserve"> </w:t>
      </w:r>
      <w:r>
        <w:t>W.L. Hults, J.C. Cooley, A.M. Kelly, R.J. Hanrahan, Jr., and J.L. Smith.</w:t>
      </w:r>
    </w:p>
    <w:p w14:paraId="3354EE11" w14:textId="47C7DF38" w:rsidR="005166E3" w:rsidRDefault="769301B1" w:rsidP="769301B1">
      <w:pPr>
        <w:spacing w:before="7"/>
        <w:ind w:left="640"/>
        <w:rPr>
          <w:sz w:val="24"/>
          <w:szCs w:val="24"/>
        </w:rPr>
      </w:pPr>
      <w:r w:rsidRPr="769301B1">
        <w:rPr>
          <w:i/>
          <w:iCs/>
          <w:sz w:val="24"/>
          <w:szCs w:val="24"/>
        </w:rPr>
        <w:t>Phil. Mag</w:t>
      </w:r>
      <w:r w:rsidRPr="769301B1">
        <w:rPr>
          <w:sz w:val="24"/>
          <w:szCs w:val="24"/>
        </w:rPr>
        <w:t xml:space="preserve">. </w:t>
      </w:r>
      <w:r w:rsidRPr="769301B1">
        <w:rPr>
          <w:b/>
          <w:bCs/>
          <w:sz w:val="24"/>
          <w:szCs w:val="24"/>
        </w:rPr>
        <w:t xml:space="preserve">84 #19 </w:t>
      </w:r>
      <w:r w:rsidRPr="769301B1">
        <w:rPr>
          <w:sz w:val="24"/>
          <w:szCs w:val="24"/>
        </w:rPr>
        <w:t>2001-2022, (2004)</w:t>
      </w:r>
      <w:r w:rsidR="005166E3">
        <w:rPr>
          <w:sz w:val="24"/>
          <w:szCs w:val="24"/>
        </w:rPr>
        <w:t>.</w:t>
      </w:r>
    </w:p>
    <w:p w14:paraId="59CB35CB" w14:textId="77777777" w:rsidR="005166E3" w:rsidRDefault="005166E3">
      <w:pPr>
        <w:rPr>
          <w:sz w:val="24"/>
          <w:szCs w:val="24"/>
        </w:rPr>
      </w:pPr>
      <w:r>
        <w:rPr>
          <w:sz w:val="24"/>
          <w:szCs w:val="24"/>
        </w:rPr>
        <w:br w:type="page"/>
      </w:r>
    </w:p>
    <w:p w14:paraId="16FD9D7B" w14:textId="77777777" w:rsidR="005166E3" w:rsidRDefault="005166E3" w:rsidP="769301B1">
      <w:pPr>
        <w:spacing w:before="7"/>
        <w:ind w:left="640"/>
        <w:rPr>
          <w:sz w:val="24"/>
          <w:szCs w:val="24"/>
        </w:rPr>
      </w:pPr>
    </w:p>
    <w:p w14:paraId="5C3DC203" w14:textId="77777777" w:rsidR="004D6485" w:rsidRDefault="006A24F7" w:rsidP="769301B1">
      <w:pPr>
        <w:pStyle w:val="ListParagraph"/>
        <w:numPr>
          <w:ilvl w:val="0"/>
          <w:numId w:val="14"/>
        </w:numPr>
        <w:tabs>
          <w:tab w:val="left" w:pos="639"/>
          <w:tab w:val="left" w:pos="640"/>
        </w:tabs>
        <w:spacing w:before="3" w:line="242" w:lineRule="auto"/>
        <w:ind w:right="3028"/>
        <w:rPr>
          <w:sz w:val="24"/>
          <w:szCs w:val="24"/>
        </w:rPr>
      </w:pPr>
      <w:r w:rsidRPr="2714F819">
        <w:rPr>
          <w:sz w:val="24"/>
          <w:szCs w:val="24"/>
        </w:rPr>
        <w:t xml:space="preserve">“Beryllium’s Monocrystal and Polycrystal Elastic Constants” Al. Migliori, H. Ledbetter, </w:t>
      </w:r>
      <w:r w:rsidRPr="2714F819">
        <w:rPr>
          <w:sz w:val="24"/>
          <w:szCs w:val="24"/>
          <w:u w:val="single"/>
        </w:rPr>
        <w:t xml:space="preserve">D.J. Thoma, </w:t>
      </w:r>
      <w:r w:rsidRPr="2714F819">
        <w:rPr>
          <w:sz w:val="24"/>
          <w:szCs w:val="24"/>
        </w:rPr>
        <w:t>and T.W.</w:t>
      </w:r>
      <w:r w:rsidRPr="2714F819">
        <w:rPr>
          <w:spacing w:val="-5"/>
          <w:sz w:val="24"/>
          <w:szCs w:val="24"/>
        </w:rPr>
        <w:t xml:space="preserve"> </w:t>
      </w:r>
      <w:r w:rsidRPr="2714F819">
        <w:rPr>
          <w:sz w:val="24"/>
          <w:szCs w:val="24"/>
        </w:rPr>
        <w:t>Darling</w:t>
      </w:r>
    </w:p>
    <w:p w14:paraId="38D69CEC" w14:textId="77777777" w:rsidR="004D6485" w:rsidRDefault="769301B1" w:rsidP="769301B1">
      <w:pPr>
        <w:ind w:left="640"/>
        <w:rPr>
          <w:sz w:val="24"/>
          <w:szCs w:val="24"/>
        </w:rPr>
      </w:pPr>
      <w:r w:rsidRPr="769301B1">
        <w:rPr>
          <w:i/>
          <w:iCs/>
          <w:sz w:val="24"/>
          <w:szCs w:val="24"/>
        </w:rPr>
        <w:t xml:space="preserve">J. of Applied Physics </w:t>
      </w:r>
      <w:r w:rsidRPr="769301B1">
        <w:rPr>
          <w:b/>
          <w:bCs/>
          <w:sz w:val="24"/>
          <w:szCs w:val="24"/>
        </w:rPr>
        <w:t xml:space="preserve">95 #5 </w:t>
      </w:r>
      <w:r w:rsidRPr="769301B1">
        <w:rPr>
          <w:sz w:val="24"/>
          <w:szCs w:val="24"/>
        </w:rPr>
        <w:t>2436-2440, (2004).</w:t>
      </w:r>
    </w:p>
    <w:p w14:paraId="1C4EE42D" w14:textId="77777777" w:rsidR="004D6485" w:rsidRDefault="004D6485">
      <w:pPr>
        <w:pStyle w:val="BodyText"/>
        <w:spacing w:before="6"/>
      </w:pPr>
    </w:p>
    <w:p w14:paraId="19944F0B" w14:textId="77777777" w:rsidR="004D6485" w:rsidRDefault="769301B1" w:rsidP="769301B1">
      <w:pPr>
        <w:pStyle w:val="ListParagraph"/>
        <w:numPr>
          <w:ilvl w:val="0"/>
          <w:numId w:val="14"/>
        </w:numPr>
        <w:tabs>
          <w:tab w:val="left" w:pos="639"/>
          <w:tab w:val="left" w:pos="640"/>
        </w:tabs>
        <w:spacing w:before="1" w:line="242" w:lineRule="auto"/>
        <w:ind w:right="151"/>
        <w:rPr>
          <w:sz w:val="24"/>
          <w:szCs w:val="24"/>
        </w:rPr>
      </w:pPr>
      <w:r w:rsidRPr="769301B1">
        <w:rPr>
          <w:sz w:val="24"/>
          <w:szCs w:val="24"/>
        </w:rPr>
        <w:t>“Production of Fine-Grained Beryllium-6wt.% Copper for Fusion Ignition Capsules by Arc Melting and Equal Channel Angular Extrusion”</w:t>
      </w:r>
    </w:p>
    <w:p w14:paraId="69A9116A" w14:textId="77777777" w:rsidR="004D6485" w:rsidRDefault="769301B1">
      <w:pPr>
        <w:pStyle w:val="BodyText"/>
        <w:spacing w:before="1"/>
        <w:ind w:left="640"/>
      </w:pPr>
      <w:r>
        <w:t xml:space="preserve">D.J. Alexander, J.C. Cooley, </w:t>
      </w:r>
      <w:r w:rsidRPr="769301B1">
        <w:rPr>
          <w:u w:val="single"/>
        </w:rPr>
        <w:t>D.J. Thoma</w:t>
      </w:r>
      <w:r>
        <w:t>, A. Nobile</w:t>
      </w:r>
    </w:p>
    <w:p w14:paraId="160E0719" w14:textId="77777777" w:rsidR="004D6485" w:rsidRDefault="769301B1" w:rsidP="769301B1">
      <w:pPr>
        <w:spacing w:before="7"/>
        <w:ind w:left="640"/>
        <w:rPr>
          <w:sz w:val="24"/>
          <w:szCs w:val="24"/>
        </w:rPr>
      </w:pPr>
      <w:r w:rsidRPr="769301B1">
        <w:rPr>
          <w:i/>
          <w:iCs/>
          <w:sz w:val="24"/>
          <w:szCs w:val="24"/>
        </w:rPr>
        <w:t xml:space="preserve">Fusion Science and Technology </w:t>
      </w:r>
      <w:r w:rsidRPr="769301B1">
        <w:rPr>
          <w:b/>
          <w:bCs/>
          <w:sz w:val="24"/>
          <w:szCs w:val="24"/>
        </w:rPr>
        <w:t xml:space="preserve">45 #2 </w:t>
      </w:r>
      <w:r w:rsidRPr="769301B1">
        <w:rPr>
          <w:sz w:val="24"/>
          <w:szCs w:val="24"/>
        </w:rPr>
        <w:t>137-143, (2004).</w:t>
      </w:r>
    </w:p>
    <w:p w14:paraId="3332F9AA" w14:textId="77777777" w:rsidR="004D6485" w:rsidRDefault="004D6485">
      <w:pPr>
        <w:pStyle w:val="BodyText"/>
        <w:spacing w:before="7"/>
      </w:pPr>
    </w:p>
    <w:p w14:paraId="45A0AF59" w14:textId="77777777" w:rsidR="004D6485" w:rsidRDefault="006A24F7" w:rsidP="769301B1">
      <w:pPr>
        <w:pStyle w:val="ListParagraph"/>
        <w:numPr>
          <w:ilvl w:val="0"/>
          <w:numId w:val="14"/>
        </w:numPr>
        <w:tabs>
          <w:tab w:val="left" w:pos="639"/>
          <w:tab w:val="left" w:pos="640"/>
        </w:tabs>
        <w:rPr>
          <w:sz w:val="24"/>
          <w:szCs w:val="24"/>
        </w:rPr>
      </w:pPr>
      <w:r w:rsidRPr="2714F819">
        <w:rPr>
          <w:sz w:val="24"/>
          <w:szCs w:val="24"/>
        </w:rPr>
        <w:t>“Grain Refinement of Arc-Melted Beryllium-6wt.</w:t>
      </w:r>
      <w:r w:rsidRPr="2714F819">
        <w:rPr>
          <w:spacing w:val="-4"/>
          <w:sz w:val="24"/>
          <w:szCs w:val="24"/>
        </w:rPr>
        <w:t xml:space="preserve"> </w:t>
      </w:r>
      <w:r w:rsidRPr="2714F819">
        <w:rPr>
          <w:sz w:val="24"/>
          <w:szCs w:val="24"/>
        </w:rPr>
        <w:t>Copper”</w:t>
      </w:r>
    </w:p>
    <w:p w14:paraId="4073B2D6" w14:textId="77777777" w:rsidR="004D6485" w:rsidRDefault="769301B1">
      <w:pPr>
        <w:pStyle w:val="BodyText"/>
        <w:spacing w:before="3"/>
        <w:ind w:left="640"/>
      </w:pPr>
      <w:r>
        <w:t xml:space="preserve">D.J. Alexander, J.C. Cooley, </w:t>
      </w:r>
      <w:r w:rsidRPr="769301B1">
        <w:rPr>
          <w:u w:val="single"/>
        </w:rPr>
        <w:t>D.J. Thoma</w:t>
      </w:r>
      <w:r>
        <w:t>, A. Nobile</w:t>
      </w:r>
    </w:p>
    <w:p w14:paraId="31A09CDA" w14:textId="77777777" w:rsidR="004D6485" w:rsidRPr="00840F15" w:rsidRDefault="769301B1" w:rsidP="769301B1">
      <w:pPr>
        <w:pStyle w:val="BodyText"/>
        <w:spacing w:before="3"/>
        <w:ind w:left="640"/>
        <w:rPr>
          <w:lang w:val="it-IT"/>
        </w:rPr>
      </w:pPr>
      <w:r w:rsidRPr="769301B1">
        <w:rPr>
          <w:lang w:val="it-IT"/>
        </w:rPr>
        <w:t xml:space="preserve">in </w:t>
      </w:r>
      <w:r w:rsidRPr="769301B1">
        <w:rPr>
          <w:u w:val="single"/>
          <w:lang w:val="it-IT"/>
        </w:rPr>
        <w:t xml:space="preserve">Ultrafine Grained Materials III, </w:t>
      </w:r>
      <w:r w:rsidRPr="769301B1">
        <w:rPr>
          <w:lang w:val="it-IT"/>
        </w:rPr>
        <w:t>(TMS, Warrendale, PA) 267-272 (2004).</w:t>
      </w:r>
    </w:p>
    <w:p w14:paraId="79AE1A41" w14:textId="77777777" w:rsidR="004D6485" w:rsidRPr="00840F15" w:rsidRDefault="004D6485">
      <w:pPr>
        <w:pStyle w:val="BodyText"/>
        <w:spacing w:before="9"/>
        <w:rPr>
          <w:sz w:val="16"/>
          <w:lang w:val="it-IT"/>
        </w:rPr>
      </w:pPr>
    </w:p>
    <w:p w14:paraId="27321F42" w14:textId="77777777" w:rsidR="004D6485" w:rsidRDefault="006A24F7" w:rsidP="769301B1">
      <w:pPr>
        <w:pStyle w:val="ListParagraph"/>
        <w:numPr>
          <w:ilvl w:val="0"/>
          <w:numId w:val="14"/>
        </w:numPr>
        <w:tabs>
          <w:tab w:val="left" w:pos="639"/>
          <w:tab w:val="left" w:pos="640"/>
        </w:tabs>
        <w:spacing w:before="90"/>
        <w:rPr>
          <w:sz w:val="24"/>
          <w:szCs w:val="24"/>
        </w:rPr>
      </w:pPr>
      <w:r w:rsidRPr="2714F819">
        <w:rPr>
          <w:sz w:val="24"/>
          <w:szCs w:val="24"/>
        </w:rPr>
        <w:t>“Accelerated Aging in Uranium-Niobium</w:t>
      </w:r>
      <w:r w:rsidRPr="2714F819">
        <w:rPr>
          <w:spacing w:val="-4"/>
          <w:sz w:val="24"/>
          <w:szCs w:val="24"/>
        </w:rPr>
        <w:t xml:space="preserve"> </w:t>
      </w:r>
      <w:r w:rsidRPr="2714F819">
        <w:rPr>
          <w:sz w:val="24"/>
          <w:szCs w:val="24"/>
        </w:rPr>
        <w:t>Alloys”</w:t>
      </w:r>
    </w:p>
    <w:p w14:paraId="48E5F354" w14:textId="77777777" w:rsidR="004D6485" w:rsidRDefault="769301B1">
      <w:pPr>
        <w:pStyle w:val="BodyText"/>
        <w:spacing w:before="3"/>
        <w:ind w:left="640"/>
      </w:pPr>
      <w:r>
        <w:t xml:space="preserve">D.W. Brown, D.F. Teter, </w:t>
      </w:r>
      <w:r w:rsidRPr="769301B1">
        <w:rPr>
          <w:u w:val="single"/>
        </w:rPr>
        <w:t>D.J. Thoma</w:t>
      </w:r>
      <w:r>
        <w:t>, R.D. Field, T. Sisneros, M.A.M. Bourke</w:t>
      </w:r>
    </w:p>
    <w:p w14:paraId="38B4BAE1" w14:textId="77777777" w:rsidR="004D6485" w:rsidRDefault="769301B1" w:rsidP="769301B1">
      <w:pPr>
        <w:spacing w:before="6"/>
        <w:ind w:left="640"/>
        <w:rPr>
          <w:sz w:val="24"/>
          <w:szCs w:val="24"/>
        </w:rPr>
      </w:pPr>
      <w:r w:rsidRPr="769301B1">
        <w:rPr>
          <w:i/>
          <w:iCs/>
          <w:sz w:val="24"/>
          <w:szCs w:val="24"/>
        </w:rPr>
        <w:t xml:space="preserve">JOM </w:t>
      </w:r>
      <w:r w:rsidRPr="769301B1">
        <w:rPr>
          <w:b/>
          <w:bCs/>
          <w:sz w:val="24"/>
          <w:szCs w:val="24"/>
        </w:rPr>
        <w:t xml:space="preserve">56 #11 </w:t>
      </w:r>
      <w:r w:rsidRPr="769301B1">
        <w:rPr>
          <w:sz w:val="24"/>
          <w:szCs w:val="24"/>
        </w:rPr>
        <w:t>348 (2004).</w:t>
      </w:r>
    </w:p>
    <w:p w14:paraId="087209A8" w14:textId="77777777" w:rsidR="004D6485" w:rsidRDefault="004D6485">
      <w:pPr>
        <w:pStyle w:val="BodyText"/>
        <w:spacing w:before="6"/>
      </w:pPr>
    </w:p>
    <w:p w14:paraId="19E92330" w14:textId="77777777" w:rsidR="004D6485" w:rsidRDefault="006A24F7" w:rsidP="769301B1">
      <w:pPr>
        <w:pStyle w:val="ListParagraph"/>
        <w:numPr>
          <w:ilvl w:val="0"/>
          <w:numId w:val="14"/>
        </w:numPr>
        <w:tabs>
          <w:tab w:val="left" w:pos="639"/>
          <w:tab w:val="left" w:pos="640"/>
        </w:tabs>
        <w:spacing w:line="242" w:lineRule="auto"/>
        <w:ind w:right="330"/>
        <w:rPr>
          <w:sz w:val="24"/>
          <w:szCs w:val="24"/>
        </w:rPr>
      </w:pPr>
      <w:r w:rsidRPr="2714F819">
        <w:rPr>
          <w:sz w:val="24"/>
          <w:szCs w:val="24"/>
        </w:rPr>
        <w:t>“Texture Development and Deformation Mechanisms During Uniaxial Straining of U-Nb Shape-Memory</w:t>
      </w:r>
      <w:r w:rsidRPr="2714F819">
        <w:rPr>
          <w:spacing w:val="-2"/>
          <w:sz w:val="24"/>
          <w:szCs w:val="24"/>
        </w:rPr>
        <w:t xml:space="preserve"> </w:t>
      </w:r>
      <w:r w:rsidRPr="2714F819">
        <w:rPr>
          <w:sz w:val="24"/>
          <w:szCs w:val="24"/>
        </w:rPr>
        <w:t>Alloys”</w:t>
      </w:r>
    </w:p>
    <w:p w14:paraId="1FF7A1E9" w14:textId="77777777" w:rsidR="004D6485" w:rsidRDefault="769301B1">
      <w:pPr>
        <w:pStyle w:val="BodyText"/>
        <w:ind w:left="640"/>
      </w:pPr>
      <w:r>
        <w:t xml:space="preserve">R.D. Field, D.W. Brown, and </w:t>
      </w:r>
      <w:r w:rsidRPr="769301B1">
        <w:rPr>
          <w:u w:val="single"/>
        </w:rPr>
        <w:t>D.J. Thoma</w:t>
      </w:r>
    </w:p>
    <w:p w14:paraId="7A0B2755" w14:textId="77777777" w:rsidR="004D6485" w:rsidRDefault="769301B1" w:rsidP="769301B1">
      <w:pPr>
        <w:spacing w:before="7"/>
        <w:ind w:left="640"/>
        <w:rPr>
          <w:sz w:val="24"/>
          <w:szCs w:val="24"/>
        </w:rPr>
      </w:pPr>
      <w:r w:rsidRPr="769301B1">
        <w:rPr>
          <w:i/>
          <w:iCs/>
          <w:sz w:val="24"/>
          <w:szCs w:val="24"/>
        </w:rPr>
        <w:t>Phil. Mag</w:t>
      </w:r>
      <w:r w:rsidRPr="769301B1">
        <w:rPr>
          <w:sz w:val="24"/>
          <w:szCs w:val="24"/>
        </w:rPr>
        <w:t xml:space="preserve">. </w:t>
      </w:r>
      <w:r w:rsidRPr="769301B1">
        <w:rPr>
          <w:b/>
          <w:bCs/>
          <w:sz w:val="24"/>
          <w:szCs w:val="24"/>
        </w:rPr>
        <w:t xml:space="preserve">85 #23 </w:t>
      </w:r>
      <w:r w:rsidRPr="769301B1">
        <w:rPr>
          <w:sz w:val="24"/>
          <w:szCs w:val="24"/>
        </w:rPr>
        <w:t>2593-2609, (August, 2005).</w:t>
      </w:r>
    </w:p>
    <w:p w14:paraId="18F0D0DB" w14:textId="77777777" w:rsidR="004D6485" w:rsidRDefault="004D6485">
      <w:pPr>
        <w:pStyle w:val="BodyText"/>
        <w:spacing w:before="7"/>
      </w:pPr>
    </w:p>
    <w:p w14:paraId="69892777" w14:textId="77777777" w:rsidR="004D6485" w:rsidRDefault="006A24F7" w:rsidP="769301B1">
      <w:pPr>
        <w:pStyle w:val="ListParagraph"/>
        <w:numPr>
          <w:ilvl w:val="0"/>
          <w:numId w:val="14"/>
        </w:numPr>
        <w:tabs>
          <w:tab w:val="left" w:pos="639"/>
          <w:tab w:val="left" w:pos="640"/>
        </w:tabs>
        <w:spacing w:line="242" w:lineRule="auto"/>
        <w:ind w:right="997"/>
        <w:rPr>
          <w:sz w:val="24"/>
          <w:szCs w:val="24"/>
        </w:rPr>
      </w:pPr>
      <w:r w:rsidRPr="2714F819">
        <w:rPr>
          <w:sz w:val="24"/>
          <w:szCs w:val="24"/>
        </w:rPr>
        <w:t>“Asymmetric Lattice Response During Tensile and Compressive Deformation of a Uranium-Niobium Shape-Memory</w:t>
      </w:r>
      <w:r w:rsidRPr="2714F819">
        <w:rPr>
          <w:spacing w:val="-6"/>
          <w:sz w:val="24"/>
          <w:szCs w:val="24"/>
        </w:rPr>
        <w:t xml:space="preserve"> </w:t>
      </w:r>
      <w:r w:rsidRPr="2714F819">
        <w:rPr>
          <w:sz w:val="24"/>
          <w:szCs w:val="24"/>
        </w:rPr>
        <w:t>Alloy”</w:t>
      </w:r>
    </w:p>
    <w:p w14:paraId="4DBBEC20" w14:textId="77777777" w:rsidR="004D6485" w:rsidRDefault="769301B1">
      <w:pPr>
        <w:pStyle w:val="BodyText"/>
        <w:spacing w:line="242" w:lineRule="auto"/>
        <w:ind w:left="640"/>
      </w:pPr>
      <w:r>
        <w:t xml:space="preserve">D.W. Brown, M.A.M. Bourke, P.S. Dunn, R.D. Field, M.G. Stout, D.F. Teter, </w:t>
      </w:r>
      <w:r w:rsidRPr="769301B1">
        <w:rPr>
          <w:u w:val="single"/>
        </w:rPr>
        <w:t>D.J. Thoma</w:t>
      </w:r>
      <w:r>
        <w:t>, and S.C. Vogel</w:t>
      </w:r>
    </w:p>
    <w:p w14:paraId="3D5E770B" w14:textId="77777777" w:rsidR="004D6485" w:rsidRDefault="769301B1" w:rsidP="769301B1">
      <w:pPr>
        <w:spacing w:before="4"/>
        <w:ind w:left="640"/>
        <w:rPr>
          <w:sz w:val="24"/>
          <w:szCs w:val="24"/>
        </w:rPr>
      </w:pPr>
      <w:r w:rsidRPr="769301B1">
        <w:rPr>
          <w:i/>
          <w:iCs/>
          <w:sz w:val="24"/>
          <w:szCs w:val="24"/>
        </w:rPr>
        <w:t>Mat. Res. Soc. Symp. Proc</w:t>
      </w:r>
      <w:r w:rsidRPr="769301B1">
        <w:rPr>
          <w:sz w:val="24"/>
          <w:szCs w:val="24"/>
        </w:rPr>
        <w:t xml:space="preserve">. </w:t>
      </w:r>
      <w:r w:rsidRPr="769301B1">
        <w:rPr>
          <w:b/>
          <w:bCs/>
          <w:sz w:val="24"/>
          <w:szCs w:val="24"/>
        </w:rPr>
        <w:t>840</w:t>
      </w:r>
      <w:r w:rsidRPr="769301B1">
        <w:rPr>
          <w:sz w:val="24"/>
          <w:szCs w:val="24"/>
        </w:rPr>
        <w:t>, 205-210 (2005).</w:t>
      </w:r>
    </w:p>
    <w:p w14:paraId="6C09BEA7" w14:textId="77777777" w:rsidR="004D6485" w:rsidRDefault="004D6485">
      <w:pPr>
        <w:pStyle w:val="BodyText"/>
        <w:spacing w:before="7"/>
      </w:pPr>
    </w:p>
    <w:p w14:paraId="4CE40ED1" w14:textId="77777777" w:rsidR="004D6485" w:rsidRDefault="006A24F7" w:rsidP="769301B1">
      <w:pPr>
        <w:pStyle w:val="ListParagraph"/>
        <w:numPr>
          <w:ilvl w:val="0"/>
          <w:numId w:val="14"/>
        </w:numPr>
        <w:tabs>
          <w:tab w:val="left" w:pos="640"/>
        </w:tabs>
        <w:spacing w:line="280" w:lineRule="exact"/>
        <w:ind w:right="275"/>
        <w:rPr>
          <w:sz w:val="24"/>
          <w:szCs w:val="24"/>
        </w:rPr>
      </w:pPr>
      <w:r w:rsidRPr="2714F819">
        <w:rPr>
          <w:sz w:val="24"/>
          <w:szCs w:val="24"/>
        </w:rPr>
        <w:t>“Specific Heat of Single-Crystal HfV</w:t>
      </w:r>
      <w:r w:rsidRPr="2714F819">
        <w:rPr>
          <w:position w:val="-2"/>
          <w:sz w:val="16"/>
          <w:szCs w:val="16"/>
        </w:rPr>
        <w:t>2</w:t>
      </w:r>
      <w:r w:rsidRPr="2714F819">
        <w:rPr>
          <w:sz w:val="24"/>
          <w:szCs w:val="24"/>
        </w:rPr>
        <w:t>: Strong-Coupling Conventional Superconductivity and the Effect of the Martensitic</w:t>
      </w:r>
      <w:r w:rsidRPr="2714F819">
        <w:rPr>
          <w:spacing w:val="-3"/>
          <w:sz w:val="24"/>
          <w:szCs w:val="24"/>
        </w:rPr>
        <w:t xml:space="preserve"> </w:t>
      </w:r>
      <w:r w:rsidRPr="2714F819">
        <w:rPr>
          <w:sz w:val="24"/>
          <w:szCs w:val="24"/>
        </w:rPr>
        <w:t>Transition”</w:t>
      </w:r>
    </w:p>
    <w:p w14:paraId="64195565" w14:textId="77777777" w:rsidR="004D6485" w:rsidRDefault="769301B1">
      <w:pPr>
        <w:pStyle w:val="BodyText"/>
        <w:spacing w:line="276" w:lineRule="exact"/>
        <w:ind w:left="640"/>
      </w:pPr>
      <w:r>
        <w:t xml:space="preserve">F.R. Drymiotis, J.C. Lashley, T. Kimura, G. Lawes, J.L. Smith, </w:t>
      </w:r>
      <w:r w:rsidRPr="769301B1">
        <w:rPr>
          <w:u w:val="single"/>
        </w:rPr>
        <w:t>D.J. Thoma</w:t>
      </w:r>
      <w:r>
        <w:t>, R.A. Fisher,</w:t>
      </w:r>
    </w:p>
    <w:p w14:paraId="3AEDEBFE" w14:textId="77777777" w:rsidR="004D6485" w:rsidRDefault="769301B1">
      <w:pPr>
        <w:pStyle w:val="BodyText"/>
        <w:spacing w:before="4"/>
        <w:ind w:left="640"/>
      </w:pPr>
      <w:r>
        <w:t>N.E. Phillips, Y. Mudryk, V.K. Pecharsky</w:t>
      </w:r>
    </w:p>
    <w:p w14:paraId="5483431E" w14:textId="77777777" w:rsidR="004D6485" w:rsidRDefault="769301B1" w:rsidP="769301B1">
      <w:pPr>
        <w:spacing w:before="7"/>
        <w:ind w:left="640"/>
        <w:rPr>
          <w:sz w:val="24"/>
          <w:szCs w:val="24"/>
        </w:rPr>
      </w:pPr>
      <w:r w:rsidRPr="769301B1">
        <w:rPr>
          <w:i/>
          <w:iCs/>
          <w:sz w:val="24"/>
          <w:szCs w:val="24"/>
        </w:rPr>
        <w:t>Physical Review B</w:t>
      </w:r>
      <w:r w:rsidRPr="769301B1">
        <w:rPr>
          <w:sz w:val="24"/>
          <w:szCs w:val="24"/>
        </w:rPr>
        <w:t xml:space="preserve">, </w:t>
      </w:r>
      <w:r w:rsidRPr="769301B1">
        <w:rPr>
          <w:b/>
          <w:bCs/>
          <w:sz w:val="24"/>
          <w:szCs w:val="24"/>
        </w:rPr>
        <w:t xml:space="preserve">72 #2 </w:t>
      </w:r>
      <w:r w:rsidRPr="769301B1">
        <w:rPr>
          <w:sz w:val="24"/>
          <w:szCs w:val="24"/>
        </w:rPr>
        <w:t>24543 (July, 2005).</w:t>
      </w:r>
    </w:p>
    <w:p w14:paraId="4AB2B98E" w14:textId="77777777" w:rsidR="004D6485" w:rsidRDefault="004D6485">
      <w:pPr>
        <w:pStyle w:val="BodyText"/>
        <w:spacing w:before="6"/>
      </w:pPr>
    </w:p>
    <w:p w14:paraId="45854664" w14:textId="77777777" w:rsidR="004D6485" w:rsidRDefault="006A24F7" w:rsidP="769301B1">
      <w:pPr>
        <w:pStyle w:val="ListParagraph"/>
        <w:numPr>
          <w:ilvl w:val="0"/>
          <w:numId w:val="14"/>
        </w:numPr>
        <w:tabs>
          <w:tab w:val="left" w:pos="640"/>
        </w:tabs>
        <w:spacing w:before="1"/>
        <w:rPr>
          <w:sz w:val="24"/>
          <w:szCs w:val="24"/>
        </w:rPr>
      </w:pPr>
      <w:r w:rsidRPr="2714F819">
        <w:rPr>
          <w:sz w:val="24"/>
          <w:szCs w:val="24"/>
        </w:rPr>
        <w:t>“Thermodynamically Complete Equations of State or Nickel-Titanium</w:t>
      </w:r>
      <w:r w:rsidRPr="2714F819">
        <w:rPr>
          <w:spacing w:val="-8"/>
          <w:sz w:val="24"/>
          <w:szCs w:val="24"/>
        </w:rPr>
        <w:t xml:space="preserve"> </w:t>
      </w:r>
      <w:r w:rsidRPr="2714F819">
        <w:rPr>
          <w:sz w:val="24"/>
          <w:szCs w:val="24"/>
        </w:rPr>
        <w:t>Alloy”</w:t>
      </w:r>
    </w:p>
    <w:p w14:paraId="24EA40F2" w14:textId="77777777" w:rsidR="004D6485" w:rsidRDefault="769301B1">
      <w:pPr>
        <w:pStyle w:val="BodyText"/>
        <w:spacing w:before="3" w:line="242" w:lineRule="auto"/>
        <w:ind w:left="640" w:right="314"/>
      </w:pPr>
      <w:r>
        <w:t xml:space="preserve">D.C. Swift, J.G. Niemczura, D.L. Paisley, R.P. Johnson, A. Hauer, R.E. Hackenberg, J.C. Cooley, </w:t>
      </w:r>
      <w:r w:rsidRPr="769301B1">
        <w:rPr>
          <w:u w:val="single"/>
        </w:rPr>
        <w:t>D.J. Thoma</w:t>
      </w:r>
      <w:r>
        <w:t>, and G.J. Ackland</w:t>
      </w:r>
    </w:p>
    <w:p w14:paraId="49CA5CDB" w14:textId="77777777" w:rsidR="004D6485" w:rsidRDefault="769301B1" w:rsidP="769301B1">
      <w:pPr>
        <w:spacing w:before="4"/>
        <w:ind w:left="640"/>
        <w:rPr>
          <w:sz w:val="24"/>
          <w:szCs w:val="24"/>
        </w:rPr>
      </w:pPr>
      <w:r w:rsidRPr="769301B1">
        <w:rPr>
          <w:i/>
          <w:iCs/>
          <w:sz w:val="24"/>
          <w:szCs w:val="24"/>
        </w:rPr>
        <w:t xml:space="preserve">Journal of Applied Physics, </w:t>
      </w:r>
      <w:r w:rsidRPr="769301B1">
        <w:rPr>
          <w:b/>
          <w:bCs/>
          <w:sz w:val="24"/>
          <w:szCs w:val="24"/>
        </w:rPr>
        <w:t>98 #9</w:t>
      </w:r>
      <w:r w:rsidRPr="769301B1">
        <w:rPr>
          <w:sz w:val="24"/>
          <w:szCs w:val="24"/>
        </w:rPr>
        <w:t>, 1-14, (November, 2005).</w:t>
      </w:r>
    </w:p>
    <w:p w14:paraId="73590856" w14:textId="77777777" w:rsidR="004D6485" w:rsidRDefault="004D6485">
      <w:pPr>
        <w:pStyle w:val="BodyText"/>
        <w:spacing w:before="10"/>
        <w:rPr>
          <w:sz w:val="25"/>
        </w:rPr>
      </w:pPr>
    </w:p>
    <w:p w14:paraId="39A1AFB9" w14:textId="77777777" w:rsidR="004D6485" w:rsidRDefault="006A24F7" w:rsidP="769301B1">
      <w:pPr>
        <w:pStyle w:val="ListParagraph"/>
        <w:numPr>
          <w:ilvl w:val="0"/>
          <w:numId w:val="14"/>
        </w:numPr>
        <w:tabs>
          <w:tab w:val="left" w:pos="640"/>
        </w:tabs>
        <w:rPr>
          <w:sz w:val="24"/>
          <w:szCs w:val="24"/>
        </w:rPr>
      </w:pPr>
      <w:r w:rsidRPr="2714F819">
        <w:rPr>
          <w:sz w:val="24"/>
          <w:szCs w:val="24"/>
        </w:rPr>
        <w:t>“Vibration Dominated Negative Mixing Entropy for C Impurities in</w:t>
      </w:r>
      <w:r w:rsidRPr="2714F819">
        <w:rPr>
          <w:spacing w:val="12"/>
          <w:sz w:val="24"/>
          <w:szCs w:val="24"/>
        </w:rPr>
        <w:t xml:space="preserve"> </w:t>
      </w:r>
      <w:r w:rsidRPr="2714F819">
        <w:rPr>
          <w:rFonts w:ascii="Arial" w:eastAsia="Arial" w:hAnsi="Arial" w:cs="Arial"/>
          <w:sz w:val="24"/>
          <w:szCs w:val="24"/>
        </w:rPr>
        <w:t>a</w:t>
      </w:r>
      <w:r w:rsidRPr="2714F819">
        <w:rPr>
          <w:sz w:val="24"/>
          <w:szCs w:val="24"/>
        </w:rPr>
        <w:t>-U”</w:t>
      </w:r>
    </w:p>
    <w:p w14:paraId="0ADF1604" w14:textId="77777777" w:rsidR="004D6485" w:rsidRDefault="769301B1">
      <w:pPr>
        <w:pStyle w:val="BodyText"/>
        <w:spacing w:before="3" w:line="242" w:lineRule="auto"/>
        <w:ind w:left="640"/>
      </w:pPr>
      <w:r>
        <w:t xml:space="preserve">M.E. Manley, W.L. Hults, J.C. Cooley, R.E. Hackenberg, </w:t>
      </w:r>
      <w:r w:rsidRPr="769301B1">
        <w:rPr>
          <w:u w:val="single"/>
        </w:rPr>
        <w:t>D.J. Thoma</w:t>
      </w:r>
      <w:r>
        <w:t>, M.W. Koby, J.L. Smith, K. Littrell</w:t>
      </w:r>
    </w:p>
    <w:p w14:paraId="2B5C47B5" w14:textId="77777777" w:rsidR="004D6485" w:rsidRDefault="769301B1" w:rsidP="769301B1">
      <w:pPr>
        <w:spacing w:before="4"/>
        <w:ind w:left="640"/>
        <w:rPr>
          <w:sz w:val="24"/>
          <w:szCs w:val="24"/>
        </w:rPr>
      </w:pPr>
      <w:r w:rsidRPr="769301B1">
        <w:rPr>
          <w:i/>
          <w:iCs/>
          <w:sz w:val="24"/>
          <w:szCs w:val="24"/>
        </w:rPr>
        <w:t xml:space="preserve">Phys. Rev. B, </w:t>
      </w:r>
      <w:r w:rsidRPr="769301B1">
        <w:rPr>
          <w:b/>
          <w:bCs/>
          <w:sz w:val="24"/>
          <w:szCs w:val="24"/>
        </w:rPr>
        <w:t>72 #18</w:t>
      </w:r>
      <w:r w:rsidRPr="769301B1">
        <w:rPr>
          <w:sz w:val="24"/>
          <w:szCs w:val="24"/>
        </w:rPr>
        <w:t>, 184302-1-4 (November, 2005).</w:t>
      </w:r>
    </w:p>
    <w:p w14:paraId="0E37C3B2" w14:textId="77777777" w:rsidR="004D6485" w:rsidRDefault="004D6485">
      <w:pPr>
        <w:pStyle w:val="BodyText"/>
        <w:spacing w:before="6"/>
      </w:pPr>
    </w:p>
    <w:p w14:paraId="0C5B4E72" w14:textId="77777777" w:rsidR="004D6485" w:rsidRDefault="006A24F7" w:rsidP="769301B1">
      <w:pPr>
        <w:pStyle w:val="ListParagraph"/>
        <w:numPr>
          <w:ilvl w:val="0"/>
          <w:numId w:val="14"/>
        </w:numPr>
        <w:tabs>
          <w:tab w:val="left" w:pos="640"/>
        </w:tabs>
        <w:spacing w:before="1"/>
        <w:rPr>
          <w:sz w:val="24"/>
          <w:szCs w:val="24"/>
        </w:rPr>
      </w:pPr>
      <w:r w:rsidRPr="2714F819">
        <w:rPr>
          <w:sz w:val="24"/>
          <w:szCs w:val="24"/>
        </w:rPr>
        <w:t>“Shape Memory Behavior in U-Nb</w:t>
      </w:r>
      <w:r w:rsidRPr="2714F819">
        <w:rPr>
          <w:spacing w:val="-2"/>
          <w:sz w:val="24"/>
          <w:szCs w:val="24"/>
        </w:rPr>
        <w:t xml:space="preserve"> </w:t>
      </w:r>
      <w:r w:rsidRPr="2714F819">
        <w:rPr>
          <w:sz w:val="24"/>
          <w:szCs w:val="24"/>
        </w:rPr>
        <w:t>Alloys”</w:t>
      </w:r>
    </w:p>
    <w:p w14:paraId="25DD2988" w14:textId="77777777" w:rsidR="004D6485" w:rsidRDefault="769301B1">
      <w:pPr>
        <w:pStyle w:val="BodyText"/>
        <w:spacing w:before="3"/>
        <w:ind w:left="640"/>
      </w:pPr>
      <w:r>
        <w:t xml:space="preserve">R.D. Field, D.W. Brown, and </w:t>
      </w:r>
      <w:r w:rsidRPr="769301B1">
        <w:rPr>
          <w:u w:val="single"/>
        </w:rPr>
        <w:t>D.J. Thoma</w:t>
      </w:r>
    </w:p>
    <w:p w14:paraId="308F1023" w14:textId="77777777" w:rsidR="004D6485" w:rsidRDefault="769301B1">
      <w:pPr>
        <w:pStyle w:val="BodyText"/>
        <w:spacing w:before="6" w:line="242" w:lineRule="auto"/>
        <w:ind w:left="640" w:right="542"/>
      </w:pPr>
      <w:r>
        <w:t xml:space="preserve">In </w:t>
      </w:r>
      <w:r w:rsidRPr="769301B1">
        <w:rPr>
          <w:u w:val="single"/>
        </w:rPr>
        <w:t>Solid-Solid Phase Transformations in Inorganic Materials 2005 (PTM 2005)</w:t>
      </w:r>
      <w:r>
        <w:t xml:space="preserve">, </w:t>
      </w:r>
      <w:r w:rsidRPr="769301B1">
        <w:rPr>
          <w:b/>
          <w:bCs/>
        </w:rPr>
        <w:t>Vol. 2</w:t>
      </w:r>
      <w:r>
        <w:t>, 227-232, (2005).</w:t>
      </w:r>
    </w:p>
    <w:p w14:paraId="7B6ADE5C" w14:textId="77777777" w:rsidR="004D6485" w:rsidRDefault="004D6485">
      <w:pPr>
        <w:spacing w:line="242" w:lineRule="auto"/>
        <w:sectPr w:rsidR="004D6485">
          <w:pgSz w:w="12240" w:h="15840"/>
          <w:pgMar w:top="940" w:right="1320" w:bottom="280" w:left="1340" w:header="730" w:footer="0" w:gutter="0"/>
          <w:cols w:space="720"/>
        </w:sectPr>
      </w:pPr>
    </w:p>
    <w:p w14:paraId="4DE172D8" w14:textId="77777777" w:rsidR="004D6485" w:rsidRDefault="004D6485">
      <w:pPr>
        <w:pStyle w:val="BodyText"/>
        <w:rPr>
          <w:sz w:val="20"/>
        </w:rPr>
      </w:pPr>
    </w:p>
    <w:p w14:paraId="5CFFB962" w14:textId="77777777" w:rsidR="004D6485" w:rsidRDefault="004D6485">
      <w:pPr>
        <w:pStyle w:val="BodyText"/>
        <w:rPr>
          <w:sz w:val="20"/>
        </w:rPr>
      </w:pPr>
    </w:p>
    <w:p w14:paraId="5977DA8A" w14:textId="77777777" w:rsidR="004D6485" w:rsidRDefault="004D6485">
      <w:pPr>
        <w:pStyle w:val="BodyText"/>
        <w:spacing w:before="1"/>
        <w:rPr>
          <w:sz w:val="19"/>
        </w:rPr>
      </w:pPr>
    </w:p>
    <w:p w14:paraId="6607B639" w14:textId="77777777" w:rsidR="004D6485" w:rsidRDefault="006A24F7" w:rsidP="769301B1">
      <w:pPr>
        <w:pStyle w:val="ListParagraph"/>
        <w:numPr>
          <w:ilvl w:val="0"/>
          <w:numId w:val="14"/>
        </w:numPr>
        <w:tabs>
          <w:tab w:val="left" w:pos="640"/>
        </w:tabs>
        <w:spacing w:before="90"/>
        <w:rPr>
          <w:sz w:val="24"/>
          <w:szCs w:val="24"/>
        </w:rPr>
      </w:pPr>
      <w:r w:rsidRPr="2714F819">
        <w:rPr>
          <w:sz w:val="24"/>
          <w:szCs w:val="24"/>
        </w:rPr>
        <w:t>“Free-Energy Density of the Shape-Memory Alloy</w:t>
      </w:r>
      <w:r w:rsidRPr="2714F819">
        <w:rPr>
          <w:spacing w:val="-2"/>
          <w:sz w:val="24"/>
          <w:szCs w:val="24"/>
        </w:rPr>
        <w:t xml:space="preserve"> </w:t>
      </w:r>
      <w:r w:rsidRPr="2714F819">
        <w:rPr>
          <w:sz w:val="24"/>
          <w:szCs w:val="24"/>
        </w:rPr>
        <w:t>AuZn”</w:t>
      </w:r>
    </w:p>
    <w:p w14:paraId="50E69D98" w14:textId="77777777" w:rsidR="004D6485" w:rsidRDefault="769301B1">
      <w:pPr>
        <w:pStyle w:val="BodyText"/>
        <w:spacing w:before="3" w:line="242" w:lineRule="auto"/>
        <w:ind w:left="640" w:right="368"/>
      </w:pPr>
      <w:r>
        <w:t xml:space="preserve">J.C. Lashley, H. Ledbetter, T.W. Darling, A. Saxena, A. Malinowski, M.F. Hundley, J.L. Smith and </w:t>
      </w:r>
      <w:r w:rsidRPr="769301B1">
        <w:rPr>
          <w:u w:val="single"/>
        </w:rPr>
        <w:t>D.J. Thoma</w:t>
      </w:r>
    </w:p>
    <w:p w14:paraId="3A38B7D8" w14:textId="77777777" w:rsidR="004D6485" w:rsidRDefault="769301B1" w:rsidP="769301B1">
      <w:pPr>
        <w:spacing w:before="4"/>
        <w:ind w:left="640"/>
        <w:rPr>
          <w:sz w:val="24"/>
          <w:szCs w:val="24"/>
        </w:rPr>
      </w:pPr>
      <w:r w:rsidRPr="769301B1">
        <w:rPr>
          <w:i/>
          <w:iCs/>
          <w:sz w:val="24"/>
          <w:szCs w:val="24"/>
        </w:rPr>
        <w:t xml:space="preserve">Materials Transactions, </w:t>
      </w:r>
      <w:r w:rsidRPr="769301B1">
        <w:rPr>
          <w:b/>
          <w:bCs/>
          <w:sz w:val="24"/>
          <w:szCs w:val="24"/>
        </w:rPr>
        <w:t>47 #3</w:t>
      </w:r>
      <w:r w:rsidRPr="769301B1">
        <w:rPr>
          <w:sz w:val="24"/>
          <w:szCs w:val="24"/>
        </w:rPr>
        <w:t>, 587-593 (March, 2006).</w:t>
      </w:r>
    </w:p>
    <w:p w14:paraId="2CF1BB54" w14:textId="77777777" w:rsidR="004D6485" w:rsidRDefault="004D6485">
      <w:pPr>
        <w:pStyle w:val="BodyText"/>
        <w:spacing w:before="7"/>
      </w:pPr>
    </w:p>
    <w:p w14:paraId="50AC4188" w14:textId="77777777" w:rsidR="004D6485" w:rsidRDefault="006A24F7" w:rsidP="769301B1">
      <w:pPr>
        <w:pStyle w:val="ListParagraph"/>
        <w:numPr>
          <w:ilvl w:val="0"/>
          <w:numId w:val="14"/>
        </w:numPr>
        <w:tabs>
          <w:tab w:val="left" w:pos="640"/>
        </w:tabs>
        <w:rPr>
          <w:sz w:val="24"/>
          <w:szCs w:val="24"/>
        </w:rPr>
      </w:pPr>
      <w:r w:rsidRPr="2714F819">
        <w:rPr>
          <w:sz w:val="24"/>
          <w:szCs w:val="24"/>
        </w:rPr>
        <w:t>“Photoelectric Effect in</w:t>
      </w:r>
      <w:r w:rsidRPr="2714F819">
        <w:rPr>
          <w:spacing w:val="-2"/>
          <w:sz w:val="24"/>
          <w:szCs w:val="24"/>
        </w:rPr>
        <w:t xml:space="preserve"> </w:t>
      </w:r>
      <w:r w:rsidRPr="2714F819">
        <w:rPr>
          <w:sz w:val="24"/>
          <w:szCs w:val="24"/>
        </w:rPr>
        <w:t>Uranium”</w:t>
      </w:r>
    </w:p>
    <w:p w14:paraId="7B5AEB33" w14:textId="77777777" w:rsidR="004D6485" w:rsidRDefault="769301B1">
      <w:pPr>
        <w:pStyle w:val="BodyText"/>
        <w:spacing w:before="3" w:line="242" w:lineRule="auto"/>
        <w:ind w:left="640" w:right="473"/>
      </w:pPr>
      <w:r>
        <w:t xml:space="preserve">C.P. Opeil, R.C. Albers, K.B. Blagoev, M. Gulacsi, J.C. Lashley, P.B. Littelwood, M.E. Manley, B. Hihaila, P.S. Riseborough, R.K. Schulze, </w:t>
      </w:r>
      <w:r w:rsidRPr="769301B1">
        <w:rPr>
          <w:u w:val="single"/>
        </w:rPr>
        <w:t>D.J. Thoma</w:t>
      </w:r>
      <w:r>
        <w:t>, H.M. Volz, and J.L. Smith</w:t>
      </w:r>
    </w:p>
    <w:p w14:paraId="69FDF9D6" w14:textId="77777777" w:rsidR="004D6485" w:rsidRPr="00840F15" w:rsidRDefault="769301B1" w:rsidP="769301B1">
      <w:pPr>
        <w:spacing w:before="4"/>
        <w:ind w:left="640"/>
        <w:rPr>
          <w:sz w:val="24"/>
          <w:szCs w:val="24"/>
          <w:lang w:val="fr-FR"/>
        </w:rPr>
      </w:pPr>
      <w:r w:rsidRPr="769301B1">
        <w:rPr>
          <w:i/>
          <w:iCs/>
          <w:sz w:val="24"/>
          <w:szCs w:val="24"/>
          <w:lang w:val="fr-FR"/>
        </w:rPr>
        <w:t xml:space="preserve">J. Phys. Soc. Jpn. </w:t>
      </w:r>
      <w:r w:rsidRPr="769301B1">
        <w:rPr>
          <w:b/>
          <w:bCs/>
          <w:sz w:val="24"/>
          <w:szCs w:val="24"/>
          <w:lang w:val="fr-FR"/>
        </w:rPr>
        <w:t xml:space="preserve">75 </w:t>
      </w:r>
      <w:r w:rsidRPr="769301B1">
        <w:rPr>
          <w:sz w:val="24"/>
          <w:szCs w:val="24"/>
          <w:lang w:val="fr-FR"/>
        </w:rPr>
        <w:t>(suppl.) 56-57 (2006).</w:t>
      </w:r>
    </w:p>
    <w:p w14:paraId="4F667FC0" w14:textId="77777777" w:rsidR="004D6485" w:rsidRPr="00840F15" w:rsidRDefault="004D6485">
      <w:pPr>
        <w:pStyle w:val="BodyText"/>
        <w:spacing w:before="6"/>
        <w:rPr>
          <w:lang w:val="fr-FR"/>
        </w:rPr>
      </w:pPr>
    </w:p>
    <w:p w14:paraId="2A3FD001" w14:textId="77777777" w:rsidR="004D6485" w:rsidRDefault="006A24F7" w:rsidP="769301B1">
      <w:pPr>
        <w:pStyle w:val="ListParagraph"/>
        <w:numPr>
          <w:ilvl w:val="0"/>
          <w:numId w:val="14"/>
        </w:numPr>
        <w:tabs>
          <w:tab w:val="left" w:pos="640"/>
        </w:tabs>
        <w:spacing w:before="1" w:line="242" w:lineRule="auto"/>
        <w:ind w:right="958"/>
        <w:rPr>
          <w:sz w:val="24"/>
          <w:szCs w:val="24"/>
        </w:rPr>
      </w:pPr>
      <w:r w:rsidRPr="2714F819">
        <w:rPr>
          <w:sz w:val="24"/>
          <w:szCs w:val="24"/>
        </w:rPr>
        <w:t>“Neutron Diffraction Study of the Deformation Mechanisms of the Uranium-7wt% Niobium Shape Memory</w:t>
      </w:r>
      <w:r w:rsidRPr="2714F819">
        <w:rPr>
          <w:spacing w:val="-4"/>
          <w:sz w:val="24"/>
          <w:szCs w:val="24"/>
        </w:rPr>
        <w:t xml:space="preserve"> </w:t>
      </w:r>
      <w:r w:rsidRPr="2714F819">
        <w:rPr>
          <w:sz w:val="24"/>
          <w:szCs w:val="24"/>
        </w:rPr>
        <w:t>Alloy”</w:t>
      </w:r>
    </w:p>
    <w:p w14:paraId="6D1B7560" w14:textId="77777777" w:rsidR="004D6485" w:rsidRDefault="769301B1">
      <w:pPr>
        <w:pStyle w:val="BodyText"/>
        <w:spacing w:before="1" w:line="242" w:lineRule="auto"/>
        <w:ind w:left="640"/>
      </w:pPr>
      <w:r>
        <w:t xml:space="preserve">D. W. Brown, M. A. M Bourke, R. D. Field, W. L. Hults, D. F. Teter, </w:t>
      </w:r>
      <w:r w:rsidRPr="769301B1">
        <w:rPr>
          <w:u w:val="single"/>
        </w:rPr>
        <w:t>D. J. Thoma</w:t>
      </w:r>
      <w:r>
        <w:t>, S. C. Vogel</w:t>
      </w:r>
    </w:p>
    <w:p w14:paraId="5172DADC" w14:textId="77777777" w:rsidR="004D6485" w:rsidRDefault="769301B1" w:rsidP="769301B1">
      <w:pPr>
        <w:spacing w:before="4"/>
        <w:ind w:left="640"/>
        <w:rPr>
          <w:sz w:val="24"/>
          <w:szCs w:val="24"/>
        </w:rPr>
      </w:pPr>
      <w:r w:rsidRPr="769301B1">
        <w:rPr>
          <w:i/>
          <w:iCs/>
          <w:sz w:val="24"/>
          <w:szCs w:val="24"/>
        </w:rPr>
        <w:t xml:space="preserve">Materials Science and Engineering A, </w:t>
      </w:r>
      <w:r w:rsidRPr="769301B1">
        <w:rPr>
          <w:b/>
          <w:bCs/>
          <w:sz w:val="24"/>
          <w:szCs w:val="24"/>
        </w:rPr>
        <w:t>421 #1-2</w:t>
      </w:r>
      <w:r w:rsidRPr="769301B1">
        <w:rPr>
          <w:i/>
          <w:iCs/>
          <w:sz w:val="24"/>
          <w:szCs w:val="24"/>
        </w:rPr>
        <w:t xml:space="preserve">, </w:t>
      </w:r>
      <w:r w:rsidRPr="769301B1">
        <w:rPr>
          <w:sz w:val="24"/>
          <w:szCs w:val="24"/>
        </w:rPr>
        <w:t>15-21 (April, 2006).</w:t>
      </w:r>
    </w:p>
    <w:p w14:paraId="3E4314D8" w14:textId="77777777" w:rsidR="004D6485" w:rsidRDefault="004D6485">
      <w:pPr>
        <w:pStyle w:val="BodyText"/>
        <w:spacing w:before="6"/>
      </w:pPr>
    </w:p>
    <w:p w14:paraId="2E838407" w14:textId="77777777" w:rsidR="004D6485" w:rsidRDefault="006A24F7" w:rsidP="769301B1">
      <w:pPr>
        <w:pStyle w:val="ListParagraph"/>
        <w:numPr>
          <w:ilvl w:val="0"/>
          <w:numId w:val="12"/>
        </w:numPr>
        <w:tabs>
          <w:tab w:val="left" w:pos="641"/>
        </w:tabs>
        <w:ind w:hanging="540"/>
        <w:rPr>
          <w:sz w:val="24"/>
          <w:szCs w:val="24"/>
        </w:rPr>
      </w:pPr>
      <w:r w:rsidRPr="2714F819">
        <w:rPr>
          <w:sz w:val="24"/>
          <w:szCs w:val="24"/>
        </w:rPr>
        <w:t>“Pinning Frequencies of the Collective Modes in Alpha</w:t>
      </w:r>
      <w:r w:rsidRPr="2714F819">
        <w:rPr>
          <w:spacing w:val="-2"/>
          <w:sz w:val="24"/>
          <w:szCs w:val="24"/>
        </w:rPr>
        <w:t xml:space="preserve"> </w:t>
      </w:r>
      <w:r w:rsidRPr="2714F819">
        <w:rPr>
          <w:sz w:val="24"/>
          <w:szCs w:val="24"/>
        </w:rPr>
        <w:t>Uranium”</w:t>
      </w:r>
    </w:p>
    <w:p w14:paraId="066CC70E" w14:textId="77777777" w:rsidR="004D6485" w:rsidRDefault="006A24F7" w:rsidP="769301B1">
      <w:pPr>
        <w:pStyle w:val="ListParagraph"/>
        <w:numPr>
          <w:ilvl w:val="0"/>
          <w:numId w:val="11"/>
        </w:numPr>
        <w:tabs>
          <w:tab w:val="left" w:pos="921"/>
        </w:tabs>
        <w:spacing w:before="3"/>
        <w:ind w:firstLine="0"/>
        <w:rPr>
          <w:sz w:val="24"/>
          <w:szCs w:val="24"/>
        </w:rPr>
      </w:pPr>
      <w:r w:rsidRPr="2714F819">
        <w:rPr>
          <w:sz w:val="24"/>
          <w:szCs w:val="24"/>
        </w:rPr>
        <w:t>Mihaila, C.P. Opeil, F.R. Drymiotis, J.L. Smith, J.C. Colley, M.E. Manley A.</w:t>
      </w:r>
      <w:r w:rsidRPr="2714F819">
        <w:rPr>
          <w:spacing w:val="-4"/>
          <w:sz w:val="24"/>
          <w:szCs w:val="24"/>
        </w:rPr>
        <w:t xml:space="preserve"> </w:t>
      </w:r>
      <w:r w:rsidRPr="2714F819">
        <w:rPr>
          <w:sz w:val="24"/>
          <w:szCs w:val="24"/>
        </w:rPr>
        <w:t>Migliori,</w:t>
      </w:r>
    </w:p>
    <w:p w14:paraId="161D14A4" w14:textId="77777777" w:rsidR="004D6485" w:rsidRDefault="769301B1" w:rsidP="769301B1">
      <w:pPr>
        <w:pStyle w:val="ListParagraph"/>
        <w:numPr>
          <w:ilvl w:val="0"/>
          <w:numId w:val="11"/>
        </w:numPr>
        <w:tabs>
          <w:tab w:val="left" w:pos="921"/>
        </w:tabs>
        <w:spacing w:before="3" w:line="244" w:lineRule="auto"/>
        <w:ind w:right="962" w:firstLine="0"/>
        <w:rPr>
          <w:sz w:val="24"/>
          <w:szCs w:val="24"/>
        </w:rPr>
      </w:pPr>
      <w:r w:rsidRPr="769301B1">
        <w:rPr>
          <w:sz w:val="24"/>
          <w:szCs w:val="24"/>
        </w:rPr>
        <w:t xml:space="preserve">Mielke, T. Lookman, A. Saxena, A.R. Bishop, K.B. Blagoev, </w:t>
      </w:r>
      <w:r w:rsidRPr="769301B1">
        <w:rPr>
          <w:sz w:val="24"/>
          <w:szCs w:val="24"/>
          <w:u w:val="single"/>
        </w:rPr>
        <w:t>D. J. Thoma</w:t>
      </w:r>
      <w:r w:rsidRPr="769301B1">
        <w:rPr>
          <w:sz w:val="24"/>
          <w:szCs w:val="24"/>
        </w:rPr>
        <w:t xml:space="preserve">, J.C. Lashley, B.E. Lang, J. Boerio-Goates, B.R. Woodfield, G.M. Schmiedeshoff </w:t>
      </w:r>
      <w:r w:rsidRPr="769301B1">
        <w:rPr>
          <w:i/>
          <w:iCs/>
          <w:sz w:val="24"/>
          <w:szCs w:val="24"/>
        </w:rPr>
        <w:t xml:space="preserve">Physical Review </w:t>
      </w:r>
      <w:proofErr w:type="gramStart"/>
      <w:r w:rsidRPr="769301B1">
        <w:rPr>
          <w:i/>
          <w:iCs/>
          <w:sz w:val="24"/>
          <w:szCs w:val="24"/>
        </w:rPr>
        <w:t xml:space="preserve">Letters,  </w:t>
      </w:r>
      <w:r w:rsidRPr="769301B1">
        <w:rPr>
          <w:b/>
          <w:bCs/>
          <w:sz w:val="24"/>
          <w:szCs w:val="24"/>
        </w:rPr>
        <w:t>96</w:t>
      </w:r>
      <w:proofErr w:type="gramEnd"/>
      <w:r w:rsidRPr="769301B1">
        <w:rPr>
          <w:b/>
          <w:bCs/>
          <w:sz w:val="24"/>
          <w:szCs w:val="24"/>
        </w:rPr>
        <w:t xml:space="preserve"> #7</w:t>
      </w:r>
      <w:r w:rsidRPr="769301B1">
        <w:rPr>
          <w:i/>
          <w:iCs/>
          <w:sz w:val="24"/>
          <w:szCs w:val="24"/>
        </w:rPr>
        <w:t xml:space="preserve">, </w:t>
      </w:r>
      <w:r w:rsidRPr="769301B1">
        <w:rPr>
          <w:sz w:val="24"/>
          <w:szCs w:val="24"/>
        </w:rPr>
        <w:t>076401/1-4 (February, 2006).</w:t>
      </w:r>
    </w:p>
    <w:p w14:paraId="74ADA606" w14:textId="77777777" w:rsidR="004D6485" w:rsidRDefault="004D6485">
      <w:pPr>
        <w:pStyle w:val="BodyText"/>
        <w:spacing w:before="1"/>
      </w:pPr>
    </w:p>
    <w:p w14:paraId="44C73B33" w14:textId="77777777" w:rsidR="004D6485" w:rsidRDefault="006A24F7" w:rsidP="769301B1">
      <w:pPr>
        <w:pStyle w:val="ListParagraph"/>
        <w:numPr>
          <w:ilvl w:val="0"/>
          <w:numId w:val="12"/>
        </w:numPr>
        <w:tabs>
          <w:tab w:val="left" w:pos="640"/>
        </w:tabs>
        <w:ind w:hanging="540"/>
        <w:rPr>
          <w:sz w:val="24"/>
          <w:szCs w:val="24"/>
        </w:rPr>
      </w:pPr>
      <w:r w:rsidRPr="2714F819">
        <w:rPr>
          <w:sz w:val="24"/>
          <w:szCs w:val="24"/>
        </w:rPr>
        <w:t>“Metallographic Preparation Techniques for</w:t>
      </w:r>
      <w:r w:rsidRPr="2714F819">
        <w:rPr>
          <w:spacing w:val="-2"/>
          <w:sz w:val="24"/>
          <w:szCs w:val="24"/>
        </w:rPr>
        <w:t xml:space="preserve"> </w:t>
      </w:r>
      <w:r w:rsidRPr="2714F819">
        <w:rPr>
          <w:sz w:val="24"/>
          <w:szCs w:val="24"/>
        </w:rPr>
        <w:t>Uranium”</w:t>
      </w:r>
    </w:p>
    <w:p w14:paraId="2A36F9A8" w14:textId="77777777" w:rsidR="004D6485" w:rsidRDefault="769301B1">
      <w:pPr>
        <w:pStyle w:val="BodyText"/>
        <w:spacing w:before="3"/>
        <w:ind w:left="640"/>
      </w:pPr>
      <w:r>
        <w:t xml:space="preserve">A.M. Kelly, </w:t>
      </w:r>
      <w:r w:rsidRPr="769301B1">
        <w:rPr>
          <w:u w:val="single"/>
        </w:rPr>
        <w:t>D.J. Thoma</w:t>
      </w:r>
      <w:r>
        <w:t>, R.D. Field, P.S. Dunn, and D.F. Teter</w:t>
      </w:r>
    </w:p>
    <w:p w14:paraId="1A146B9D" w14:textId="77777777" w:rsidR="004D6485" w:rsidRDefault="769301B1" w:rsidP="769301B1">
      <w:pPr>
        <w:spacing w:before="7"/>
        <w:ind w:left="640"/>
        <w:rPr>
          <w:sz w:val="24"/>
          <w:szCs w:val="24"/>
        </w:rPr>
      </w:pPr>
      <w:r w:rsidRPr="769301B1">
        <w:rPr>
          <w:i/>
          <w:iCs/>
          <w:sz w:val="24"/>
          <w:szCs w:val="24"/>
        </w:rPr>
        <w:t>J. of Nuclear Materials</w:t>
      </w:r>
      <w:r w:rsidRPr="769301B1">
        <w:rPr>
          <w:sz w:val="24"/>
          <w:szCs w:val="24"/>
        </w:rPr>
        <w:t xml:space="preserve">, </w:t>
      </w:r>
      <w:r w:rsidRPr="769301B1">
        <w:rPr>
          <w:b/>
          <w:bCs/>
          <w:sz w:val="24"/>
          <w:szCs w:val="24"/>
        </w:rPr>
        <w:t>353 #3</w:t>
      </w:r>
      <w:r w:rsidRPr="769301B1">
        <w:rPr>
          <w:sz w:val="24"/>
          <w:szCs w:val="24"/>
        </w:rPr>
        <w:t>, 158-166 (2006).</w:t>
      </w:r>
    </w:p>
    <w:p w14:paraId="1C7127C0" w14:textId="77777777" w:rsidR="004D6485" w:rsidRDefault="004D6485">
      <w:pPr>
        <w:pStyle w:val="BodyText"/>
        <w:spacing w:before="7"/>
      </w:pPr>
    </w:p>
    <w:p w14:paraId="3C0EAFB1" w14:textId="77777777" w:rsidR="004D6485" w:rsidRDefault="006A24F7" w:rsidP="769301B1">
      <w:pPr>
        <w:pStyle w:val="ListParagraph"/>
        <w:numPr>
          <w:ilvl w:val="0"/>
          <w:numId w:val="12"/>
        </w:numPr>
        <w:tabs>
          <w:tab w:val="left" w:pos="640"/>
        </w:tabs>
        <w:ind w:hanging="540"/>
        <w:rPr>
          <w:sz w:val="24"/>
          <w:szCs w:val="24"/>
        </w:rPr>
      </w:pPr>
      <w:r w:rsidRPr="2714F819">
        <w:rPr>
          <w:sz w:val="24"/>
          <w:szCs w:val="24"/>
        </w:rPr>
        <w:t>“Aging and Deformation of Uranium-Niobium</w:t>
      </w:r>
      <w:r w:rsidRPr="2714F819">
        <w:rPr>
          <w:spacing w:val="-6"/>
          <w:sz w:val="24"/>
          <w:szCs w:val="24"/>
        </w:rPr>
        <w:t xml:space="preserve"> </w:t>
      </w:r>
      <w:r w:rsidRPr="2714F819">
        <w:rPr>
          <w:sz w:val="24"/>
          <w:szCs w:val="24"/>
        </w:rPr>
        <w:t>Alloys”</w:t>
      </w:r>
    </w:p>
    <w:p w14:paraId="1A76E2F5" w14:textId="77777777" w:rsidR="004D6485" w:rsidRDefault="769301B1">
      <w:pPr>
        <w:pStyle w:val="BodyText"/>
        <w:spacing w:before="3"/>
        <w:ind w:left="640"/>
      </w:pPr>
      <w:r>
        <w:t xml:space="preserve">D.W. Brown, R.E. Hackenberg, D.F. Teter, M.A.M. Bourke, and </w:t>
      </w:r>
      <w:r w:rsidRPr="769301B1">
        <w:rPr>
          <w:u w:val="single"/>
        </w:rPr>
        <w:t>D.J. Thoma</w:t>
      </w:r>
      <w:r>
        <w:t>,</w:t>
      </w:r>
    </w:p>
    <w:p w14:paraId="5DED99AF" w14:textId="77777777" w:rsidR="004D6485" w:rsidRDefault="769301B1" w:rsidP="769301B1">
      <w:pPr>
        <w:spacing w:before="3"/>
        <w:ind w:left="640"/>
        <w:rPr>
          <w:sz w:val="24"/>
          <w:szCs w:val="24"/>
        </w:rPr>
      </w:pPr>
      <w:r w:rsidRPr="769301B1">
        <w:rPr>
          <w:i/>
          <w:iCs/>
          <w:sz w:val="24"/>
          <w:szCs w:val="24"/>
        </w:rPr>
        <w:t>Los Alamos Science</w:t>
      </w:r>
      <w:r w:rsidRPr="769301B1">
        <w:rPr>
          <w:sz w:val="24"/>
          <w:szCs w:val="24"/>
        </w:rPr>
        <w:t>, 79-83 (November, 2006).</w:t>
      </w:r>
    </w:p>
    <w:p w14:paraId="7F2DAFC1" w14:textId="77777777" w:rsidR="004D6485" w:rsidRDefault="004D6485">
      <w:pPr>
        <w:pStyle w:val="BodyText"/>
        <w:spacing w:before="9"/>
        <w:rPr>
          <w:sz w:val="25"/>
        </w:rPr>
      </w:pPr>
    </w:p>
    <w:p w14:paraId="16BC6F82" w14:textId="77777777" w:rsidR="004D6485" w:rsidRDefault="006A24F7" w:rsidP="769301B1">
      <w:pPr>
        <w:pStyle w:val="ListParagraph"/>
        <w:numPr>
          <w:ilvl w:val="0"/>
          <w:numId w:val="12"/>
        </w:numPr>
        <w:tabs>
          <w:tab w:val="left" w:pos="640"/>
        </w:tabs>
        <w:spacing w:before="1"/>
        <w:ind w:hanging="540"/>
        <w:rPr>
          <w:sz w:val="24"/>
          <w:szCs w:val="24"/>
        </w:rPr>
      </w:pPr>
      <w:r w:rsidRPr="2714F819">
        <w:rPr>
          <w:sz w:val="24"/>
          <w:szCs w:val="24"/>
        </w:rPr>
        <w:t>“Intrinsically Localized Vibrations and the Mechanical Properties of</w:t>
      </w:r>
      <w:r w:rsidRPr="2714F819">
        <w:rPr>
          <w:spacing w:val="14"/>
          <w:sz w:val="24"/>
          <w:szCs w:val="24"/>
        </w:rPr>
        <w:t xml:space="preserve"> </w:t>
      </w:r>
      <w:r w:rsidRPr="2714F819">
        <w:rPr>
          <w:rFonts w:ascii="Arial" w:eastAsia="Arial" w:hAnsi="Arial" w:cs="Arial"/>
          <w:sz w:val="24"/>
          <w:szCs w:val="24"/>
        </w:rPr>
        <w:t>a</w:t>
      </w:r>
      <w:r w:rsidRPr="2714F819">
        <w:rPr>
          <w:sz w:val="24"/>
          <w:szCs w:val="24"/>
        </w:rPr>
        <w:t>-Uranium”</w:t>
      </w:r>
    </w:p>
    <w:p w14:paraId="560E9362" w14:textId="77777777" w:rsidR="004D6485" w:rsidRDefault="769301B1">
      <w:pPr>
        <w:pStyle w:val="BodyText"/>
        <w:spacing w:before="3"/>
        <w:ind w:left="640"/>
      </w:pPr>
      <w:r>
        <w:t>M. E. Manley, M. Yethiraj, H. Sinn, H. M. Volz, A. Alatas, J. C. Lashley, W. L. Hults, G.</w:t>
      </w:r>
    </w:p>
    <w:p w14:paraId="0839098C" w14:textId="77777777" w:rsidR="004D6485" w:rsidRDefault="769301B1">
      <w:pPr>
        <w:pStyle w:val="BodyText"/>
        <w:spacing w:before="3"/>
        <w:ind w:left="640"/>
      </w:pPr>
      <w:r>
        <w:t xml:space="preserve">H. Lander, </w:t>
      </w:r>
      <w:r w:rsidRPr="769301B1">
        <w:rPr>
          <w:u w:val="single"/>
        </w:rPr>
        <w:t>D. J. Thoma</w:t>
      </w:r>
      <w:r>
        <w:t>, and J. L. Smith</w:t>
      </w:r>
    </w:p>
    <w:p w14:paraId="0F2FE567" w14:textId="77777777" w:rsidR="004D6485" w:rsidRDefault="769301B1" w:rsidP="769301B1">
      <w:pPr>
        <w:spacing w:before="7"/>
        <w:ind w:left="640"/>
        <w:rPr>
          <w:sz w:val="24"/>
          <w:szCs w:val="24"/>
        </w:rPr>
      </w:pPr>
      <w:r w:rsidRPr="769301B1">
        <w:rPr>
          <w:i/>
          <w:iCs/>
          <w:sz w:val="24"/>
          <w:szCs w:val="24"/>
        </w:rPr>
        <w:t>J. of Alloys and Compound</w:t>
      </w:r>
      <w:r w:rsidRPr="769301B1">
        <w:rPr>
          <w:sz w:val="24"/>
          <w:szCs w:val="24"/>
        </w:rPr>
        <w:t xml:space="preserve">, </w:t>
      </w:r>
      <w:r w:rsidRPr="769301B1">
        <w:rPr>
          <w:b/>
          <w:bCs/>
          <w:sz w:val="24"/>
          <w:szCs w:val="24"/>
        </w:rPr>
        <w:t>444-445</w:t>
      </w:r>
      <w:r w:rsidRPr="769301B1">
        <w:rPr>
          <w:sz w:val="24"/>
          <w:szCs w:val="24"/>
        </w:rPr>
        <w:t>, 129-132 (November, 2007).</w:t>
      </w:r>
    </w:p>
    <w:p w14:paraId="3B8053F8" w14:textId="77777777" w:rsidR="004D6485" w:rsidRDefault="004D6485">
      <w:pPr>
        <w:pStyle w:val="BodyText"/>
        <w:spacing w:before="6"/>
      </w:pPr>
    </w:p>
    <w:p w14:paraId="452229BC" w14:textId="77777777" w:rsidR="004D6485" w:rsidRDefault="769301B1" w:rsidP="769301B1">
      <w:pPr>
        <w:pStyle w:val="ListParagraph"/>
        <w:numPr>
          <w:ilvl w:val="0"/>
          <w:numId w:val="12"/>
        </w:numPr>
        <w:tabs>
          <w:tab w:val="left" w:pos="640"/>
        </w:tabs>
        <w:spacing w:before="1"/>
        <w:ind w:hanging="540"/>
        <w:rPr>
          <w:sz w:val="24"/>
          <w:szCs w:val="24"/>
        </w:rPr>
      </w:pPr>
      <w:r w:rsidRPr="769301B1">
        <w:rPr>
          <w:sz w:val="24"/>
          <w:szCs w:val="24"/>
        </w:rPr>
        <w:t>“X-ray Diffraction Analyses of Aged U-Nb Alloys”</w:t>
      </w:r>
    </w:p>
    <w:p w14:paraId="4AA7E691" w14:textId="77777777" w:rsidR="004D6485" w:rsidRDefault="769301B1">
      <w:pPr>
        <w:pStyle w:val="BodyText"/>
        <w:spacing w:before="3" w:line="242" w:lineRule="auto"/>
        <w:ind w:left="640" w:right="182"/>
      </w:pPr>
      <w:r>
        <w:t xml:space="preserve">H.M. Volz, R.E. Hackenberg, A.M. Kelly, W.L. Hults, A.C. Lawson, R.D. Field, D.F. Teter, and </w:t>
      </w:r>
      <w:r w:rsidRPr="769301B1">
        <w:rPr>
          <w:u w:val="single"/>
        </w:rPr>
        <w:t>D.J. Thoma.</w:t>
      </w:r>
    </w:p>
    <w:p w14:paraId="26451747" w14:textId="77777777" w:rsidR="004D6485" w:rsidRDefault="769301B1" w:rsidP="769301B1">
      <w:pPr>
        <w:spacing w:before="4"/>
        <w:ind w:left="640"/>
        <w:rPr>
          <w:sz w:val="24"/>
          <w:szCs w:val="24"/>
        </w:rPr>
      </w:pPr>
      <w:r w:rsidRPr="769301B1">
        <w:rPr>
          <w:i/>
          <w:iCs/>
          <w:sz w:val="24"/>
          <w:szCs w:val="24"/>
        </w:rPr>
        <w:t>J. of Alloys and Compound</w:t>
      </w:r>
      <w:r w:rsidRPr="769301B1">
        <w:rPr>
          <w:sz w:val="24"/>
          <w:szCs w:val="24"/>
        </w:rPr>
        <w:t xml:space="preserve">, </w:t>
      </w:r>
      <w:r w:rsidRPr="769301B1">
        <w:rPr>
          <w:b/>
          <w:bCs/>
          <w:sz w:val="24"/>
          <w:szCs w:val="24"/>
        </w:rPr>
        <w:t>444-445</w:t>
      </w:r>
      <w:r w:rsidRPr="769301B1">
        <w:rPr>
          <w:sz w:val="24"/>
          <w:szCs w:val="24"/>
        </w:rPr>
        <w:t>, 217-225 (November, 2007).</w:t>
      </w:r>
    </w:p>
    <w:p w14:paraId="439AC706" w14:textId="77777777" w:rsidR="004D6485" w:rsidRDefault="004D6485">
      <w:pPr>
        <w:pStyle w:val="BodyText"/>
        <w:spacing w:before="7"/>
      </w:pPr>
    </w:p>
    <w:p w14:paraId="23D20EEB" w14:textId="77777777" w:rsidR="004D6485" w:rsidRDefault="006A24F7" w:rsidP="769301B1">
      <w:pPr>
        <w:pStyle w:val="ListParagraph"/>
        <w:numPr>
          <w:ilvl w:val="0"/>
          <w:numId w:val="12"/>
        </w:numPr>
        <w:tabs>
          <w:tab w:val="left" w:pos="640"/>
        </w:tabs>
        <w:ind w:hanging="540"/>
        <w:rPr>
          <w:sz w:val="24"/>
          <w:szCs w:val="24"/>
        </w:rPr>
      </w:pPr>
      <w:r w:rsidRPr="2714F819">
        <w:rPr>
          <w:sz w:val="24"/>
          <w:szCs w:val="24"/>
        </w:rPr>
        <w:t>“Construction of Simplified Boundary Surfaces from Serial-sectioned Metal</w:t>
      </w:r>
      <w:r w:rsidRPr="2714F819">
        <w:rPr>
          <w:spacing w:val="-4"/>
          <w:sz w:val="24"/>
          <w:szCs w:val="24"/>
        </w:rPr>
        <w:t xml:space="preserve"> </w:t>
      </w:r>
      <w:r w:rsidRPr="2714F819">
        <w:rPr>
          <w:sz w:val="24"/>
          <w:szCs w:val="24"/>
        </w:rPr>
        <w:t>Micrographs”</w:t>
      </w:r>
    </w:p>
    <w:p w14:paraId="4C9309C3" w14:textId="77777777" w:rsidR="004D6485" w:rsidRDefault="769301B1">
      <w:pPr>
        <w:pStyle w:val="BodyText"/>
        <w:spacing w:before="3"/>
        <w:ind w:left="640"/>
      </w:pPr>
      <w:r>
        <w:t xml:space="preserve">S.E. Dillard, J.F. Bingert, </w:t>
      </w:r>
      <w:r w:rsidRPr="769301B1">
        <w:rPr>
          <w:u w:val="single"/>
        </w:rPr>
        <w:t>D.J. Thoma</w:t>
      </w:r>
      <w:r>
        <w:t>, B. Hamann</w:t>
      </w:r>
    </w:p>
    <w:p w14:paraId="3FEA671D" w14:textId="77777777" w:rsidR="004D6485" w:rsidRDefault="769301B1" w:rsidP="769301B1">
      <w:pPr>
        <w:spacing w:before="7" w:line="242" w:lineRule="auto"/>
        <w:ind w:left="640" w:right="107"/>
        <w:rPr>
          <w:sz w:val="24"/>
          <w:szCs w:val="24"/>
        </w:rPr>
      </w:pPr>
      <w:r w:rsidRPr="769301B1">
        <w:rPr>
          <w:i/>
          <w:iCs/>
          <w:sz w:val="24"/>
          <w:szCs w:val="24"/>
        </w:rPr>
        <w:t xml:space="preserve">IEEE Transactions on Visualization and Computer Gaphics, </w:t>
      </w:r>
      <w:r w:rsidRPr="769301B1">
        <w:rPr>
          <w:b/>
          <w:bCs/>
          <w:sz w:val="24"/>
          <w:szCs w:val="24"/>
        </w:rPr>
        <w:t>13 #6</w:t>
      </w:r>
      <w:r w:rsidRPr="769301B1">
        <w:rPr>
          <w:sz w:val="24"/>
          <w:szCs w:val="24"/>
        </w:rPr>
        <w:t>, 1528-1535 (November- December, 2007).</w:t>
      </w:r>
    </w:p>
    <w:p w14:paraId="1E82A53E" w14:textId="77777777" w:rsidR="004D6485" w:rsidRDefault="004D6485">
      <w:pPr>
        <w:spacing w:line="242" w:lineRule="auto"/>
        <w:rPr>
          <w:sz w:val="24"/>
        </w:rPr>
        <w:sectPr w:rsidR="004D6485">
          <w:pgSz w:w="12240" w:h="15840"/>
          <w:pgMar w:top="940" w:right="1320" w:bottom="280" w:left="1340" w:header="730" w:footer="0" w:gutter="0"/>
          <w:cols w:space="720"/>
        </w:sectPr>
      </w:pPr>
    </w:p>
    <w:p w14:paraId="150A0FF8" w14:textId="77777777" w:rsidR="004D6485" w:rsidRDefault="004D6485">
      <w:pPr>
        <w:pStyle w:val="BodyText"/>
        <w:rPr>
          <w:sz w:val="20"/>
        </w:rPr>
      </w:pPr>
    </w:p>
    <w:p w14:paraId="3E136BC5" w14:textId="77777777" w:rsidR="004D6485" w:rsidRDefault="004D6485">
      <w:pPr>
        <w:pStyle w:val="BodyText"/>
        <w:rPr>
          <w:sz w:val="20"/>
        </w:rPr>
      </w:pPr>
    </w:p>
    <w:p w14:paraId="0A1A33C5" w14:textId="77777777" w:rsidR="004D6485" w:rsidRDefault="004D6485">
      <w:pPr>
        <w:pStyle w:val="BodyText"/>
        <w:spacing w:before="1"/>
        <w:rPr>
          <w:sz w:val="19"/>
        </w:rPr>
      </w:pPr>
    </w:p>
    <w:p w14:paraId="2A40BFD2" w14:textId="77777777" w:rsidR="004D6485" w:rsidRDefault="006A24F7" w:rsidP="769301B1">
      <w:pPr>
        <w:pStyle w:val="ListParagraph"/>
        <w:numPr>
          <w:ilvl w:val="0"/>
          <w:numId w:val="12"/>
        </w:numPr>
        <w:tabs>
          <w:tab w:val="left" w:pos="640"/>
        </w:tabs>
        <w:spacing w:before="90" w:line="280" w:lineRule="exact"/>
        <w:ind w:right="367" w:hanging="540"/>
        <w:jc w:val="both"/>
        <w:rPr>
          <w:sz w:val="24"/>
          <w:szCs w:val="24"/>
        </w:rPr>
      </w:pPr>
      <w:r w:rsidRPr="2714F819">
        <w:rPr>
          <w:sz w:val="24"/>
          <w:szCs w:val="24"/>
        </w:rPr>
        <w:t>“Soft phonon feature, site defects, and a frustrated phase transition in Ni</w:t>
      </w:r>
      <w:r w:rsidRPr="2714F819">
        <w:rPr>
          <w:position w:val="-2"/>
          <w:sz w:val="16"/>
          <w:szCs w:val="16"/>
        </w:rPr>
        <w:t>50</w:t>
      </w:r>
      <w:r w:rsidRPr="2714F819">
        <w:rPr>
          <w:sz w:val="24"/>
          <w:szCs w:val="24"/>
        </w:rPr>
        <w:t>Ti</w:t>
      </w:r>
      <w:r w:rsidRPr="2714F819">
        <w:rPr>
          <w:position w:val="-2"/>
          <w:sz w:val="16"/>
          <w:szCs w:val="16"/>
        </w:rPr>
        <w:t>47</w:t>
      </w:r>
      <w:r w:rsidRPr="2714F819">
        <w:rPr>
          <w:sz w:val="24"/>
          <w:szCs w:val="24"/>
        </w:rPr>
        <w:t>Fe</w:t>
      </w:r>
      <w:r w:rsidRPr="2714F819">
        <w:rPr>
          <w:position w:val="-2"/>
          <w:sz w:val="16"/>
          <w:szCs w:val="16"/>
        </w:rPr>
        <w:t>3</w:t>
      </w:r>
      <w:r w:rsidRPr="2714F819">
        <w:rPr>
          <w:sz w:val="24"/>
          <w:szCs w:val="24"/>
        </w:rPr>
        <w:t xml:space="preserve">”, M. E. Manley, M. Asta, J. C. Lashley, C. Retford, W. L. Hults, R. D. Taylor, </w:t>
      </w:r>
      <w:r w:rsidRPr="2714F819">
        <w:rPr>
          <w:sz w:val="24"/>
          <w:szCs w:val="24"/>
          <w:u w:val="single"/>
        </w:rPr>
        <w:t>D. J. Thoma</w:t>
      </w:r>
      <w:r w:rsidRPr="2714F819">
        <w:rPr>
          <w:sz w:val="24"/>
          <w:szCs w:val="24"/>
        </w:rPr>
        <w:t>, J. L. Smith, R. E. Hackenberg, K.</w:t>
      </w:r>
      <w:r w:rsidRPr="2714F819">
        <w:rPr>
          <w:spacing w:val="-2"/>
          <w:sz w:val="24"/>
          <w:szCs w:val="24"/>
        </w:rPr>
        <w:t xml:space="preserve"> </w:t>
      </w:r>
      <w:r w:rsidRPr="2714F819">
        <w:rPr>
          <w:sz w:val="24"/>
          <w:szCs w:val="24"/>
        </w:rPr>
        <w:t>Littrell</w:t>
      </w:r>
    </w:p>
    <w:p w14:paraId="110B980F" w14:textId="77777777" w:rsidR="004D6485" w:rsidRDefault="769301B1" w:rsidP="769301B1">
      <w:pPr>
        <w:spacing w:before="3"/>
        <w:ind w:left="640"/>
        <w:rPr>
          <w:sz w:val="24"/>
          <w:szCs w:val="24"/>
        </w:rPr>
      </w:pPr>
      <w:r w:rsidRPr="769301B1">
        <w:rPr>
          <w:i/>
          <w:iCs/>
          <w:sz w:val="24"/>
          <w:szCs w:val="24"/>
        </w:rPr>
        <w:t>Physical Review B</w:t>
      </w:r>
      <w:r w:rsidRPr="769301B1">
        <w:rPr>
          <w:sz w:val="24"/>
          <w:szCs w:val="24"/>
        </w:rPr>
        <w:t xml:space="preserve">, </w:t>
      </w:r>
      <w:r w:rsidRPr="769301B1">
        <w:rPr>
          <w:b/>
          <w:bCs/>
          <w:sz w:val="24"/>
          <w:szCs w:val="24"/>
        </w:rPr>
        <w:t>77 # 2</w:t>
      </w:r>
      <w:r w:rsidRPr="769301B1">
        <w:rPr>
          <w:sz w:val="24"/>
          <w:szCs w:val="24"/>
        </w:rPr>
        <w:t>, 024201-1-7 (January, 2008).</w:t>
      </w:r>
    </w:p>
    <w:p w14:paraId="04D536D8" w14:textId="77777777" w:rsidR="004D6485" w:rsidRDefault="004D6485">
      <w:pPr>
        <w:pStyle w:val="BodyText"/>
        <w:spacing w:before="7"/>
      </w:pPr>
    </w:p>
    <w:p w14:paraId="02A5A336" w14:textId="77777777" w:rsidR="004D6485" w:rsidRDefault="006A24F7" w:rsidP="769301B1">
      <w:pPr>
        <w:pStyle w:val="ListParagraph"/>
        <w:numPr>
          <w:ilvl w:val="0"/>
          <w:numId w:val="12"/>
        </w:numPr>
        <w:tabs>
          <w:tab w:val="left" w:pos="640"/>
        </w:tabs>
        <w:spacing w:line="284" w:lineRule="exact"/>
        <w:ind w:hanging="540"/>
        <w:rPr>
          <w:sz w:val="24"/>
          <w:szCs w:val="24"/>
        </w:rPr>
      </w:pPr>
      <w:r w:rsidRPr="2714F819">
        <w:rPr>
          <w:sz w:val="24"/>
          <w:szCs w:val="24"/>
        </w:rPr>
        <w:t>“Phonon-confinement Entropy and the Formation of CeH</w:t>
      </w:r>
      <w:r w:rsidRPr="2714F819">
        <w:rPr>
          <w:position w:val="-2"/>
          <w:sz w:val="16"/>
          <w:szCs w:val="16"/>
        </w:rPr>
        <w:t>2.84</w:t>
      </w:r>
      <w:r w:rsidRPr="2714F819">
        <w:rPr>
          <w:spacing w:val="-9"/>
          <w:position w:val="-2"/>
          <w:sz w:val="16"/>
          <w:szCs w:val="16"/>
        </w:rPr>
        <w:t xml:space="preserve"> </w:t>
      </w:r>
      <w:r w:rsidRPr="2714F819">
        <w:rPr>
          <w:sz w:val="24"/>
          <w:szCs w:val="24"/>
        </w:rPr>
        <w:t>Nanoplates”</w:t>
      </w:r>
    </w:p>
    <w:p w14:paraId="2772FE93" w14:textId="77777777" w:rsidR="004D6485" w:rsidRDefault="769301B1">
      <w:pPr>
        <w:pStyle w:val="BodyText"/>
        <w:spacing w:line="271" w:lineRule="exact"/>
        <w:ind w:left="647"/>
      </w:pPr>
      <w:r>
        <w:t xml:space="preserve">M.E. Manley, F. Trouw, D. Teter, M.P. Hehlen, P. A. Papin, </w:t>
      </w:r>
      <w:r w:rsidRPr="769301B1">
        <w:rPr>
          <w:u w:val="single"/>
        </w:rPr>
        <w:t>D.J. Thoma</w:t>
      </w:r>
      <w:r>
        <w:t>, and W.L. Hults</w:t>
      </w:r>
    </w:p>
    <w:p w14:paraId="019D0A7A" w14:textId="77777777" w:rsidR="004D6485" w:rsidRDefault="769301B1" w:rsidP="769301B1">
      <w:pPr>
        <w:spacing w:before="7"/>
        <w:ind w:left="640"/>
        <w:rPr>
          <w:sz w:val="24"/>
          <w:szCs w:val="24"/>
        </w:rPr>
      </w:pPr>
      <w:r w:rsidRPr="769301B1">
        <w:rPr>
          <w:i/>
          <w:iCs/>
          <w:sz w:val="24"/>
          <w:szCs w:val="24"/>
        </w:rPr>
        <w:t>Phys. Rev. B,</w:t>
      </w:r>
      <w:r w:rsidRPr="769301B1">
        <w:rPr>
          <w:b/>
          <w:bCs/>
          <w:sz w:val="24"/>
          <w:szCs w:val="24"/>
        </w:rPr>
        <w:t>78 #2</w:t>
      </w:r>
      <w:r w:rsidRPr="769301B1">
        <w:rPr>
          <w:sz w:val="24"/>
          <w:szCs w:val="24"/>
        </w:rPr>
        <w:t>, 020101, (Jul, 2008).</w:t>
      </w:r>
    </w:p>
    <w:p w14:paraId="00A78FDD" w14:textId="77777777" w:rsidR="004D6485" w:rsidRDefault="004D6485">
      <w:pPr>
        <w:pStyle w:val="BodyText"/>
        <w:spacing w:before="6"/>
      </w:pPr>
    </w:p>
    <w:p w14:paraId="3746C4D6" w14:textId="77777777" w:rsidR="004D6485" w:rsidRDefault="006A24F7" w:rsidP="769301B1">
      <w:pPr>
        <w:pStyle w:val="ListParagraph"/>
        <w:numPr>
          <w:ilvl w:val="0"/>
          <w:numId w:val="12"/>
        </w:numPr>
        <w:tabs>
          <w:tab w:val="left" w:pos="640"/>
        </w:tabs>
        <w:spacing w:before="1" w:line="242" w:lineRule="auto"/>
        <w:ind w:right="201" w:hanging="540"/>
        <w:rPr>
          <w:sz w:val="24"/>
          <w:szCs w:val="24"/>
        </w:rPr>
      </w:pPr>
      <w:r w:rsidRPr="2714F819">
        <w:rPr>
          <w:sz w:val="24"/>
          <w:szCs w:val="24"/>
        </w:rPr>
        <w:t>“EBSD and FIB/TEM Examination of Shape Memory Effect Deformation Structures in</w:t>
      </w:r>
      <w:r w:rsidRPr="2714F819">
        <w:rPr>
          <w:spacing w:val="-7"/>
          <w:sz w:val="24"/>
          <w:szCs w:val="24"/>
        </w:rPr>
        <w:t xml:space="preserve"> </w:t>
      </w:r>
      <w:r w:rsidRPr="2714F819">
        <w:rPr>
          <w:sz w:val="24"/>
          <w:szCs w:val="24"/>
        </w:rPr>
        <w:t xml:space="preserve">U- 14 </w:t>
      </w:r>
      <w:proofErr w:type="gramStart"/>
      <w:r w:rsidRPr="2714F819">
        <w:rPr>
          <w:sz w:val="24"/>
          <w:szCs w:val="24"/>
        </w:rPr>
        <w:t>at.%</w:t>
      </w:r>
      <w:proofErr w:type="gramEnd"/>
      <w:r w:rsidRPr="2714F819">
        <w:rPr>
          <w:sz w:val="24"/>
          <w:szCs w:val="24"/>
        </w:rPr>
        <w:t xml:space="preserve"> Nb”</w:t>
      </w:r>
    </w:p>
    <w:p w14:paraId="30FA29E2" w14:textId="77777777" w:rsidR="004D6485" w:rsidRDefault="769301B1">
      <w:pPr>
        <w:pStyle w:val="BodyText"/>
        <w:spacing w:before="1"/>
        <w:ind w:left="640"/>
      </w:pPr>
      <w:r>
        <w:t xml:space="preserve">A.J. Clarke, R.D. Field, R.J. McCabe, C.M. Cady, R.E. Hackenberg, </w:t>
      </w:r>
      <w:r w:rsidRPr="769301B1">
        <w:rPr>
          <w:u w:val="single"/>
        </w:rPr>
        <w:t>D.J. Thoma</w:t>
      </w:r>
    </w:p>
    <w:p w14:paraId="0825900F" w14:textId="77777777" w:rsidR="004D6485" w:rsidRDefault="769301B1" w:rsidP="769301B1">
      <w:pPr>
        <w:spacing w:before="7"/>
        <w:ind w:left="640"/>
        <w:rPr>
          <w:sz w:val="24"/>
          <w:szCs w:val="24"/>
        </w:rPr>
      </w:pPr>
      <w:r w:rsidRPr="769301B1">
        <w:rPr>
          <w:i/>
          <w:iCs/>
          <w:sz w:val="24"/>
          <w:szCs w:val="24"/>
        </w:rPr>
        <w:t>Acta Materialia</w:t>
      </w:r>
      <w:r w:rsidRPr="769301B1">
        <w:rPr>
          <w:sz w:val="24"/>
          <w:szCs w:val="24"/>
        </w:rPr>
        <w:t xml:space="preserve">, </w:t>
      </w:r>
      <w:r w:rsidRPr="769301B1">
        <w:rPr>
          <w:b/>
          <w:bCs/>
          <w:sz w:val="24"/>
          <w:szCs w:val="24"/>
        </w:rPr>
        <w:t>35 #11</w:t>
      </w:r>
      <w:r w:rsidRPr="769301B1">
        <w:rPr>
          <w:sz w:val="24"/>
          <w:szCs w:val="24"/>
        </w:rPr>
        <w:t>, 2638-2648 (June, 2008).</w:t>
      </w:r>
    </w:p>
    <w:p w14:paraId="24143178" w14:textId="77777777" w:rsidR="004D6485" w:rsidRDefault="004D6485">
      <w:pPr>
        <w:pStyle w:val="BodyText"/>
        <w:spacing w:before="7"/>
      </w:pPr>
    </w:p>
    <w:p w14:paraId="35BA8DE7" w14:textId="77777777" w:rsidR="004D6485" w:rsidRDefault="006A24F7" w:rsidP="769301B1">
      <w:pPr>
        <w:pStyle w:val="ListParagraph"/>
        <w:numPr>
          <w:ilvl w:val="0"/>
          <w:numId w:val="12"/>
        </w:numPr>
        <w:tabs>
          <w:tab w:val="left" w:pos="640"/>
        </w:tabs>
        <w:ind w:hanging="540"/>
        <w:rPr>
          <w:sz w:val="24"/>
          <w:szCs w:val="24"/>
        </w:rPr>
      </w:pPr>
      <w:r w:rsidRPr="2714F819">
        <w:rPr>
          <w:sz w:val="24"/>
          <w:szCs w:val="24"/>
        </w:rPr>
        <w:t>“A Microcompression Study of Shape-memory Deformation in</w:t>
      </w:r>
      <w:r w:rsidRPr="2714F819">
        <w:rPr>
          <w:spacing w:val="-8"/>
          <w:sz w:val="24"/>
          <w:szCs w:val="24"/>
        </w:rPr>
        <w:t xml:space="preserve"> </w:t>
      </w:r>
      <w:r w:rsidRPr="2714F819">
        <w:rPr>
          <w:sz w:val="24"/>
          <w:szCs w:val="24"/>
        </w:rPr>
        <w:t>U-13</w:t>
      </w:r>
      <w:proofErr w:type="gramStart"/>
      <w:r w:rsidRPr="2714F819">
        <w:rPr>
          <w:sz w:val="24"/>
          <w:szCs w:val="24"/>
        </w:rPr>
        <w:t>at.%</w:t>
      </w:r>
      <w:proofErr w:type="gramEnd"/>
      <w:r w:rsidRPr="2714F819">
        <w:rPr>
          <w:sz w:val="24"/>
          <w:szCs w:val="24"/>
        </w:rPr>
        <w:t>Nb”</w:t>
      </w:r>
    </w:p>
    <w:p w14:paraId="50E2B16E" w14:textId="77777777" w:rsidR="004D6485" w:rsidRDefault="769301B1">
      <w:pPr>
        <w:pStyle w:val="BodyText"/>
        <w:spacing w:before="3" w:line="242" w:lineRule="auto"/>
        <w:ind w:left="640" w:right="408"/>
      </w:pPr>
      <w:r>
        <w:t xml:space="preserve">A.J. Clarke, R.D. Field, P.O. Dickerson, R.J. McCabe, J.G. Swadener, R.E. Hackenberg, </w:t>
      </w:r>
      <w:r w:rsidRPr="769301B1">
        <w:rPr>
          <w:u w:val="single"/>
        </w:rPr>
        <w:t>D.J. Thoma</w:t>
      </w:r>
    </w:p>
    <w:p w14:paraId="23BDB2FD" w14:textId="77777777" w:rsidR="004D6485" w:rsidRDefault="769301B1" w:rsidP="769301B1">
      <w:pPr>
        <w:spacing w:before="4"/>
        <w:ind w:left="640"/>
        <w:rPr>
          <w:sz w:val="24"/>
          <w:szCs w:val="24"/>
        </w:rPr>
      </w:pPr>
      <w:r w:rsidRPr="769301B1">
        <w:rPr>
          <w:i/>
          <w:iCs/>
          <w:sz w:val="24"/>
          <w:szCs w:val="24"/>
        </w:rPr>
        <w:t>Scripta Materialia</w:t>
      </w:r>
      <w:r w:rsidRPr="769301B1">
        <w:rPr>
          <w:sz w:val="24"/>
          <w:szCs w:val="24"/>
        </w:rPr>
        <w:t xml:space="preserve">, </w:t>
      </w:r>
      <w:r w:rsidRPr="769301B1">
        <w:rPr>
          <w:b/>
          <w:bCs/>
          <w:sz w:val="24"/>
          <w:szCs w:val="24"/>
        </w:rPr>
        <w:t>60#10</w:t>
      </w:r>
      <w:r w:rsidRPr="769301B1">
        <w:rPr>
          <w:sz w:val="24"/>
          <w:szCs w:val="24"/>
        </w:rPr>
        <w:t>, 890-892, (2009).</w:t>
      </w:r>
    </w:p>
    <w:p w14:paraId="3F884836" w14:textId="77777777" w:rsidR="004D6485" w:rsidRDefault="004D6485">
      <w:pPr>
        <w:pStyle w:val="BodyText"/>
        <w:spacing w:before="7"/>
      </w:pPr>
    </w:p>
    <w:p w14:paraId="6A471136" w14:textId="43392A67" w:rsidR="004D6485" w:rsidRDefault="00AB2052" w:rsidP="769301B1">
      <w:pPr>
        <w:pStyle w:val="ListParagraph"/>
        <w:numPr>
          <w:ilvl w:val="0"/>
          <w:numId w:val="12"/>
        </w:numPr>
        <w:tabs>
          <w:tab w:val="left" w:pos="640"/>
        </w:tabs>
        <w:spacing w:line="242" w:lineRule="auto"/>
        <w:ind w:right="1239" w:hanging="540"/>
        <w:rPr>
          <w:sz w:val="24"/>
          <w:szCs w:val="24"/>
        </w:rPr>
      </w:pPr>
      <w:r>
        <w:rPr>
          <w:sz w:val="24"/>
          <w:szCs w:val="24"/>
        </w:rPr>
        <w:t>“</w:t>
      </w:r>
      <w:r w:rsidR="006A24F7" w:rsidRPr="2714F819">
        <w:rPr>
          <w:sz w:val="24"/>
          <w:szCs w:val="24"/>
        </w:rPr>
        <w:t>Low Temperature Age Hardening in U-13</w:t>
      </w:r>
      <w:proofErr w:type="gramStart"/>
      <w:r w:rsidR="006A24F7" w:rsidRPr="2714F819">
        <w:rPr>
          <w:sz w:val="24"/>
          <w:szCs w:val="24"/>
        </w:rPr>
        <w:t>at.%</w:t>
      </w:r>
      <w:proofErr w:type="gramEnd"/>
      <w:r w:rsidR="006A24F7" w:rsidRPr="2714F819">
        <w:rPr>
          <w:sz w:val="24"/>
          <w:szCs w:val="24"/>
        </w:rPr>
        <w:t>Nb: An Assessment of Chemical Redistribution</w:t>
      </w:r>
      <w:r w:rsidR="006A24F7" w:rsidRPr="2714F819">
        <w:rPr>
          <w:spacing w:val="-2"/>
          <w:sz w:val="24"/>
          <w:szCs w:val="24"/>
        </w:rPr>
        <w:t xml:space="preserve"> </w:t>
      </w:r>
      <w:r w:rsidR="006A24F7" w:rsidRPr="2714F819">
        <w:rPr>
          <w:sz w:val="24"/>
          <w:szCs w:val="24"/>
        </w:rPr>
        <w:t>Mechanisms”</w:t>
      </w:r>
    </w:p>
    <w:p w14:paraId="436C3D67" w14:textId="77777777" w:rsidR="004D6485" w:rsidRDefault="769301B1">
      <w:pPr>
        <w:pStyle w:val="BodyText"/>
        <w:spacing w:line="242" w:lineRule="auto"/>
        <w:ind w:left="640"/>
      </w:pPr>
      <w:r>
        <w:t xml:space="preserve">A.J. Clarke, R.D. Field, R.E. Hackenberg, </w:t>
      </w:r>
      <w:r w:rsidRPr="769301B1">
        <w:rPr>
          <w:u w:val="single"/>
        </w:rPr>
        <w:t>D.J. Thoma</w:t>
      </w:r>
      <w:r>
        <w:t>, D.W. Brown, D.F. Teter, M.K. Miller, K.F. Russell, D.V. Edmonds, G. Beverini</w:t>
      </w:r>
    </w:p>
    <w:p w14:paraId="2A7C6AC4" w14:textId="77777777" w:rsidR="004D6485" w:rsidRDefault="769301B1" w:rsidP="769301B1">
      <w:pPr>
        <w:spacing w:before="4"/>
        <w:ind w:left="640"/>
        <w:rPr>
          <w:sz w:val="24"/>
          <w:szCs w:val="24"/>
        </w:rPr>
      </w:pPr>
      <w:r w:rsidRPr="769301B1">
        <w:rPr>
          <w:i/>
          <w:iCs/>
          <w:sz w:val="24"/>
          <w:szCs w:val="24"/>
        </w:rPr>
        <w:t>J. of Nuclear Materials</w:t>
      </w:r>
      <w:r w:rsidRPr="769301B1">
        <w:rPr>
          <w:sz w:val="24"/>
          <w:szCs w:val="24"/>
        </w:rPr>
        <w:t xml:space="preserve">, </w:t>
      </w:r>
      <w:r w:rsidRPr="769301B1">
        <w:rPr>
          <w:b/>
          <w:bCs/>
          <w:sz w:val="24"/>
          <w:szCs w:val="24"/>
        </w:rPr>
        <w:t>393 #2</w:t>
      </w:r>
      <w:r w:rsidRPr="769301B1">
        <w:rPr>
          <w:sz w:val="24"/>
          <w:szCs w:val="24"/>
        </w:rPr>
        <w:t>, 282-291, (Sept., 2009).</w:t>
      </w:r>
    </w:p>
    <w:p w14:paraId="0218AC96" w14:textId="77777777" w:rsidR="004D6485" w:rsidRDefault="004D6485">
      <w:pPr>
        <w:pStyle w:val="BodyText"/>
        <w:spacing w:before="7"/>
      </w:pPr>
    </w:p>
    <w:p w14:paraId="07A19FA2" w14:textId="77777777" w:rsidR="004D6485" w:rsidRDefault="769301B1" w:rsidP="769301B1">
      <w:pPr>
        <w:pStyle w:val="ListParagraph"/>
        <w:numPr>
          <w:ilvl w:val="0"/>
          <w:numId w:val="12"/>
        </w:numPr>
        <w:tabs>
          <w:tab w:val="left" w:pos="640"/>
        </w:tabs>
        <w:spacing w:line="242" w:lineRule="auto"/>
        <w:ind w:right="1716" w:hanging="540"/>
        <w:rPr>
          <w:sz w:val="24"/>
          <w:szCs w:val="24"/>
        </w:rPr>
      </w:pPr>
      <w:r w:rsidRPr="769301B1">
        <w:rPr>
          <w:sz w:val="24"/>
          <w:szCs w:val="24"/>
        </w:rPr>
        <w:t>“Variable Impedance Magnetorheological Clutch Actuator and Telerobotic Implementation”</w:t>
      </w:r>
    </w:p>
    <w:p w14:paraId="5E75B29D" w14:textId="77777777" w:rsidR="004D6485" w:rsidRDefault="769301B1">
      <w:pPr>
        <w:pStyle w:val="BodyText"/>
        <w:ind w:left="640"/>
      </w:pPr>
      <w:r>
        <w:t xml:space="preserve">D.S. Walker, </w:t>
      </w:r>
      <w:r w:rsidRPr="769301B1">
        <w:rPr>
          <w:u w:val="single"/>
        </w:rPr>
        <w:t>D.J. Thoma</w:t>
      </w:r>
      <w:r>
        <w:t>, and G. Niemeyer,</w:t>
      </w:r>
    </w:p>
    <w:p w14:paraId="64521AAC" w14:textId="77777777" w:rsidR="004D6485" w:rsidRDefault="769301B1">
      <w:pPr>
        <w:pStyle w:val="BodyText"/>
        <w:spacing w:before="3" w:line="242" w:lineRule="auto"/>
        <w:ind w:left="640" w:right="346"/>
      </w:pPr>
      <w:r>
        <w:t>2009 IEEE/RSJ International Conference on Intelligent Robots and Systems, IROS 2009, 2885-2891, (2009).</w:t>
      </w:r>
    </w:p>
    <w:p w14:paraId="3CD62DBF" w14:textId="77777777" w:rsidR="004D6485" w:rsidRDefault="004D6485">
      <w:pPr>
        <w:pStyle w:val="BodyText"/>
        <w:spacing w:before="4"/>
      </w:pPr>
    </w:p>
    <w:p w14:paraId="7FA5DC7D" w14:textId="77777777" w:rsidR="004D6485" w:rsidRDefault="006A24F7" w:rsidP="769301B1">
      <w:pPr>
        <w:pStyle w:val="ListParagraph"/>
        <w:numPr>
          <w:ilvl w:val="0"/>
          <w:numId w:val="12"/>
        </w:numPr>
        <w:tabs>
          <w:tab w:val="left" w:pos="640"/>
        </w:tabs>
        <w:ind w:hanging="540"/>
        <w:rPr>
          <w:sz w:val="24"/>
          <w:szCs w:val="24"/>
        </w:rPr>
      </w:pPr>
      <w:r w:rsidRPr="2714F819">
        <w:rPr>
          <w:sz w:val="24"/>
          <w:szCs w:val="24"/>
        </w:rPr>
        <w:t>“Frontiers in Crystalline Matter:  From Discover to</w:t>
      </w:r>
      <w:r w:rsidRPr="2714F819">
        <w:rPr>
          <w:spacing w:val="-2"/>
          <w:sz w:val="24"/>
          <w:szCs w:val="24"/>
        </w:rPr>
        <w:t xml:space="preserve"> </w:t>
      </w:r>
      <w:r w:rsidRPr="2714F819">
        <w:rPr>
          <w:sz w:val="24"/>
          <w:szCs w:val="24"/>
        </w:rPr>
        <w:t>Technology”</w:t>
      </w:r>
    </w:p>
    <w:p w14:paraId="19089B07" w14:textId="77777777" w:rsidR="004D6485" w:rsidRDefault="006A24F7" w:rsidP="769301B1">
      <w:pPr>
        <w:pStyle w:val="ListParagraph"/>
        <w:numPr>
          <w:ilvl w:val="1"/>
          <w:numId w:val="10"/>
        </w:numPr>
        <w:tabs>
          <w:tab w:val="left" w:pos="1087"/>
        </w:tabs>
        <w:spacing w:before="3" w:line="242" w:lineRule="auto"/>
        <w:ind w:right="583" w:firstLine="0"/>
        <w:jc w:val="left"/>
        <w:rPr>
          <w:sz w:val="24"/>
          <w:szCs w:val="24"/>
        </w:rPr>
      </w:pPr>
      <w:r w:rsidRPr="2714F819">
        <w:rPr>
          <w:sz w:val="24"/>
          <w:szCs w:val="24"/>
        </w:rPr>
        <w:t>Peercy, C.L. Broholm, R.J. Cava, J.R. Chelikowsky, Z. Fisk, P.d. Gallagher, L.H. Greene, E.D. Isaacs, P.B. Littlewood, L.E. McNeil, J.S. Miller, L. Pfeiffer, R.</w:t>
      </w:r>
      <w:r w:rsidRPr="2714F819">
        <w:rPr>
          <w:spacing w:val="-2"/>
          <w:sz w:val="24"/>
          <w:szCs w:val="24"/>
        </w:rPr>
        <w:t xml:space="preserve"> </w:t>
      </w:r>
      <w:r w:rsidRPr="2714F819">
        <w:rPr>
          <w:sz w:val="24"/>
          <w:szCs w:val="24"/>
        </w:rPr>
        <w:t>Ramesh,</w:t>
      </w:r>
    </w:p>
    <w:p w14:paraId="7A301981" w14:textId="77777777" w:rsidR="004D6485" w:rsidRDefault="769301B1">
      <w:pPr>
        <w:pStyle w:val="BodyText"/>
        <w:spacing w:before="1" w:line="242" w:lineRule="auto"/>
        <w:ind w:left="640" w:right="295"/>
      </w:pPr>
      <w:r>
        <w:t xml:space="preserve">A.P. Ramirez, H. Takagi, and </w:t>
      </w:r>
      <w:r w:rsidRPr="769301B1">
        <w:rPr>
          <w:u w:val="single"/>
        </w:rPr>
        <w:t>D.J. Thoma</w:t>
      </w:r>
      <w:r>
        <w:t>, (National Academies Press, Washington, DC), (2009).</w:t>
      </w:r>
    </w:p>
    <w:p w14:paraId="224F7263" w14:textId="77777777" w:rsidR="004D6485" w:rsidRDefault="004D6485">
      <w:pPr>
        <w:pStyle w:val="BodyText"/>
        <w:spacing w:before="4"/>
      </w:pPr>
    </w:p>
    <w:p w14:paraId="5CE3F1A4" w14:textId="77777777" w:rsidR="004D6485" w:rsidRDefault="006A24F7" w:rsidP="769301B1">
      <w:pPr>
        <w:pStyle w:val="ListParagraph"/>
        <w:numPr>
          <w:ilvl w:val="0"/>
          <w:numId w:val="12"/>
        </w:numPr>
        <w:tabs>
          <w:tab w:val="left" w:pos="700"/>
        </w:tabs>
        <w:ind w:left="700" w:hanging="600"/>
        <w:rPr>
          <w:sz w:val="24"/>
          <w:szCs w:val="24"/>
        </w:rPr>
      </w:pPr>
      <w:r w:rsidRPr="2714F819">
        <w:rPr>
          <w:sz w:val="24"/>
          <w:szCs w:val="24"/>
        </w:rPr>
        <w:t>“Nuclear Power Moratorium in California:  Perspectives in Technology and</w:t>
      </w:r>
      <w:r w:rsidRPr="2714F819">
        <w:rPr>
          <w:spacing w:val="-2"/>
          <w:sz w:val="24"/>
          <w:szCs w:val="24"/>
        </w:rPr>
        <w:t xml:space="preserve"> </w:t>
      </w:r>
      <w:r w:rsidRPr="2714F819">
        <w:rPr>
          <w:sz w:val="24"/>
          <w:szCs w:val="24"/>
        </w:rPr>
        <w:t>Financing”</w:t>
      </w:r>
    </w:p>
    <w:p w14:paraId="2FBA0AD4" w14:textId="77777777" w:rsidR="004D6485" w:rsidRDefault="769301B1">
      <w:pPr>
        <w:pStyle w:val="BodyText"/>
        <w:spacing w:before="3" w:line="242" w:lineRule="auto"/>
        <w:ind w:left="640" w:right="2021"/>
      </w:pPr>
      <w:r>
        <w:t xml:space="preserve">P. Pan, </w:t>
      </w:r>
      <w:r w:rsidRPr="769301B1">
        <w:rPr>
          <w:u w:val="single"/>
        </w:rPr>
        <w:t>D.J. Thoma</w:t>
      </w:r>
      <w:r>
        <w:t>, B. Peace, J. Crowell, M. Peters, T. Leahy, J. Orcutt (Los Alamos National Laboratory, Los Alamos, NM) (2011).</w:t>
      </w:r>
    </w:p>
    <w:p w14:paraId="0F3E3039" w14:textId="77777777" w:rsidR="004D6485" w:rsidRDefault="004D6485">
      <w:pPr>
        <w:pStyle w:val="BodyText"/>
        <w:spacing w:before="4"/>
      </w:pPr>
    </w:p>
    <w:p w14:paraId="5FCCBFF0" w14:textId="77777777" w:rsidR="004D6485" w:rsidRDefault="769301B1" w:rsidP="769301B1">
      <w:pPr>
        <w:pStyle w:val="ListParagraph"/>
        <w:numPr>
          <w:ilvl w:val="0"/>
          <w:numId w:val="12"/>
        </w:numPr>
        <w:tabs>
          <w:tab w:val="left" w:pos="640"/>
        </w:tabs>
        <w:ind w:hanging="540"/>
        <w:rPr>
          <w:sz w:val="24"/>
          <w:szCs w:val="24"/>
        </w:rPr>
      </w:pPr>
      <w:r w:rsidRPr="769301B1">
        <w:rPr>
          <w:sz w:val="24"/>
          <w:szCs w:val="24"/>
        </w:rPr>
        <w:t>“Metallographic Preparation Techniques for U-6wt.%Nb”</w:t>
      </w:r>
    </w:p>
    <w:p w14:paraId="4CEC5418" w14:textId="77777777" w:rsidR="004D6485" w:rsidRDefault="769301B1">
      <w:pPr>
        <w:pStyle w:val="BodyText"/>
        <w:spacing w:before="3"/>
        <w:ind w:left="640"/>
      </w:pPr>
      <w:r>
        <w:t xml:space="preserve">A.M. Kelly, </w:t>
      </w:r>
      <w:r w:rsidRPr="769301B1">
        <w:rPr>
          <w:u w:val="single"/>
        </w:rPr>
        <w:t>D.J. Thoma</w:t>
      </w:r>
      <w:r>
        <w:t>, R.D. Field, P.S. Dunn, and D.F. Teter</w:t>
      </w:r>
    </w:p>
    <w:p w14:paraId="21630ADE" w14:textId="77777777" w:rsidR="004D6485" w:rsidRDefault="769301B1" w:rsidP="769301B1">
      <w:pPr>
        <w:spacing w:before="7"/>
        <w:ind w:left="640"/>
        <w:rPr>
          <w:sz w:val="24"/>
          <w:szCs w:val="24"/>
        </w:rPr>
      </w:pPr>
      <w:r w:rsidRPr="769301B1">
        <w:rPr>
          <w:i/>
          <w:iCs/>
          <w:sz w:val="24"/>
          <w:szCs w:val="24"/>
        </w:rPr>
        <w:t>J. of Nuclear Materials</w:t>
      </w:r>
      <w:r w:rsidRPr="769301B1">
        <w:rPr>
          <w:sz w:val="24"/>
          <w:szCs w:val="24"/>
        </w:rPr>
        <w:t xml:space="preserve">, </w:t>
      </w:r>
      <w:r w:rsidRPr="769301B1">
        <w:rPr>
          <w:b/>
          <w:bCs/>
          <w:sz w:val="24"/>
          <w:szCs w:val="24"/>
        </w:rPr>
        <w:t>Vol. 429 Issue 1-3</w:t>
      </w:r>
      <w:r w:rsidRPr="769301B1">
        <w:rPr>
          <w:sz w:val="24"/>
          <w:szCs w:val="24"/>
        </w:rPr>
        <w:t>, 118-227 (Oct., 2012).</w:t>
      </w:r>
    </w:p>
    <w:p w14:paraId="6FA49A92" w14:textId="77777777" w:rsidR="004D6485" w:rsidRDefault="004D6485">
      <w:pPr>
        <w:rPr>
          <w:sz w:val="24"/>
        </w:rPr>
        <w:sectPr w:rsidR="004D6485">
          <w:pgSz w:w="12240" w:h="15840"/>
          <w:pgMar w:top="940" w:right="1320" w:bottom="280" w:left="1340" w:header="730" w:footer="0" w:gutter="0"/>
          <w:cols w:space="720"/>
        </w:sectPr>
      </w:pPr>
    </w:p>
    <w:p w14:paraId="18CACE86" w14:textId="77777777" w:rsidR="004D6485" w:rsidRDefault="004D6485">
      <w:pPr>
        <w:pStyle w:val="BodyText"/>
        <w:rPr>
          <w:sz w:val="20"/>
        </w:rPr>
      </w:pPr>
    </w:p>
    <w:p w14:paraId="3761AB58" w14:textId="77777777" w:rsidR="004D6485" w:rsidRDefault="004D6485">
      <w:pPr>
        <w:pStyle w:val="BodyText"/>
        <w:spacing w:before="6"/>
        <w:rPr>
          <w:sz w:val="22"/>
        </w:rPr>
      </w:pPr>
    </w:p>
    <w:p w14:paraId="38F71F71" w14:textId="77777777" w:rsidR="004D6485" w:rsidRDefault="769301B1" w:rsidP="769301B1">
      <w:pPr>
        <w:pStyle w:val="ListParagraph"/>
        <w:numPr>
          <w:ilvl w:val="0"/>
          <w:numId w:val="12"/>
        </w:numPr>
        <w:tabs>
          <w:tab w:val="left" w:pos="640"/>
        </w:tabs>
        <w:spacing w:before="1" w:line="242" w:lineRule="auto"/>
        <w:ind w:right="489" w:hanging="540"/>
        <w:rPr>
          <w:sz w:val="24"/>
          <w:szCs w:val="24"/>
        </w:rPr>
      </w:pPr>
      <w:r w:rsidRPr="769301B1">
        <w:rPr>
          <w:sz w:val="24"/>
          <w:szCs w:val="24"/>
        </w:rPr>
        <w:t>“Crystallographic and Kinetic Origins of Acicular and Banded Microstructures in U-Nb Alloys”</w:t>
      </w:r>
    </w:p>
    <w:p w14:paraId="7B7E0F09" w14:textId="77777777" w:rsidR="004D6485" w:rsidRDefault="769301B1">
      <w:pPr>
        <w:pStyle w:val="BodyText"/>
        <w:spacing w:before="1"/>
        <w:ind w:left="640"/>
      </w:pPr>
      <w:r>
        <w:t xml:space="preserve">R. D. Field and </w:t>
      </w:r>
      <w:r w:rsidRPr="769301B1">
        <w:rPr>
          <w:u w:val="single"/>
        </w:rPr>
        <w:t>D.J. Thoma</w:t>
      </w:r>
    </w:p>
    <w:p w14:paraId="2E13B612" w14:textId="77777777" w:rsidR="004D6485" w:rsidRDefault="769301B1" w:rsidP="769301B1">
      <w:pPr>
        <w:pStyle w:val="ListParagraph"/>
        <w:numPr>
          <w:ilvl w:val="0"/>
          <w:numId w:val="9"/>
        </w:numPr>
        <w:tabs>
          <w:tab w:val="left" w:pos="867"/>
        </w:tabs>
        <w:spacing w:before="7"/>
        <w:ind w:hanging="226"/>
        <w:jc w:val="left"/>
        <w:rPr>
          <w:sz w:val="24"/>
          <w:szCs w:val="24"/>
        </w:rPr>
      </w:pPr>
      <w:r w:rsidRPr="769301B1">
        <w:rPr>
          <w:i/>
          <w:iCs/>
          <w:sz w:val="24"/>
          <w:szCs w:val="24"/>
        </w:rPr>
        <w:t>of Nuclear Materials</w:t>
      </w:r>
      <w:r w:rsidRPr="769301B1">
        <w:rPr>
          <w:sz w:val="24"/>
          <w:szCs w:val="24"/>
        </w:rPr>
        <w:t xml:space="preserve">, </w:t>
      </w:r>
      <w:r w:rsidRPr="769301B1">
        <w:rPr>
          <w:b/>
          <w:bCs/>
          <w:sz w:val="24"/>
          <w:szCs w:val="24"/>
        </w:rPr>
        <w:t>Vol. 436 Issue 1-3</w:t>
      </w:r>
      <w:r w:rsidRPr="769301B1">
        <w:rPr>
          <w:sz w:val="24"/>
          <w:szCs w:val="24"/>
        </w:rPr>
        <w:t>, 105-117 (May 2013).</w:t>
      </w:r>
    </w:p>
    <w:p w14:paraId="453C964C" w14:textId="77777777" w:rsidR="004D6485" w:rsidRDefault="004D6485">
      <w:pPr>
        <w:pStyle w:val="BodyText"/>
        <w:spacing w:before="7"/>
      </w:pPr>
    </w:p>
    <w:p w14:paraId="405EBF92" w14:textId="77777777" w:rsidR="004D6485" w:rsidRDefault="006A24F7" w:rsidP="769301B1">
      <w:pPr>
        <w:pStyle w:val="ListParagraph"/>
        <w:numPr>
          <w:ilvl w:val="0"/>
          <w:numId w:val="12"/>
        </w:numPr>
        <w:tabs>
          <w:tab w:val="left" w:pos="640"/>
        </w:tabs>
        <w:ind w:hanging="540"/>
        <w:rPr>
          <w:sz w:val="24"/>
          <w:szCs w:val="24"/>
        </w:rPr>
      </w:pPr>
      <w:r w:rsidRPr="2714F819">
        <w:rPr>
          <w:sz w:val="24"/>
          <w:szCs w:val="24"/>
        </w:rPr>
        <w:t>“Multi-region Delaunay Complex</w:t>
      </w:r>
      <w:r w:rsidRPr="2714F819">
        <w:rPr>
          <w:spacing w:val="-4"/>
          <w:sz w:val="24"/>
          <w:szCs w:val="24"/>
        </w:rPr>
        <w:t xml:space="preserve"> </w:t>
      </w:r>
      <w:r w:rsidRPr="2714F819">
        <w:rPr>
          <w:sz w:val="24"/>
          <w:szCs w:val="24"/>
        </w:rPr>
        <w:t>Segmentation”</w:t>
      </w:r>
    </w:p>
    <w:p w14:paraId="0DE81557" w14:textId="77777777" w:rsidR="004D6485" w:rsidRDefault="769301B1">
      <w:pPr>
        <w:pStyle w:val="BodyText"/>
        <w:spacing w:before="3"/>
        <w:ind w:left="640"/>
      </w:pPr>
      <w:r>
        <w:t xml:space="preserve">S.J. Williams, M. Hlawitschka, S.E. Dillard, </w:t>
      </w:r>
      <w:r w:rsidRPr="769301B1">
        <w:rPr>
          <w:u w:val="single"/>
        </w:rPr>
        <w:t>D.J. Thoma</w:t>
      </w:r>
      <w:r>
        <w:t>, B. Hamann</w:t>
      </w:r>
    </w:p>
    <w:p w14:paraId="1B876128" w14:textId="77777777" w:rsidR="004D6485" w:rsidRDefault="769301B1" w:rsidP="769301B1">
      <w:pPr>
        <w:spacing w:before="6"/>
        <w:ind w:left="640"/>
        <w:rPr>
          <w:sz w:val="24"/>
          <w:szCs w:val="24"/>
        </w:rPr>
      </w:pPr>
      <w:r w:rsidRPr="769301B1">
        <w:rPr>
          <w:i/>
          <w:iCs/>
          <w:sz w:val="24"/>
          <w:szCs w:val="24"/>
        </w:rPr>
        <w:t xml:space="preserve">Computer Aided Geometric Design, </w:t>
      </w:r>
      <w:r w:rsidRPr="769301B1">
        <w:rPr>
          <w:b/>
          <w:bCs/>
          <w:sz w:val="24"/>
          <w:szCs w:val="24"/>
        </w:rPr>
        <w:t>30#6</w:t>
      </w:r>
      <w:r w:rsidRPr="769301B1">
        <w:rPr>
          <w:sz w:val="24"/>
          <w:szCs w:val="24"/>
        </w:rPr>
        <w:t>, 588-596, (Jul, 2013)</w:t>
      </w:r>
    </w:p>
    <w:p w14:paraId="33A6F800" w14:textId="77777777" w:rsidR="004D6485" w:rsidRDefault="004D6485">
      <w:pPr>
        <w:pStyle w:val="BodyText"/>
        <w:spacing w:before="6"/>
      </w:pPr>
    </w:p>
    <w:p w14:paraId="2784E1E2" w14:textId="77777777" w:rsidR="004D6485" w:rsidRDefault="006A24F7" w:rsidP="769301B1">
      <w:pPr>
        <w:pStyle w:val="ListParagraph"/>
        <w:numPr>
          <w:ilvl w:val="0"/>
          <w:numId w:val="12"/>
        </w:numPr>
        <w:tabs>
          <w:tab w:val="left" w:pos="640"/>
        </w:tabs>
        <w:ind w:hanging="540"/>
        <w:rPr>
          <w:sz w:val="24"/>
          <w:szCs w:val="24"/>
        </w:rPr>
      </w:pPr>
      <w:r w:rsidRPr="2714F819">
        <w:rPr>
          <w:sz w:val="24"/>
          <w:szCs w:val="24"/>
        </w:rPr>
        <w:t>“X-ray Imaging of Al-7</w:t>
      </w:r>
      <w:proofErr w:type="gramStart"/>
      <w:r w:rsidRPr="2714F819">
        <w:rPr>
          <w:sz w:val="24"/>
          <w:szCs w:val="24"/>
        </w:rPr>
        <w:t>at.%</w:t>
      </w:r>
      <w:proofErr w:type="gramEnd"/>
      <w:r w:rsidRPr="2714F819">
        <w:rPr>
          <w:sz w:val="24"/>
          <w:szCs w:val="24"/>
        </w:rPr>
        <w:t>Cu during Melting and</w:t>
      </w:r>
      <w:r w:rsidRPr="2714F819">
        <w:rPr>
          <w:spacing w:val="-2"/>
          <w:sz w:val="24"/>
          <w:szCs w:val="24"/>
        </w:rPr>
        <w:t xml:space="preserve"> </w:t>
      </w:r>
      <w:r w:rsidRPr="2714F819">
        <w:rPr>
          <w:sz w:val="24"/>
          <w:szCs w:val="24"/>
        </w:rPr>
        <w:t>Solidification”</w:t>
      </w:r>
    </w:p>
    <w:p w14:paraId="2FDA5253" w14:textId="77777777" w:rsidR="004D6485" w:rsidRDefault="769301B1">
      <w:pPr>
        <w:pStyle w:val="BodyText"/>
        <w:spacing w:before="3" w:line="244" w:lineRule="auto"/>
        <w:ind w:left="640" w:right="628"/>
      </w:pPr>
      <w:r>
        <w:t xml:space="preserve">A.J. Clarke, S.D. Imhoff, J.C. Cooley, C. Morris, F.E. Merrill, B.J. Hollander, F.G. Mariam, T.J. Ott, M.R. Barker, T.J. Tucker, B.M. Patterson, W.-K. Lee, K. Fezzaa, A. Deriy, K.D. Clarke, J.D. Montalvo, R.D. Field, </w:t>
      </w:r>
      <w:r w:rsidRPr="769301B1">
        <w:rPr>
          <w:u w:val="single"/>
        </w:rPr>
        <w:t>D.J. Thoma</w:t>
      </w:r>
      <w:r>
        <w:t xml:space="preserve">, J.L. Smith, D.F. Teter </w:t>
      </w:r>
      <w:r w:rsidRPr="769301B1">
        <w:rPr>
          <w:i/>
          <w:iCs/>
        </w:rPr>
        <w:t>Emerging Materials Research</w:t>
      </w:r>
      <w:r>
        <w:t xml:space="preserve">, </w:t>
      </w:r>
      <w:r w:rsidRPr="769301B1">
        <w:rPr>
          <w:b/>
          <w:bCs/>
        </w:rPr>
        <w:t>2</w:t>
      </w:r>
      <w:r>
        <w:t>, 90-98 (2013).</w:t>
      </w:r>
    </w:p>
    <w:p w14:paraId="65950EF8" w14:textId="77777777" w:rsidR="004D6485" w:rsidRDefault="004D6485">
      <w:pPr>
        <w:pStyle w:val="BodyText"/>
        <w:spacing w:before="1"/>
      </w:pPr>
    </w:p>
    <w:p w14:paraId="226C319D" w14:textId="77777777" w:rsidR="004D6485" w:rsidRDefault="769301B1" w:rsidP="769301B1">
      <w:pPr>
        <w:pStyle w:val="ListParagraph"/>
        <w:numPr>
          <w:ilvl w:val="0"/>
          <w:numId w:val="12"/>
        </w:numPr>
        <w:tabs>
          <w:tab w:val="left" w:pos="640"/>
        </w:tabs>
        <w:spacing w:before="1"/>
        <w:ind w:hanging="540"/>
        <w:rPr>
          <w:sz w:val="24"/>
          <w:szCs w:val="24"/>
        </w:rPr>
      </w:pPr>
      <w:r w:rsidRPr="769301B1">
        <w:rPr>
          <w:sz w:val="24"/>
          <w:szCs w:val="24"/>
        </w:rPr>
        <w:t>“Proton Radiography Peers into Metal Solidification”</w:t>
      </w:r>
    </w:p>
    <w:p w14:paraId="2BB80EA1" w14:textId="77777777" w:rsidR="004D6485" w:rsidRDefault="769301B1">
      <w:pPr>
        <w:pStyle w:val="BodyText"/>
        <w:spacing w:before="4"/>
        <w:ind w:left="640"/>
      </w:pPr>
      <w:r>
        <w:t>A.J. Clarke, S.D. Imhoff, J.C. Cooley, B.M. Patterson, W.-K. Lee, K. Fezzaa, A. Deriy,</w:t>
      </w:r>
    </w:p>
    <w:p w14:paraId="4F1611FA" w14:textId="77777777" w:rsidR="004D6485" w:rsidRDefault="769301B1">
      <w:pPr>
        <w:pStyle w:val="BodyText"/>
        <w:spacing w:before="4"/>
        <w:ind w:left="640"/>
      </w:pPr>
      <w:r>
        <w:t xml:space="preserve">T.J. Tucker, M.R. Barker, K.D. Clarke, R.D. Field, </w:t>
      </w:r>
      <w:r w:rsidRPr="769301B1">
        <w:rPr>
          <w:u w:val="single"/>
        </w:rPr>
        <w:t>D.J. Thoma</w:t>
      </w:r>
      <w:r>
        <w:t>, D.F. Teter</w:t>
      </w:r>
    </w:p>
    <w:p w14:paraId="1CBC7558" w14:textId="77777777" w:rsidR="004D6485" w:rsidRPr="00840F15" w:rsidRDefault="35597408" w:rsidP="769301B1">
      <w:pPr>
        <w:spacing w:before="4"/>
        <w:ind w:left="640"/>
        <w:rPr>
          <w:sz w:val="24"/>
          <w:szCs w:val="24"/>
          <w:lang w:val="fr-FR"/>
        </w:rPr>
      </w:pPr>
      <w:r w:rsidRPr="35597408">
        <w:rPr>
          <w:i/>
          <w:iCs/>
          <w:sz w:val="24"/>
          <w:szCs w:val="24"/>
          <w:lang w:val="fr-FR"/>
        </w:rPr>
        <w:t>Scientific Reports</w:t>
      </w:r>
      <w:r w:rsidRPr="35597408">
        <w:rPr>
          <w:sz w:val="24"/>
          <w:szCs w:val="24"/>
          <w:lang w:val="fr-FR"/>
        </w:rPr>
        <w:t xml:space="preserve">, </w:t>
      </w:r>
      <w:hyperlink r:id="rId14">
        <w:r w:rsidRPr="35597408">
          <w:rPr>
            <w:color w:val="0000FF"/>
            <w:sz w:val="20"/>
            <w:szCs w:val="20"/>
            <w:u w:val="single"/>
            <w:lang w:val="fr-FR"/>
          </w:rPr>
          <w:t xml:space="preserve">http://www.nature.com/srep/2013/130619/srep02020/full/srep02020.html </w:t>
        </w:r>
      </w:hyperlink>
      <w:r w:rsidRPr="35597408">
        <w:rPr>
          <w:sz w:val="24"/>
          <w:szCs w:val="24"/>
          <w:lang w:val="fr-FR"/>
        </w:rPr>
        <w:t>(2013).</w:t>
      </w:r>
    </w:p>
    <w:p w14:paraId="0A56D464" w14:textId="185E4F0C" w:rsidR="35597408" w:rsidRDefault="35597408" w:rsidP="35597408">
      <w:pPr>
        <w:spacing w:before="4"/>
        <w:ind w:left="640"/>
        <w:rPr>
          <w:sz w:val="24"/>
          <w:szCs w:val="24"/>
          <w:lang w:val="fr-FR"/>
        </w:rPr>
      </w:pPr>
    </w:p>
    <w:p w14:paraId="031C78D4" w14:textId="77777777" w:rsidR="00AB2052" w:rsidRDefault="00AB2052" w:rsidP="35597408">
      <w:pPr>
        <w:pStyle w:val="ListParagraph"/>
        <w:numPr>
          <w:ilvl w:val="0"/>
          <w:numId w:val="12"/>
        </w:numPr>
        <w:spacing w:before="1"/>
        <w:ind w:hanging="540"/>
        <w:rPr>
          <w:sz w:val="24"/>
          <w:szCs w:val="24"/>
        </w:rPr>
      </w:pPr>
      <w:r>
        <w:rPr>
          <w:sz w:val="24"/>
          <w:szCs w:val="24"/>
        </w:rPr>
        <w:t>“The Effect of Low-Temperature Aging on the Microstructure and Deformation of Uranium-6wt%Nb: An In-situ Neutron Diffraction Study”</w:t>
      </w:r>
    </w:p>
    <w:p w14:paraId="76541476" w14:textId="77777777" w:rsidR="00AB2052" w:rsidRDefault="00493D7D" w:rsidP="00AB2052">
      <w:pPr>
        <w:spacing w:before="1"/>
        <w:ind w:left="630"/>
        <w:rPr>
          <w:sz w:val="24"/>
          <w:szCs w:val="24"/>
        </w:rPr>
      </w:pPr>
      <w:r>
        <w:rPr>
          <w:sz w:val="24"/>
          <w:szCs w:val="24"/>
        </w:rPr>
        <w:t>D.W. Brown, M.A.</w:t>
      </w:r>
      <w:r w:rsidR="00AB2052">
        <w:rPr>
          <w:sz w:val="24"/>
          <w:szCs w:val="24"/>
        </w:rPr>
        <w:t>M. Bourke, A.J. Clarke, R.D. Field, R.E. Hackenber, W.L. Hults, and D.J. Thoma</w:t>
      </w:r>
    </w:p>
    <w:p w14:paraId="12A1DC99" w14:textId="77777777" w:rsidR="00AB2052" w:rsidRDefault="00AB2052" w:rsidP="00AB2052">
      <w:pPr>
        <w:spacing w:before="1"/>
        <w:ind w:left="630"/>
        <w:rPr>
          <w:sz w:val="24"/>
          <w:szCs w:val="24"/>
        </w:rPr>
      </w:pPr>
      <w:r w:rsidRPr="00AB2052">
        <w:rPr>
          <w:i/>
          <w:sz w:val="24"/>
          <w:szCs w:val="24"/>
        </w:rPr>
        <w:t>Journal of Nuclear Materials</w:t>
      </w:r>
      <w:r>
        <w:rPr>
          <w:sz w:val="24"/>
          <w:szCs w:val="24"/>
        </w:rPr>
        <w:t xml:space="preserve"> </w:t>
      </w:r>
      <w:r w:rsidRPr="00AB2052">
        <w:rPr>
          <w:b/>
          <w:sz w:val="24"/>
          <w:szCs w:val="24"/>
        </w:rPr>
        <w:t>481</w:t>
      </w:r>
      <w:r>
        <w:rPr>
          <w:sz w:val="24"/>
          <w:szCs w:val="24"/>
        </w:rPr>
        <w:t xml:space="preserve"> 164-175 (2016).</w:t>
      </w:r>
    </w:p>
    <w:p w14:paraId="66988902" w14:textId="77777777" w:rsidR="00AB2052" w:rsidRPr="00AB2052" w:rsidRDefault="00AB2052" w:rsidP="00AB2052">
      <w:pPr>
        <w:spacing w:before="1"/>
        <w:rPr>
          <w:sz w:val="24"/>
          <w:szCs w:val="24"/>
        </w:rPr>
      </w:pPr>
    </w:p>
    <w:p w14:paraId="132AC30E" w14:textId="14B287CF" w:rsidR="35597408" w:rsidRDefault="35597408" w:rsidP="35597408">
      <w:pPr>
        <w:pStyle w:val="ListParagraph"/>
        <w:numPr>
          <w:ilvl w:val="0"/>
          <w:numId w:val="12"/>
        </w:numPr>
        <w:spacing w:before="1"/>
        <w:ind w:hanging="540"/>
        <w:rPr>
          <w:sz w:val="24"/>
          <w:szCs w:val="24"/>
        </w:rPr>
      </w:pPr>
      <w:r w:rsidRPr="35597408">
        <w:rPr>
          <w:sz w:val="24"/>
          <w:szCs w:val="24"/>
        </w:rPr>
        <w:t>“In Pursuit of Technological Innovation”</w:t>
      </w:r>
    </w:p>
    <w:p w14:paraId="63DCA656" w14:textId="12826946" w:rsidR="35597408" w:rsidRDefault="35597408" w:rsidP="35597408">
      <w:pPr>
        <w:pStyle w:val="BodyText"/>
        <w:spacing w:before="4"/>
        <w:ind w:left="640"/>
        <w:rPr>
          <w:lang w:val="fr-FR"/>
        </w:rPr>
      </w:pPr>
      <w:r>
        <w:t xml:space="preserve">B. Fattahi, F. Brett, K. Aziz, K, Zeik, T. Lyon, R. Shull, </w:t>
      </w:r>
      <w:r w:rsidRPr="35597408">
        <w:rPr>
          <w:u w:val="single"/>
        </w:rPr>
        <w:t>D.J. Thoma</w:t>
      </w:r>
      <w:r>
        <w:t xml:space="preserve">, T. Li, P. Somasundaran </w:t>
      </w:r>
    </w:p>
    <w:p w14:paraId="136EE100" w14:textId="6EAA52B0" w:rsidR="35597408" w:rsidRDefault="35597408" w:rsidP="35597408">
      <w:pPr>
        <w:pStyle w:val="BodyText"/>
        <w:spacing w:before="4"/>
        <w:ind w:left="640"/>
        <w:rPr>
          <w:lang w:val="fr-FR"/>
        </w:rPr>
      </w:pPr>
      <w:r w:rsidRPr="35597408">
        <w:rPr>
          <w:i/>
          <w:iCs/>
        </w:rPr>
        <w:t>American Institute of Mining, Metallurgical and Petroleum Engineers</w:t>
      </w:r>
      <w:r w:rsidRPr="35597408">
        <w:rPr>
          <w:i/>
          <w:iCs/>
          <w:lang w:val="fr-FR"/>
        </w:rPr>
        <w:t>,</w:t>
      </w:r>
      <w:r w:rsidRPr="35597408">
        <w:rPr>
          <w:lang w:val="fr-FR"/>
        </w:rPr>
        <w:t xml:space="preserve"> </w:t>
      </w:r>
      <w:hyperlink r:id="rId15">
        <w:r w:rsidRPr="35597408">
          <w:rPr>
            <w:rStyle w:val="Hyperlink"/>
            <w:sz w:val="20"/>
            <w:szCs w:val="20"/>
            <w:lang w:val="fr-FR"/>
          </w:rPr>
          <w:t>http://d313e24bg1fmsz.cloudfront.net/20170905_version_1-aime_coe_article.pdf</w:t>
        </w:r>
      </w:hyperlink>
      <w:r w:rsidRPr="35597408">
        <w:rPr>
          <w:sz w:val="20"/>
          <w:szCs w:val="20"/>
          <w:lang w:val="fr-FR"/>
        </w:rPr>
        <w:t xml:space="preserve"> </w:t>
      </w:r>
      <w:r w:rsidRPr="35597408">
        <w:rPr>
          <w:lang w:val="fr-FR"/>
        </w:rPr>
        <w:t>(Dec., 2017).</w:t>
      </w:r>
    </w:p>
    <w:p w14:paraId="72439C48" w14:textId="77777777" w:rsidR="00DD600F" w:rsidRPr="00DD600F" w:rsidRDefault="00DD600F" w:rsidP="35597408">
      <w:pPr>
        <w:pStyle w:val="BodyText"/>
        <w:spacing w:before="4"/>
        <w:ind w:left="640"/>
        <w:rPr>
          <w:lang w:val="fr-FR"/>
        </w:rPr>
      </w:pPr>
    </w:p>
    <w:p w14:paraId="7C01F739" w14:textId="77777777" w:rsidR="00BC5755" w:rsidRDefault="00DD600F" w:rsidP="00DD600F">
      <w:pPr>
        <w:pStyle w:val="ListParagraph"/>
        <w:numPr>
          <w:ilvl w:val="0"/>
          <w:numId w:val="12"/>
        </w:numPr>
        <w:spacing w:before="4"/>
        <w:rPr>
          <w:sz w:val="24"/>
          <w:szCs w:val="24"/>
        </w:rPr>
      </w:pPr>
      <w:r w:rsidRPr="00DD600F">
        <w:rPr>
          <w:sz w:val="24"/>
          <w:szCs w:val="24"/>
        </w:rPr>
        <w:t>“</w:t>
      </w:r>
      <w:r>
        <w:rPr>
          <w:sz w:val="24"/>
          <w:szCs w:val="24"/>
        </w:rPr>
        <w:t>Support Structure Design for Selective Laser Melting Process</w:t>
      </w:r>
      <w:r w:rsidRPr="00DD600F">
        <w:rPr>
          <w:sz w:val="24"/>
          <w:szCs w:val="24"/>
        </w:rPr>
        <w:t>”</w:t>
      </w:r>
      <w:r w:rsidR="00BC5755">
        <w:rPr>
          <w:sz w:val="24"/>
          <w:szCs w:val="24"/>
        </w:rPr>
        <w:t xml:space="preserve">, </w:t>
      </w:r>
    </w:p>
    <w:p w14:paraId="269584A3" w14:textId="72764EAC" w:rsidR="00DD600F" w:rsidRDefault="00BC5755" w:rsidP="00BC5755">
      <w:pPr>
        <w:pStyle w:val="ListParagraph"/>
        <w:spacing w:before="4"/>
        <w:ind w:firstLine="0"/>
        <w:rPr>
          <w:sz w:val="24"/>
          <w:szCs w:val="24"/>
        </w:rPr>
      </w:pPr>
      <w:r>
        <w:rPr>
          <w:sz w:val="24"/>
          <w:szCs w:val="24"/>
        </w:rPr>
        <w:t xml:space="preserve">B. Rankouhi, </w:t>
      </w:r>
      <w:r w:rsidRPr="00E9791D">
        <w:rPr>
          <w:sz w:val="24"/>
          <w:szCs w:val="24"/>
          <w:u w:val="single"/>
        </w:rPr>
        <w:t>D.J. Thoma</w:t>
      </w:r>
      <w:r>
        <w:rPr>
          <w:sz w:val="24"/>
          <w:szCs w:val="24"/>
        </w:rPr>
        <w:t>, and K. Suresh</w:t>
      </w:r>
    </w:p>
    <w:p w14:paraId="3FB51E30" w14:textId="7798ADF7" w:rsidR="00BC5755" w:rsidRDefault="00BC5755" w:rsidP="00BC5755">
      <w:pPr>
        <w:pStyle w:val="ListParagraph"/>
        <w:spacing w:before="4"/>
        <w:ind w:firstLine="0"/>
        <w:rPr>
          <w:sz w:val="24"/>
          <w:szCs w:val="24"/>
        </w:rPr>
      </w:pPr>
      <w:r>
        <w:rPr>
          <w:sz w:val="24"/>
          <w:szCs w:val="24"/>
        </w:rPr>
        <w:t>In “Additive Manufacturing for Multifunctional Materials and Structures, (Submitted July, 2018).</w:t>
      </w:r>
    </w:p>
    <w:p w14:paraId="5227A38C" w14:textId="77777777" w:rsidR="00E9791D" w:rsidRDefault="00E9791D" w:rsidP="00BC5755">
      <w:pPr>
        <w:pStyle w:val="ListParagraph"/>
        <w:spacing w:before="4"/>
        <w:ind w:firstLine="0"/>
        <w:rPr>
          <w:sz w:val="24"/>
          <w:szCs w:val="24"/>
        </w:rPr>
      </w:pPr>
    </w:p>
    <w:p w14:paraId="38CC04BF" w14:textId="4E80D714" w:rsidR="00DD600F" w:rsidRDefault="00E9791D" w:rsidP="00DD600F">
      <w:pPr>
        <w:pStyle w:val="ListParagraph"/>
        <w:numPr>
          <w:ilvl w:val="0"/>
          <w:numId w:val="12"/>
        </w:numPr>
        <w:spacing w:before="4"/>
        <w:rPr>
          <w:sz w:val="24"/>
          <w:szCs w:val="24"/>
        </w:rPr>
      </w:pPr>
      <w:r>
        <w:rPr>
          <w:sz w:val="24"/>
          <w:szCs w:val="24"/>
        </w:rPr>
        <w:t>“Radiation-induced Swelling in an Additively-manufactured Austenitic Stainless Steel”</w:t>
      </w:r>
    </w:p>
    <w:p w14:paraId="7863AD1E" w14:textId="458EC844" w:rsidR="00E9791D" w:rsidRPr="00E9791D" w:rsidRDefault="00F147F4" w:rsidP="00E9791D">
      <w:pPr>
        <w:spacing w:before="4"/>
        <w:ind w:left="630"/>
        <w:rPr>
          <w:sz w:val="24"/>
          <w:szCs w:val="24"/>
        </w:rPr>
      </w:pPr>
      <w:r>
        <w:rPr>
          <w:sz w:val="24"/>
          <w:szCs w:val="24"/>
        </w:rPr>
        <w:t>G. Meric</w:t>
      </w:r>
      <w:r w:rsidR="00E9791D" w:rsidRPr="00E9791D">
        <w:rPr>
          <w:sz w:val="24"/>
          <w:szCs w:val="24"/>
        </w:rPr>
        <w:t xml:space="preserve"> de Bellefon, K.M. Bertsch, M.</w:t>
      </w:r>
      <w:r>
        <w:rPr>
          <w:sz w:val="24"/>
          <w:szCs w:val="24"/>
        </w:rPr>
        <w:t xml:space="preserve">R. </w:t>
      </w:r>
      <w:r w:rsidR="00E9791D" w:rsidRPr="00E9791D">
        <w:rPr>
          <w:sz w:val="24"/>
          <w:szCs w:val="24"/>
        </w:rPr>
        <w:t xml:space="preserve"> Chancey Y. Wang and </w:t>
      </w:r>
      <w:r w:rsidR="00E9791D" w:rsidRPr="00E9791D">
        <w:rPr>
          <w:sz w:val="24"/>
          <w:szCs w:val="24"/>
          <w:u w:val="single"/>
        </w:rPr>
        <w:t>D.J. Thoma</w:t>
      </w:r>
    </w:p>
    <w:p w14:paraId="22F5496B" w14:textId="4BAEE79F" w:rsidR="00E9791D" w:rsidRDefault="00E9791D" w:rsidP="00E9791D">
      <w:pPr>
        <w:spacing w:before="4"/>
        <w:ind w:left="630"/>
        <w:rPr>
          <w:sz w:val="24"/>
          <w:szCs w:val="24"/>
        </w:rPr>
      </w:pPr>
      <w:r w:rsidRPr="00E9791D">
        <w:rPr>
          <w:sz w:val="24"/>
          <w:szCs w:val="24"/>
        </w:rPr>
        <w:t>J. of Nuclear Materials, (Submitted Nov. 11, 2018).</w:t>
      </w:r>
    </w:p>
    <w:p w14:paraId="5F0EB44C" w14:textId="77777777" w:rsidR="00E9791D" w:rsidRPr="00E9791D" w:rsidRDefault="00E9791D" w:rsidP="00E9791D">
      <w:pPr>
        <w:spacing w:before="4"/>
        <w:ind w:left="630"/>
        <w:rPr>
          <w:sz w:val="24"/>
          <w:szCs w:val="24"/>
        </w:rPr>
      </w:pPr>
    </w:p>
    <w:p w14:paraId="549F4221" w14:textId="77777777" w:rsidR="00F147F4" w:rsidRDefault="00F147F4" w:rsidP="00F147F4">
      <w:pPr>
        <w:pStyle w:val="ListParagraph"/>
        <w:numPr>
          <w:ilvl w:val="0"/>
          <w:numId w:val="12"/>
        </w:numPr>
        <w:spacing w:before="4"/>
        <w:rPr>
          <w:sz w:val="24"/>
          <w:szCs w:val="24"/>
        </w:rPr>
      </w:pPr>
      <w:r>
        <w:rPr>
          <w:sz w:val="24"/>
          <w:szCs w:val="24"/>
        </w:rPr>
        <w:t>“Mechanical and Metallurgical Property Comparison of Topology Optimized SS316L Parts Fabricated by Additive Methods”</w:t>
      </w:r>
    </w:p>
    <w:p w14:paraId="7CB8D423" w14:textId="77777777" w:rsidR="00F147F4" w:rsidRDefault="00F147F4" w:rsidP="00F147F4">
      <w:pPr>
        <w:pStyle w:val="ListParagraph"/>
        <w:spacing w:before="4"/>
        <w:ind w:firstLine="0"/>
        <w:rPr>
          <w:sz w:val="24"/>
          <w:szCs w:val="24"/>
        </w:rPr>
      </w:pPr>
      <w:r>
        <w:rPr>
          <w:sz w:val="24"/>
          <w:szCs w:val="24"/>
        </w:rPr>
        <w:t xml:space="preserve">B. Rankouhi, K.M. Bertsch, M. Thevamanran, </w:t>
      </w:r>
      <w:r w:rsidRPr="00E9791D">
        <w:rPr>
          <w:sz w:val="24"/>
          <w:szCs w:val="24"/>
          <w:u w:val="single"/>
        </w:rPr>
        <w:t>D.J. Thoma</w:t>
      </w:r>
      <w:r>
        <w:rPr>
          <w:sz w:val="24"/>
          <w:szCs w:val="24"/>
        </w:rPr>
        <w:t>, and K. Suresh</w:t>
      </w:r>
    </w:p>
    <w:p w14:paraId="30AA6585" w14:textId="5BD35BCD" w:rsidR="00F147F4" w:rsidRDefault="00F147F4" w:rsidP="00F147F4">
      <w:pPr>
        <w:pStyle w:val="ListParagraph"/>
        <w:spacing w:before="4"/>
        <w:ind w:firstLine="0"/>
        <w:rPr>
          <w:sz w:val="24"/>
          <w:szCs w:val="24"/>
        </w:rPr>
      </w:pPr>
      <w:r>
        <w:rPr>
          <w:sz w:val="24"/>
          <w:szCs w:val="24"/>
        </w:rPr>
        <w:t>(</w:t>
      </w:r>
      <w:r w:rsidRPr="00E9791D">
        <w:rPr>
          <w:sz w:val="24"/>
          <w:szCs w:val="24"/>
        </w:rPr>
        <w:t>In Preparation, 2019)</w:t>
      </w:r>
      <w:r>
        <w:rPr>
          <w:sz w:val="24"/>
          <w:szCs w:val="24"/>
        </w:rPr>
        <w:t>.</w:t>
      </w:r>
    </w:p>
    <w:p w14:paraId="7E1F8AE0" w14:textId="77777777" w:rsidR="00F147F4" w:rsidRDefault="00F147F4" w:rsidP="00F147F4">
      <w:pPr>
        <w:pStyle w:val="ListParagraph"/>
        <w:spacing w:before="4"/>
        <w:ind w:firstLine="0"/>
        <w:rPr>
          <w:sz w:val="24"/>
          <w:szCs w:val="24"/>
        </w:rPr>
      </w:pPr>
    </w:p>
    <w:p w14:paraId="57456F33" w14:textId="30B1587F" w:rsidR="00F147F4" w:rsidRDefault="00F147F4" w:rsidP="00F147F4">
      <w:pPr>
        <w:pStyle w:val="ListParagraph"/>
        <w:numPr>
          <w:ilvl w:val="0"/>
          <w:numId w:val="12"/>
        </w:numPr>
        <w:spacing w:before="4"/>
        <w:rPr>
          <w:sz w:val="24"/>
          <w:szCs w:val="24"/>
        </w:rPr>
      </w:pPr>
      <w:r>
        <w:t>"</w:t>
      </w:r>
      <w:r w:rsidRPr="00F147F4">
        <w:rPr>
          <w:sz w:val="24"/>
          <w:szCs w:val="24"/>
        </w:rPr>
        <w:t xml:space="preserve">High-throughput </w:t>
      </w:r>
      <w:r>
        <w:rPr>
          <w:sz w:val="24"/>
          <w:szCs w:val="24"/>
        </w:rPr>
        <w:t>Exploration of Process Parameter Space in Laser Powder-bed Fusion Additive Manufacturing of 316L Stainless S</w:t>
      </w:r>
      <w:r w:rsidRPr="00F147F4">
        <w:rPr>
          <w:sz w:val="24"/>
          <w:szCs w:val="24"/>
        </w:rPr>
        <w:t>teel" G. Meric de Bellefon</w:t>
      </w:r>
      <w:r>
        <w:rPr>
          <w:sz w:val="24"/>
          <w:szCs w:val="24"/>
        </w:rPr>
        <w:t xml:space="preserve"> and</w:t>
      </w:r>
      <w:r w:rsidRPr="00F147F4">
        <w:rPr>
          <w:sz w:val="24"/>
          <w:szCs w:val="24"/>
        </w:rPr>
        <w:t xml:space="preserve"> </w:t>
      </w:r>
      <w:r w:rsidRPr="00F147F4">
        <w:rPr>
          <w:sz w:val="24"/>
          <w:szCs w:val="24"/>
          <w:u w:val="single"/>
        </w:rPr>
        <w:t>D. J. Thoma</w:t>
      </w:r>
      <w:r w:rsidRPr="00F147F4">
        <w:rPr>
          <w:sz w:val="24"/>
          <w:szCs w:val="24"/>
        </w:rPr>
        <w:t>, (In Preparation, 2019)</w:t>
      </w:r>
      <w:r>
        <w:rPr>
          <w:sz w:val="24"/>
          <w:szCs w:val="24"/>
        </w:rPr>
        <w:t>.</w:t>
      </w:r>
    </w:p>
    <w:p w14:paraId="114BB8C5" w14:textId="1D2BF4AB" w:rsidR="00535A0E" w:rsidRPr="00535A0E" w:rsidRDefault="00535A0E" w:rsidP="00535A0E">
      <w:pPr>
        <w:spacing w:before="4"/>
        <w:rPr>
          <w:sz w:val="24"/>
          <w:szCs w:val="24"/>
        </w:rPr>
      </w:pPr>
    </w:p>
    <w:p w14:paraId="60F48E35" w14:textId="77777777" w:rsidR="009B0476" w:rsidRDefault="009B0476" w:rsidP="009B0476">
      <w:pPr>
        <w:pStyle w:val="ListParagraph"/>
        <w:numPr>
          <w:ilvl w:val="0"/>
          <w:numId w:val="12"/>
        </w:numPr>
        <w:spacing w:before="4"/>
        <w:rPr>
          <w:sz w:val="24"/>
          <w:szCs w:val="24"/>
        </w:rPr>
      </w:pPr>
      <w:r>
        <w:rPr>
          <w:sz w:val="24"/>
          <w:szCs w:val="24"/>
        </w:rPr>
        <w:lastRenderedPageBreak/>
        <w:t>“An Investigation into the Challenges of Using Metal Additive Manufacturing for the Production of Patient-Specific Aneurysm Clips”</w:t>
      </w:r>
    </w:p>
    <w:p w14:paraId="7B3E9C61" w14:textId="2690ACD5" w:rsidR="009B0476" w:rsidRPr="009B0476" w:rsidRDefault="009B0476" w:rsidP="00276F6F">
      <w:pPr>
        <w:pStyle w:val="ListParagraph"/>
        <w:spacing w:before="4"/>
        <w:ind w:firstLine="0"/>
        <w:rPr>
          <w:sz w:val="24"/>
          <w:szCs w:val="24"/>
        </w:rPr>
      </w:pPr>
      <w:r>
        <w:rPr>
          <w:sz w:val="24"/>
          <w:szCs w:val="24"/>
        </w:rPr>
        <w:t xml:space="preserve">B.J. Walker, B.L. Cox, U. Cikla, G. Meric de Bellefon, B. Rankouhi, L.J. Steiner, P. Mahadumrongkul, G. Petry, M. Thevamaran, R. Swader, J.S. Kuo, K. Suresh, </w:t>
      </w:r>
      <w:r w:rsidRPr="00612CF1">
        <w:rPr>
          <w:sz w:val="24"/>
          <w:szCs w:val="24"/>
          <w:u w:val="single"/>
        </w:rPr>
        <w:t>D.</w:t>
      </w:r>
      <w:r w:rsidR="00612CF1">
        <w:rPr>
          <w:sz w:val="24"/>
          <w:szCs w:val="24"/>
          <w:u w:val="single"/>
        </w:rPr>
        <w:t>J.</w:t>
      </w:r>
      <w:r w:rsidRPr="00612CF1">
        <w:rPr>
          <w:sz w:val="24"/>
          <w:szCs w:val="24"/>
          <w:u w:val="single"/>
        </w:rPr>
        <w:t xml:space="preserve"> Thoma</w:t>
      </w:r>
      <w:r>
        <w:rPr>
          <w:sz w:val="24"/>
          <w:szCs w:val="24"/>
        </w:rPr>
        <w:t>, K.W. Eliceiri, Journal of Medical Devices, (Submitted Jan. 2019)</w:t>
      </w:r>
    </w:p>
    <w:p w14:paraId="2C02240F" w14:textId="77777777" w:rsidR="009B0476" w:rsidRPr="009B0476" w:rsidRDefault="009B0476" w:rsidP="00276F6F">
      <w:pPr>
        <w:pStyle w:val="ListParagraph"/>
        <w:rPr>
          <w:sz w:val="24"/>
          <w:szCs w:val="24"/>
        </w:rPr>
      </w:pPr>
    </w:p>
    <w:p w14:paraId="0A2CE862" w14:textId="77872DAA" w:rsidR="009B0476" w:rsidRDefault="009B0476" w:rsidP="00276F6F">
      <w:pPr>
        <w:pStyle w:val="ListParagraph"/>
        <w:numPr>
          <w:ilvl w:val="0"/>
          <w:numId w:val="12"/>
        </w:numPr>
        <w:spacing w:before="4"/>
        <w:rPr>
          <w:sz w:val="24"/>
          <w:szCs w:val="24"/>
        </w:rPr>
      </w:pPr>
      <w:r>
        <w:rPr>
          <w:sz w:val="24"/>
          <w:szCs w:val="24"/>
        </w:rPr>
        <w:t>“</w:t>
      </w:r>
      <w:r w:rsidRPr="00276F6F">
        <w:rPr>
          <w:sz w:val="24"/>
        </w:rPr>
        <w:t xml:space="preserve">Developing a Method for the High Throughput Synthesis and Characterization of Mg </w:t>
      </w:r>
      <w:r w:rsidRPr="009B0476">
        <w:rPr>
          <w:sz w:val="24"/>
          <w:szCs w:val="24"/>
        </w:rPr>
        <w:t>BMGs</w:t>
      </w:r>
      <w:r w:rsidRPr="00276F6F">
        <w:rPr>
          <w:sz w:val="24"/>
        </w:rPr>
        <w:t xml:space="preserve"> Using in situ Alloying with </w:t>
      </w:r>
      <w:r w:rsidRPr="009B0476">
        <w:rPr>
          <w:sz w:val="24"/>
          <w:szCs w:val="24"/>
        </w:rPr>
        <w:t>DED AM,"</w:t>
      </w:r>
      <w:r w:rsidRPr="00276F6F">
        <w:rPr>
          <w:sz w:val="24"/>
        </w:rPr>
        <w:t xml:space="preserve"> J. Erickson, C. Francis-Shaw, </w:t>
      </w:r>
      <w:r w:rsidRPr="00612CF1">
        <w:rPr>
          <w:sz w:val="24"/>
          <w:szCs w:val="24"/>
          <w:u w:val="single"/>
        </w:rPr>
        <w:t>D.</w:t>
      </w:r>
      <w:r w:rsidR="00612CF1">
        <w:rPr>
          <w:sz w:val="24"/>
          <w:szCs w:val="24"/>
          <w:u w:val="single"/>
        </w:rPr>
        <w:t>J.</w:t>
      </w:r>
      <w:r w:rsidRPr="00612CF1">
        <w:rPr>
          <w:sz w:val="24"/>
          <w:szCs w:val="24"/>
          <w:u w:val="single"/>
        </w:rPr>
        <w:t xml:space="preserve"> Thoma</w:t>
      </w:r>
      <w:r w:rsidRPr="009B0476">
        <w:rPr>
          <w:sz w:val="24"/>
          <w:szCs w:val="24"/>
        </w:rPr>
        <w:t xml:space="preserve">, </w:t>
      </w:r>
      <w:r w:rsidRPr="00276F6F">
        <w:rPr>
          <w:sz w:val="24"/>
        </w:rPr>
        <w:t>J. Perepezko</w:t>
      </w:r>
      <w:r w:rsidRPr="009B0476">
        <w:rPr>
          <w:sz w:val="24"/>
          <w:szCs w:val="24"/>
        </w:rPr>
        <w:t>.</w:t>
      </w:r>
      <w:r w:rsidRPr="00276F6F">
        <w:rPr>
          <w:sz w:val="24"/>
        </w:rPr>
        <w:t xml:space="preserve"> (In preparation 2019</w:t>
      </w:r>
      <w:r>
        <w:rPr>
          <w:sz w:val="24"/>
          <w:szCs w:val="24"/>
        </w:rPr>
        <w:t>)</w:t>
      </w:r>
    </w:p>
    <w:p w14:paraId="3E530834" w14:textId="77777777" w:rsidR="00612CF1" w:rsidRDefault="00612CF1" w:rsidP="00276F6F">
      <w:pPr>
        <w:pStyle w:val="ListParagraph"/>
        <w:spacing w:before="4"/>
        <w:ind w:firstLine="0"/>
        <w:rPr>
          <w:sz w:val="24"/>
          <w:szCs w:val="24"/>
        </w:rPr>
      </w:pPr>
    </w:p>
    <w:p w14:paraId="3764B244" w14:textId="7A80C556" w:rsidR="00612CF1" w:rsidRPr="009B0476" w:rsidRDefault="00612CF1" w:rsidP="009B0476">
      <w:pPr>
        <w:pStyle w:val="ListParagraph"/>
        <w:numPr>
          <w:ilvl w:val="0"/>
          <w:numId w:val="12"/>
        </w:numPr>
        <w:spacing w:before="4"/>
        <w:rPr>
          <w:sz w:val="24"/>
          <w:szCs w:val="24"/>
        </w:rPr>
      </w:pPr>
      <w:r>
        <w:rPr>
          <w:sz w:val="24"/>
          <w:szCs w:val="24"/>
        </w:rPr>
        <w:t>“Experimental Validation of Topology Optimized, Additively Manufactured SS316L Components- The Critical Role of Microstructure, and True Mechanical Properties</w:t>
      </w:r>
      <w:r w:rsidR="007926C2">
        <w:rPr>
          <w:sz w:val="24"/>
          <w:szCs w:val="24"/>
        </w:rPr>
        <w:t xml:space="preserve">,” B. Rankouhi, K.M. Bertsch, M. Thevamaran, </w:t>
      </w:r>
      <w:r w:rsidR="007926C2" w:rsidRPr="00276F6F">
        <w:rPr>
          <w:sz w:val="24"/>
          <w:u w:val="single"/>
        </w:rPr>
        <w:t>D.J. Thoma</w:t>
      </w:r>
      <w:r w:rsidR="007926C2">
        <w:rPr>
          <w:sz w:val="24"/>
          <w:szCs w:val="24"/>
        </w:rPr>
        <w:t>, K. Suresh. (In preparation 2019)</w:t>
      </w:r>
    </w:p>
    <w:p w14:paraId="6AE8AB1A" w14:textId="7AF8FAE7" w:rsidR="009B0476" w:rsidRPr="00276F6F" w:rsidRDefault="009B0476" w:rsidP="00276F6F">
      <w:pPr>
        <w:pStyle w:val="ListParagraph"/>
        <w:spacing w:before="4"/>
        <w:ind w:firstLine="0"/>
        <w:rPr>
          <w:sz w:val="24"/>
        </w:rPr>
      </w:pPr>
    </w:p>
    <w:p w14:paraId="3CBE76DD" w14:textId="77777777" w:rsidR="009B0476" w:rsidRPr="00276F6F" w:rsidRDefault="009B0476" w:rsidP="00276F6F">
      <w:pPr>
        <w:pStyle w:val="ListParagraph"/>
        <w:spacing w:before="4"/>
        <w:ind w:firstLine="0"/>
        <w:rPr>
          <w:sz w:val="24"/>
        </w:rPr>
      </w:pPr>
    </w:p>
    <w:p w14:paraId="03167C46" w14:textId="74C6E3F4" w:rsidR="00DD600F" w:rsidRPr="00276F6F" w:rsidRDefault="00DD600F" w:rsidP="00276F6F">
      <w:pPr>
        <w:spacing w:before="4"/>
        <w:rPr>
          <w:sz w:val="24"/>
        </w:rPr>
      </w:pPr>
    </w:p>
    <w:p w14:paraId="04EE7C6D" w14:textId="77777777" w:rsidR="004D6485" w:rsidRPr="00840F15" w:rsidRDefault="004D6485">
      <w:pPr>
        <w:rPr>
          <w:sz w:val="24"/>
          <w:lang w:val="fr-FR"/>
        </w:rPr>
        <w:sectPr w:rsidR="004D6485" w:rsidRPr="00840F15">
          <w:pgSz w:w="12240" w:h="15840"/>
          <w:pgMar w:top="940" w:right="1320" w:bottom="280" w:left="1340" w:header="730" w:footer="0" w:gutter="0"/>
          <w:cols w:space="720"/>
        </w:sectPr>
      </w:pPr>
    </w:p>
    <w:p w14:paraId="4C2811B4" w14:textId="77777777" w:rsidR="004D6485" w:rsidRPr="00840F15" w:rsidRDefault="004D6485">
      <w:pPr>
        <w:pStyle w:val="BodyText"/>
        <w:rPr>
          <w:sz w:val="20"/>
          <w:lang w:val="fr-FR"/>
        </w:rPr>
      </w:pPr>
    </w:p>
    <w:p w14:paraId="383BF165" w14:textId="77777777" w:rsidR="004D6485" w:rsidRPr="00840F15" w:rsidRDefault="004D6485">
      <w:pPr>
        <w:pStyle w:val="BodyText"/>
        <w:rPr>
          <w:sz w:val="20"/>
          <w:lang w:val="fr-FR"/>
        </w:rPr>
      </w:pPr>
    </w:p>
    <w:p w14:paraId="6EA882B6" w14:textId="77777777" w:rsidR="004D6485" w:rsidRPr="00840F15" w:rsidRDefault="004D6485">
      <w:pPr>
        <w:pStyle w:val="BodyText"/>
        <w:spacing w:before="7"/>
        <w:rPr>
          <w:sz w:val="15"/>
          <w:lang w:val="fr-FR"/>
        </w:rPr>
      </w:pPr>
    </w:p>
    <w:p w14:paraId="51AB63D9" w14:textId="77777777" w:rsidR="004D6485" w:rsidRPr="00840F15" w:rsidRDefault="769301B1" w:rsidP="769301B1">
      <w:pPr>
        <w:pStyle w:val="BodyText"/>
        <w:spacing w:before="90"/>
        <w:ind w:left="3307" w:right="3326"/>
        <w:jc w:val="center"/>
        <w:rPr>
          <w:lang w:val="fr-FR"/>
        </w:rPr>
      </w:pPr>
      <w:r w:rsidRPr="769301B1">
        <w:rPr>
          <w:u w:val="single"/>
          <w:lang w:val="fr-FR"/>
        </w:rPr>
        <w:t>Relevant Internal Publications</w:t>
      </w:r>
    </w:p>
    <w:p w14:paraId="37224CAE" w14:textId="77777777" w:rsidR="004D6485" w:rsidRPr="00840F15" w:rsidRDefault="004D6485">
      <w:pPr>
        <w:pStyle w:val="BodyText"/>
        <w:spacing w:before="9"/>
        <w:rPr>
          <w:sz w:val="16"/>
          <w:lang w:val="fr-FR"/>
        </w:rPr>
      </w:pPr>
    </w:p>
    <w:p w14:paraId="39E488AD" w14:textId="77777777" w:rsidR="004D6485" w:rsidRDefault="769301B1">
      <w:pPr>
        <w:pStyle w:val="BodyText"/>
        <w:spacing w:before="90"/>
        <w:ind w:left="100"/>
      </w:pPr>
      <w:r>
        <w:t>"Metallurgical Investigation of TF-34 Compressor Failure"</w:t>
      </w:r>
    </w:p>
    <w:p w14:paraId="0F5C2A0B" w14:textId="77777777" w:rsidR="004D6485" w:rsidRDefault="769301B1" w:rsidP="769301B1">
      <w:pPr>
        <w:pStyle w:val="ListParagraph"/>
        <w:numPr>
          <w:ilvl w:val="1"/>
          <w:numId w:val="10"/>
        </w:numPr>
        <w:tabs>
          <w:tab w:val="left" w:pos="561"/>
        </w:tabs>
        <w:spacing w:before="3" w:line="242" w:lineRule="auto"/>
        <w:ind w:left="100" w:right="6483" w:firstLine="0"/>
        <w:jc w:val="left"/>
        <w:rPr>
          <w:sz w:val="24"/>
          <w:szCs w:val="24"/>
        </w:rPr>
      </w:pPr>
      <w:r w:rsidRPr="769301B1">
        <w:rPr>
          <w:sz w:val="24"/>
          <w:szCs w:val="24"/>
        </w:rPr>
        <w:t xml:space="preserve">Bizon and </w:t>
      </w:r>
      <w:r w:rsidRPr="769301B1">
        <w:rPr>
          <w:sz w:val="24"/>
          <w:szCs w:val="24"/>
          <w:u w:val="single"/>
        </w:rPr>
        <w:t xml:space="preserve">D.J. Thoma </w:t>
      </w:r>
      <w:r w:rsidRPr="769301B1">
        <w:rPr>
          <w:sz w:val="24"/>
          <w:szCs w:val="24"/>
        </w:rPr>
        <w:t>NASA Internal Report, (1983).</w:t>
      </w:r>
    </w:p>
    <w:p w14:paraId="5DC5AFA0" w14:textId="77777777" w:rsidR="004D6485" w:rsidRDefault="769301B1">
      <w:pPr>
        <w:pStyle w:val="BodyText"/>
        <w:ind w:left="100"/>
      </w:pPr>
      <w:r>
        <w:t>{Received NASA Special Achievement Award}</w:t>
      </w:r>
    </w:p>
    <w:p w14:paraId="03EF7FD8" w14:textId="77777777" w:rsidR="004D6485" w:rsidRDefault="004D6485">
      <w:pPr>
        <w:pStyle w:val="BodyText"/>
        <w:spacing w:before="7"/>
      </w:pPr>
    </w:p>
    <w:p w14:paraId="16083878" w14:textId="77777777" w:rsidR="004D6485" w:rsidRDefault="769301B1">
      <w:pPr>
        <w:pStyle w:val="BodyText"/>
        <w:spacing w:line="242" w:lineRule="auto"/>
        <w:ind w:left="100" w:right="315"/>
      </w:pPr>
      <w:r>
        <w:t>“Age Hardening of U-6%Nb: Kinetic Analysis of Existing Heat Treatment Data and Prediction of Property Changes During Long-Term Storage”</w:t>
      </w:r>
    </w:p>
    <w:p w14:paraId="546B1382" w14:textId="77777777" w:rsidR="004D6485" w:rsidRDefault="006A24F7" w:rsidP="769301B1">
      <w:pPr>
        <w:pStyle w:val="ListParagraph"/>
        <w:numPr>
          <w:ilvl w:val="0"/>
          <w:numId w:val="9"/>
        </w:numPr>
        <w:tabs>
          <w:tab w:val="left" w:pos="394"/>
        </w:tabs>
        <w:spacing w:before="1"/>
        <w:ind w:left="393" w:hanging="293"/>
        <w:jc w:val="left"/>
        <w:rPr>
          <w:sz w:val="24"/>
          <w:szCs w:val="24"/>
        </w:rPr>
      </w:pPr>
      <w:r w:rsidRPr="2714F819">
        <w:rPr>
          <w:sz w:val="24"/>
          <w:szCs w:val="24"/>
        </w:rPr>
        <w:t xml:space="preserve">H. Eckelmeyer and </w:t>
      </w:r>
      <w:r w:rsidRPr="2714F819">
        <w:rPr>
          <w:sz w:val="24"/>
          <w:szCs w:val="24"/>
          <w:u w:val="single"/>
        </w:rPr>
        <w:t>D. J.</w:t>
      </w:r>
      <w:r w:rsidRPr="2714F819">
        <w:rPr>
          <w:spacing w:val="-4"/>
          <w:sz w:val="24"/>
          <w:szCs w:val="24"/>
          <w:u w:val="single"/>
        </w:rPr>
        <w:t xml:space="preserve"> </w:t>
      </w:r>
      <w:r w:rsidRPr="2714F819">
        <w:rPr>
          <w:sz w:val="24"/>
          <w:szCs w:val="24"/>
          <w:u w:val="single"/>
        </w:rPr>
        <w:t>Thoma</w:t>
      </w:r>
    </w:p>
    <w:p w14:paraId="2AD839BF" w14:textId="77777777" w:rsidR="004D6485" w:rsidRDefault="769301B1">
      <w:pPr>
        <w:pStyle w:val="BodyText"/>
        <w:spacing w:before="3"/>
        <w:ind w:left="100"/>
      </w:pPr>
      <w:r>
        <w:t>Los Alamos Internal Report [LAUR 02-7188] (2002)</w:t>
      </w:r>
    </w:p>
    <w:p w14:paraId="442C0DDB" w14:textId="77777777" w:rsidR="004D6485" w:rsidRDefault="004D6485">
      <w:pPr>
        <w:pStyle w:val="BodyText"/>
        <w:spacing w:before="6"/>
      </w:pPr>
    </w:p>
    <w:p w14:paraId="691C709C" w14:textId="77777777" w:rsidR="004D6485" w:rsidRDefault="769301B1">
      <w:pPr>
        <w:pStyle w:val="BodyText"/>
        <w:ind w:left="100"/>
      </w:pPr>
      <w:r>
        <w:t>“U-Nb Aging Final Report”</w:t>
      </w:r>
    </w:p>
    <w:p w14:paraId="0318F9A7" w14:textId="4A9F1EE9" w:rsidR="004D6485" w:rsidRDefault="769301B1">
      <w:pPr>
        <w:pStyle w:val="BodyText"/>
        <w:spacing w:before="3" w:line="242" w:lineRule="auto"/>
        <w:ind w:left="100" w:right="648"/>
      </w:pPr>
      <w:r>
        <w:t>R.E. Hackenberg, D.W. Brown, A.J. Clarke, L.</w:t>
      </w:r>
      <w:r w:rsidR="00EB501A">
        <w:t>B</w:t>
      </w:r>
      <w:r>
        <w:t xml:space="preserve">. Dauelsberg, R.D. Field, W.L. Hults, A.M. Kelly, M.F. Lopez, D.F. Teter, </w:t>
      </w:r>
      <w:r w:rsidRPr="769301B1">
        <w:rPr>
          <w:u w:val="single"/>
        </w:rPr>
        <w:t>D.J. Thoma</w:t>
      </w:r>
      <w:r>
        <w:t>, T.J. Tucker, C.J. Vigil, H.M. Volz</w:t>
      </w:r>
    </w:p>
    <w:p w14:paraId="702E1B23" w14:textId="77777777" w:rsidR="004D6485" w:rsidRDefault="769301B1">
      <w:pPr>
        <w:pStyle w:val="BodyText"/>
        <w:spacing w:before="1"/>
        <w:ind w:left="100"/>
      </w:pPr>
      <w:r>
        <w:t>Los Alamos Internal Report [LAUR 07-14327] (2007).</w:t>
      </w:r>
    </w:p>
    <w:p w14:paraId="33D3F2A6" w14:textId="77777777" w:rsidR="004D6485" w:rsidRDefault="769301B1">
      <w:pPr>
        <w:pStyle w:val="BodyText"/>
        <w:spacing w:before="3" w:line="487" w:lineRule="auto"/>
        <w:ind w:left="100" w:right="1412"/>
      </w:pPr>
      <w:r>
        <w:t>{An Enhanced Surveillance Final Treatise on a program developed by D.J. Thoma} “Synthesis and Characterization of Nonbanded U-Nb Plate Material”</w:t>
      </w:r>
    </w:p>
    <w:p w14:paraId="6510881E" w14:textId="77777777" w:rsidR="004D6485" w:rsidRDefault="004D6485">
      <w:pPr>
        <w:pStyle w:val="BodyText"/>
        <w:rPr>
          <w:sz w:val="26"/>
        </w:rPr>
      </w:pPr>
    </w:p>
    <w:p w14:paraId="4642E17B" w14:textId="77777777" w:rsidR="004D6485" w:rsidRDefault="004D6485">
      <w:pPr>
        <w:pStyle w:val="BodyText"/>
        <w:spacing w:before="4"/>
        <w:rPr>
          <w:sz w:val="23"/>
        </w:rPr>
      </w:pPr>
    </w:p>
    <w:p w14:paraId="0ED10BD2" w14:textId="77777777" w:rsidR="004D6485" w:rsidRDefault="769301B1">
      <w:pPr>
        <w:pStyle w:val="BodyText"/>
        <w:ind w:left="3307" w:right="3324"/>
        <w:jc w:val="center"/>
      </w:pPr>
      <w:r w:rsidRPr="769301B1">
        <w:rPr>
          <w:u w:val="single"/>
        </w:rPr>
        <w:t>Theses</w:t>
      </w:r>
    </w:p>
    <w:p w14:paraId="04BF2C7E" w14:textId="77777777" w:rsidR="004D6485" w:rsidRDefault="004D6485">
      <w:pPr>
        <w:pStyle w:val="BodyText"/>
        <w:spacing w:before="8"/>
        <w:rPr>
          <w:sz w:val="16"/>
        </w:rPr>
      </w:pPr>
    </w:p>
    <w:p w14:paraId="351A8FE7" w14:textId="77777777" w:rsidR="004D6485" w:rsidRDefault="769301B1">
      <w:pPr>
        <w:pStyle w:val="BodyText"/>
        <w:spacing w:before="90" w:line="242" w:lineRule="auto"/>
        <w:ind w:left="100" w:right="661"/>
      </w:pPr>
      <w:r>
        <w:t>D.J. Thoma, "Structural Evolutions in the Drop Tube Processing of Fe-Ni Alloys", Master's Thesis, Univ. of Wisconsin, (1988).</w:t>
      </w:r>
    </w:p>
    <w:p w14:paraId="570F5840" w14:textId="77777777" w:rsidR="004D6485" w:rsidRDefault="004D6485">
      <w:pPr>
        <w:pStyle w:val="BodyText"/>
        <w:spacing w:before="3"/>
      </w:pPr>
    </w:p>
    <w:p w14:paraId="02B96619" w14:textId="77777777" w:rsidR="004D6485" w:rsidRDefault="006A24F7">
      <w:pPr>
        <w:pStyle w:val="BodyText"/>
        <w:spacing w:before="1" w:line="280" w:lineRule="exact"/>
        <w:ind w:left="100" w:right="611"/>
      </w:pPr>
      <w:r>
        <w:t>D.J. Thoma, "Microstructural Development in NbCr</w:t>
      </w:r>
      <w:r w:rsidRPr="2714F819">
        <w:rPr>
          <w:position w:val="-2"/>
          <w:sz w:val="16"/>
          <w:szCs w:val="16"/>
        </w:rPr>
        <w:t>2</w:t>
      </w:r>
      <w:r>
        <w:t>-Based Alloys", Ph.D. Thesis, Univ. of Wisconsin, (1992).</w:t>
      </w:r>
    </w:p>
    <w:p w14:paraId="1D8E6E34" w14:textId="77777777" w:rsidR="004D6485" w:rsidRDefault="004D6485">
      <w:pPr>
        <w:pStyle w:val="BodyText"/>
        <w:rPr>
          <w:sz w:val="26"/>
        </w:rPr>
      </w:pPr>
    </w:p>
    <w:p w14:paraId="44E37791" w14:textId="77777777" w:rsidR="004D6485" w:rsidRDefault="004D6485">
      <w:pPr>
        <w:pStyle w:val="BodyText"/>
        <w:spacing w:before="10"/>
        <w:rPr>
          <w:sz w:val="22"/>
        </w:rPr>
      </w:pPr>
    </w:p>
    <w:p w14:paraId="6BEECFF0" w14:textId="77777777" w:rsidR="004D6485" w:rsidRDefault="769301B1">
      <w:pPr>
        <w:pStyle w:val="Heading2"/>
        <w:spacing w:line="240" w:lineRule="auto"/>
      </w:pPr>
      <w:r>
        <w:t>Patents</w:t>
      </w:r>
    </w:p>
    <w:p w14:paraId="656ED848" w14:textId="77777777" w:rsidR="00DF71FD" w:rsidRDefault="00DF71FD">
      <w:pPr>
        <w:pStyle w:val="Heading2"/>
        <w:spacing w:line="240" w:lineRule="auto"/>
      </w:pPr>
    </w:p>
    <w:p w14:paraId="39B7435F" w14:textId="608FCF23" w:rsidR="00DF71FD" w:rsidRPr="00E9791D" w:rsidRDefault="00DF71FD" w:rsidP="00E9791D">
      <w:pPr>
        <w:pStyle w:val="ListParagraph"/>
        <w:numPr>
          <w:ilvl w:val="0"/>
          <w:numId w:val="23"/>
        </w:numPr>
        <w:tabs>
          <w:tab w:val="left" w:pos="461"/>
        </w:tabs>
        <w:autoSpaceDE/>
        <w:autoSpaceDN/>
        <w:spacing w:before="69"/>
        <w:ind w:right="543"/>
        <w:rPr>
          <w:sz w:val="24"/>
          <w:szCs w:val="24"/>
        </w:rPr>
      </w:pPr>
      <w:r w:rsidRPr="00E9791D">
        <w:rPr>
          <w:sz w:val="24"/>
          <w:szCs w:val="24"/>
        </w:rPr>
        <w:t>“Production of High Strength, High Conductance Materials” M.A. Hill, J.F. Bingert,</w:t>
      </w:r>
      <w:r w:rsidRPr="00E9791D">
        <w:rPr>
          <w:spacing w:val="-34"/>
          <w:sz w:val="24"/>
          <w:szCs w:val="24"/>
        </w:rPr>
        <w:t xml:space="preserve"> </w:t>
      </w:r>
      <w:r w:rsidRPr="00E9791D">
        <w:rPr>
          <w:sz w:val="24"/>
          <w:szCs w:val="24"/>
        </w:rPr>
        <w:t>S.A. Bingert, and D.J. Thoma Disclosure 84912, Nov. 30,</w:t>
      </w:r>
      <w:r w:rsidRPr="00E9791D">
        <w:rPr>
          <w:spacing w:val="-7"/>
          <w:sz w:val="24"/>
          <w:szCs w:val="24"/>
        </w:rPr>
        <w:t xml:space="preserve"> </w:t>
      </w:r>
      <w:r w:rsidRPr="00E9791D">
        <w:rPr>
          <w:sz w:val="24"/>
          <w:szCs w:val="24"/>
        </w:rPr>
        <w:t>1995.</w:t>
      </w:r>
    </w:p>
    <w:p w14:paraId="20341ADC" w14:textId="77777777" w:rsidR="00DF71FD" w:rsidRPr="00CF117E" w:rsidRDefault="00DF71FD" w:rsidP="00DF71FD">
      <w:pPr>
        <w:pStyle w:val="ListParagraph"/>
        <w:tabs>
          <w:tab w:val="left" w:pos="461"/>
        </w:tabs>
        <w:autoSpaceDE/>
        <w:autoSpaceDN/>
        <w:spacing w:before="69"/>
        <w:ind w:left="460" w:right="543" w:firstLine="0"/>
        <w:rPr>
          <w:sz w:val="24"/>
          <w:szCs w:val="24"/>
        </w:rPr>
      </w:pPr>
    </w:p>
    <w:p w14:paraId="46A05A52" w14:textId="72387C41" w:rsidR="00DF71FD" w:rsidRPr="00E9791D" w:rsidRDefault="00DF71FD" w:rsidP="00E9791D">
      <w:pPr>
        <w:pStyle w:val="ListParagraph"/>
        <w:numPr>
          <w:ilvl w:val="0"/>
          <w:numId w:val="23"/>
        </w:numPr>
        <w:tabs>
          <w:tab w:val="left" w:pos="461"/>
        </w:tabs>
        <w:autoSpaceDE/>
        <w:autoSpaceDN/>
        <w:ind w:right="365"/>
        <w:rPr>
          <w:sz w:val="24"/>
          <w:szCs w:val="24"/>
        </w:rPr>
      </w:pPr>
      <w:r w:rsidRPr="00E9791D">
        <w:rPr>
          <w:sz w:val="24"/>
          <w:szCs w:val="24"/>
        </w:rPr>
        <w:t>“Hydrostatic Extrusion of Cu-Ag Melt-Spun Ribbon” M.A. Hill, D.J. Thoma, S.A.</w:t>
      </w:r>
      <w:r w:rsidRPr="00E9791D">
        <w:rPr>
          <w:spacing w:val="-23"/>
          <w:sz w:val="24"/>
          <w:szCs w:val="24"/>
        </w:rPr>
        <w:t xml:space="preserve"> </w:t>
      </w:r>
      <w:r w:rsidRPr="00E9791D">
        <w:rPr>
          <w:sz w:val="24"/>
          <w:szCs w:val="24"/>
        </w:rPr>
        <w:t>Bingert, and J.F. Bingert Patent No. US 5,802,708/A/; Priority No.: US Patent Application</w:t>
      </w:r>
      <w:r w:rsidRPr="00E9791D">
        <w:rPr>
          <w:spacing w:val="-7"/>
          <w:sz w:val="24"/>
          <w:szCs w:val="24"/>
        </w:rPr>
        <w:t xml:space="preserve"> </w:t>
      </w:r>
      <w:r w:rsidRPr="00E9791D">
        <w:rPr>
          <w:sz w:val="24"/>
          <w:szCs w:val="24"/>
        </w:rPr>
        <w:t xml:space="preserve">8-657- 860; Assignee: Univ. of California, Oakland, </w:t>
      </w:r>
      <w:proofErr w:type="gramStart"/>
      <w:r w:rsidRPr="00E9791D">
        <w:rPr>
          <w:sz w:val="24"/>
          <w:szCs w:val="24"/>
        </w:rPr>
        <w:t>CA :</w:t>
      </w:r>
      <w:proofErr w:type="gramEnd"/>
      <w:r w:rsidRPr="00E9791D">
        <w:rPr>
          <w:sz w:val="24"/>
          <w:szCs w:val="24"/>
        </w:rPr>
        <w:t xml:space="preserve"> Date Filed: 30</w:t>
      </w:r>
      <w:r w:rsidRPr="00E9791D">
        <w:rPr>
          <w:spacing w:val="-10"/>
          <w:sz w:val="24"/>
          <w:szCs w:val="24"/>
        </w:rPr>
        <w:t xml:space="preserve"> </w:t>
      </w:r>
      <w:r w:rsidRPr="00E9791D">
        <w:rPr>
          <w:sz w:val="24"/>
          <w:szCs w:val="24"/>
        </w:rPr>
        <w:t>May1996.</w:t>
      </w:r>
    </w:p>
    <w:p w14:paraId="09F71B74" w14:textId="77777777" w:rsidR="00DF71FD" w:rsidRPr="00CF117E" w:rsidRDefault="00DF71FD" w:rsidP="00DF71FD">
      <w:pPr>
        <w:pStyle w:val="ListParagraph"/>
        <w:tabs>
          <w:tab w:val="left" w:pos="461"/>
        </w:tabs>
        <w:autoSpaceDE/>
        <w:autoSpaceDN/>
        <w:ind w:left="460" w:right="365" w:firstLine="0"/>
        <w:rPr>
          <w:sz w:val="24"/>
          <w:szCs w:val="24"/>
        </w:rPr>
      </w:pPr>
    </w:p>
    <w:p w14:paraId="10B5C838" w14:textId="77777777" w:rsidR="00DF71FD" w:rsidRDefault="00DF71FD" w:rsidP="00E9791D">
      <w:pPr>
        <w:pStyle w:val="ListParagraph"/>
        <w:numPr>
          <w:ilvl w:val="0"/>
          <w:numId w:val="23"/>
        </w:numPr>
        <w:tabs>
          <w:tab w:val="left" w:pos="461"/>
        </w:tabs>
        <w:autoSpaceDE/>
        <w:autoSpaceDN/>
        <w:ind w:right="836"/>
        <w:rPr>
          <w:sz w:val="24"/>
          <w:szCs w:val="24"/>
        </w:rPr>
      </w:pPr>
      <w:r w:rsidRPr="00CF117E">
        <w:rPr>
          <w:sz w:val="24"/>
          <w:szCs w:val="24"/>
        </w:rPr>
        <w:t>“Nickel-Aluminum-Beryllium Alloys” R.J. Hanrahan, D.J. Thoma, and L.A.</w:t>
      </w:r>
      <w:r w:rsidRPr="00CF117E">
        <w:rPr>
          <w:spacing w:val="-18"/>
          <w:sz w:val="24"/>
          <w:szCs w:val="24"/>
        </w:rPr>
        <w:t xml:space="preserve"> </w:t>
      </w:r>
      <w:r w:rsidRPr="00CF117E">
        <w:rPr>
          <w:sz w:val="24"/>
          <w:szCs w:val="24"/>
        </w:rPr>
        <w:t>Jacobson Disclosure 87240, Feb. 26,</w:t>
      </w:r>
      <w:r w:rsidRPr="00CF117E">
        <w:rPr>
          <w:spacing w:val="-1"/>
          <w:sz w:val="24"/>
          <w:szCs w:val="24"/>
        </w:rPr>
        <w:t xml:space="preserve"> </w:t>
      </w:r>
      <w:r w:rsidRPr="00CF117E">
        <w:rPr>
          <w:sz w:val="24"/>
          <w:szCs w:val="24"/>
        </w:rPr>
        <w:t>1997.</w:t>
      </w:r>
    </w:p>
    <w:p w14:paraId="67E4E716" w14:textId="77777777" w:rsidR="00DF71FD" w:rsidRPr="00CF117E" w:rsidRDefault="00DF71FD" w:rsidP="00DF71FD">
      <w:pPr>
        <w:pStyle w:val="ListParagraph"/>
        <w:tabs>
          <w:tab w:val="left" w:pos="461"/>
        </w:tabs>
        <w:autoSpaceDE/>
        <w:autoSpaceDN/>
        <w:ind w:left="460" w:right="836" w:firstLine="0"/>
        <w:rPr>
          <w:sz w:val="24"/>
          <w:szCs w:val="24"/>
        </w:rPr>
      </w:pPr>
    </w:p>
    <w:p w14:paraId="28CECA50" w14:textId="77777777" w:rsidR="00DF71FD" w:rsidRPr="00CF117E" w:rsidRDefault="00DF71FD" w:rsidP="00E9791D">
      <w:pPr>
        <w:pStyle w:val="ListParagraph"/>
        <w:numPr>
          <w:ilvl w:val="0"/>
          <w:numId w:val="23"/>
        </w:numPr>
        <w:tabs>
          <w:tab w:val="left" w:pos="461"/>
        </w:tabs>
        <w:autoSpaceDE/>
        <w:autoSpaceDN/>
        <w:spacing w:before="7"/>
        <w:ind w:right="615"/>
        <w:rPr>
          <w:sz w:val="24"/>
          <w:szCs w:val="24"/>
        </w:rPr>
      </w:pPr>
      <w:r w:rsidRPr="00CF117E">
        <w:rPr>
          <w:sz w:val="24"/>
          <w:szCs w:val="24"/>
        </w:rPr>
        <w:t>"Super-Flexible Steel" J. C. Lashley and D. J. Thoma (S-</w:t>
      </w:r>
      <w:proofErr w:type="gramStart"/>
      <w:r w:rsidRPr="00CF117E">
        <w:rPr>
          <w:sz w:val="24"/>
          <w:szCs w:val="24"/>
        </w:rPr>
        <w:t>133,290 ;</w:t>
      </w:r>
      <w:proofErr w:type="gramEnd"/>
      <w:r w:rsidRPr="00CF117E">
        <w:rPr>
          <w:sz w:val="24"/>
          <w:szCs w:val="24"/>
        </w:rPr>
        <w:t xml:space="preserve"> 8472-95159-01)</w:t>
      </w:r>
      <w:r w:rsidRPr="00CF117E">
        <w:rPr>
          <w:spacing w:val="-13"/>
          <w:sz w:val="24"/>
          <w:szCs w:val="24"/>
        </w:rPr>
        <w:t xml:space="preserve"> </w:t>
      </w:r>
      <w:r w:rsidRPr="00CF117E">
        <w:rPr>
          <w:sz w:val="24"/>
          <w:szCs w:val="24"/>
        </w:rPr>
        <w:t>Date Filed: 15 September,</w:t>
      </w:r>
      <w:r w:rsidRPr="00CF117E">
        <w:rPr>
          <w:spacing w:val="-7"/>
          <w:sz w:val="24"/>
          <w:szCs w:val="24"/>
        </w:rPr>
        <w:t xml:space="preserve"> </w:t>
      </w:r>
      <w:r w:rsidRPr="00CF117E">
        <w:rPr>
          <w:sz w:val="24"/>
          <w:szCs w:val="24"/>
        </w:rPr>
        <w:t>2015.</w:t>
      </w:r>
    </w:p>
    <w:p w14:paraId="686C1D7E" w14:textId="77777777" w:rsidR="00DF71FD" w:rsidRDefault="00DF71FD">
      <w:pPr>
        <w:pStyle w:val="BodyText"/>
        <w:spacing w:before="3" w:line="242" w:lineRule="auto"/>
        <w:ind w:left="100" w:right="4940"/>
      </w:pPr>
    </w:p>
    <w:p w14:paraId="16B454BA" w14:textId="77777777" w:rsidR="00DF71FD" w:rsidRDefault="00DF71FD">
      <w:pPr>
        <w:pStyle w:val="BodyText"/>
        <w:spacing w:before="3" w:line="242" w:lineRule="auto"/>
        <w:ind w:left="100" w:right="4940"/>
      </w:pPr>
    </w:p>
    <w:p w14:paraId="1F4C43A3" w14:textId="77777777" w:rsidR="00DF71FD" w:rsidRDefault="00DF71FD">
      <w:pPr>
        <w:pStyle w:val="BodyText"/>
        <w:spacing w:before="3" w:line="242" w:lineRule="auto"/>
        <w:ind w:left="100" w:right="4940"/>
      </w:pPr>
    </w:p>
    <w:p w14:paraId="4BCB9643" w14:textId="77777777" w:rsidR="00DF71FD" w:rsidRDefault="00DF71FD">
      <w:pPr>
        <w:pStyle w:val="BodyText"/>
        <w:spacing w:before="3" w:line="242" w:lineRule="auto"/>
        <w:ind w:left="100" w:right="4940"/>
      </w:pPr>
    </w:p>
    <w:p w14:paraId="7A3E1E5C" w14:textId="77777777" w:rsidR="004D6485" w:rsidRDefault="004D6485">
      <w:pPr>
        <w:spacing w:line="242" w:lineRule="auto"/>
        <w:sectPr w:rsidR="004D6485">
          <w:pgSz w:w="12240" w:h="15840"/>
          <w:pgMar w:top="940" w:right="1320" w:bottom="280" w:left="1340" w:header="730" w:footer="0" w:gutter="0"/>
          <w:cols w:space="720"/>
        </w:sectPr>
      </w:pPr>
    </w:p>
    <w:p w14:paraId="3C1F95B3" w14:textId="77777777" w:rsidR="004D6485" w:rsidRDefault="004D6485">
      <w:pPr>
        <w:pStyle w:val="BodyText"/>
        <w:rPr>
          <w:sz w:val="20"/>
        </w:rPr>
      </w:pPr>
    </w:p>
    <w:p w14:paraId="22BECB9F" w14:textId="77777777" w:rsidR="004D6485" w:rsidRDefault="004D6485">
      <w:pPr>
        <w:pStyle w:val="BodyText"/>
        <w:spacing w:before="10"/>
        <w:rPr>
          <w:sz w:val="22"/>
        </w:rPr>
      </w:pPr>
    </w:p>
    <w:p w14:paraId="0C965334" w14:textId="77777777" w:rsidR="004D6485" w:rsidRDefault="769301B1">
      <w:pPr>
        <w:pStyle w:val="Heading2"/>
        <w:spacing w:line="240" w:lineRule="auto"/>
      </w:pPr>
      <w:r>
        <w:t>Presentations</w:t>
      </w:r>
    </w:p>
    <w:p w14:paraId="7E02AD75" w14:textId="77777777" w:rsidR="004D6485" w:rsidRDefault="004D6485">
      <w:pPr>
        <w:pStyle w:val="BodyText"/>
        <w:spacing w:before="6"/>
        <w:rPr>
          <w:b/>
          <w:sz w:val="16"/>
        </w:rPr>
      </w:pPr>
    </w:p>
    <w:p w14:paraId="47C54ADA" w14:textId="77777777" w:rsidR="004D6485" w:rsidRDefault="769301B1">
      <w:pPr>
        <w:pStyle w:val="BodyText"/>
        <w:spacing w:before="90"/>
        <w:ind w:left="3307" w:right="3325"/>
        <w:jc w:val="center"/>
      </w:pPr>
      <w:r w:rsidRPr="769301B1">
        <w:rPr>
          <w:u w:val="single"/>
        </w:rPr>
        <w:t>Invited</w:t>
      </w:r>
    </w:p>
    <w:p w14:paraId="76D57604" w14:textId="77777777" w:rsidR="004D6485" w:rsidRDefault="004D6485">
      <w:pPr>
        <w:pStyle w:val="BodyText"/>
        <w:spacing w:before="9"/>
        <w:rPr>
          <w:sz w:val="16"/>
        </w:rPr>
      </w:pPr>
    </w:p>
    <w:p w14:paraId="761D7C13" w14:textId="77777777" w:rsidR="004D6485" w:rsidRDefault="769301B1">
      <w:pPr>
        <w:pStyle w:val="BodyText"/>
        <w:spacing w:before="90" w:line="242" w:lineRule="auto"/>
        <w:ind w:left="100" w:right="117"/>
        <w:jc w:val="both"/>
      </w:pPr>
      <w:r w:rsidRPr="769301B1">
        <w:rPr>
          <w:u w:val="single"/>
        </w:rPr>
        <w:t>D.J. Thoma</w:t>
      </w:r>
      <w:r>
        <w:t>, “Controlling Microstructural Development During Powder Processing Using Heat Flow Analysis,” Workshop on Modeling of the Formation and Evolution of Microstructures, Los Alamos, NM, August, 1993.</w:t>
      </w:r>
    </w:p>
    <w:p w14:paraId="642DD239" w14:textId="77777777" w:rsidR="004D6485" w:rsidRDefault="004D6485">
      <w:pPr>
        <w:pStyle w:val="BodyText"/>
        <w:spacing w:before="4"/>
      </w:pPr>
    </w:p>
    <w:p w14:paraId="4CE6AF25" w14:textId="77777777" w:rsidR="004D6485" w:rsidRDefault="769301B1">
      <w:pPr>
        <w:pStyle w:val="BodyText"/>
        <w:spacing w:line="242" w:lineRule="auto"/>
        <w:ind w:left="100" w:right="182"/>
      </w:pPr>
      <w:r>
        <w:t xml:space="preserve">S.P. Chen, F. Chu, A.H. Ormeci, </w:t>
      </w:r>
      <w:r w:rsidRPr="769301B1">
        <w:rPr>
          <w:u w:val="single"/>
        </w:rPr>
        <w:t>D.J. Thoma</w:t>
      </w:r>
      <w:r>
        <w:t xml:space="preserve">, T.E. Mitchell, R.C. Albers, and </w:t>
      </w:r>
      <w:proofErr w:type="gramStart"/>
      <w:r>
        <w:t>J.Wills</w:t>
      </w:r>
      <w:proofErr w:type="gramEnd"/>
      <w:r>
        <w:t>, “Theoretical and Experimental Studies of Laves Phase Compounds”, TMS/ASM Materials Week, Cleveland, OH, 1995.</w:t>
      </w:r>
    </w:p>
    <w:p w14:paraId="48DA017F" w14:textId="77777777" w:rsidR="004D6485" w:rsidRDefault="004D6485">
      <w:pPr>
        <w:pStyle w:val="BodyText"/>
        <w:spacing w:before="3"/>
      </w:pPr>
    </w:p>
    <w:p w14:paraId="6E7843EB" w14:textId="77777777" w:rsidR="004D6485" w:rsidRDefault="769301B1">
      <w:pPr>
        <w:pStyle w:val="BodyText"/>
        <w:spacing w:before="1" w:line="242" w:lineRule="auto"/>
        <w:ind w:left="100" w:right="362"/>
      </w:pPr>
      <w:r w:rsidRPr="769301B1">
        <w:rPr>
          <w:u w:val="single"/>
        </w:rPr>
        <w:t>D.J. Thoma</w:t>
      </w:r>
      <w:r>
        <w:t>, “Near Net Shape Processing of Metal Powders Using Directed Light Fabrication” Seminar at the University of Cincinnati, Cincinnati, OH, January, 1996.</w:t>
      </w:r>
    </w:p>
    <w:p w14:paraId="16D285F6" w14:textId="77777777" w:rsidR="004D6485" w:rsidRDefault="004D6485">
      <w:pPr>
        <w:pStyle w:val="BodyText"/>
        <w:spacing w:before="4"/>
      </w:pPr>
    </w:p>
    <w:p w14:paraId="2569DDF3" w14:textId="77777777" w:rsidR="004D6485" w:rsidRDefault="769301B1">
      <w:pPr>
        <w:pStyle w:val="BodyText"/>
        <w:spacing w:line="242" w:lineRule="auto"/>
        <w:ind w:left="100" w:right="183"/>
        <w:jc w:val="both"/>
      </w:pPr>
      <w:r w:rsidRPr="769301B1">
        <w:rPr>
          <w:u w:val="single"/>
        </w:rPr>
        <w:t xml:space="preserve">D.J. Thoma </w:t>
      </w:r>
      <w:r>
        <w:t>and F. Chu, “Experimental and Theoretical Evaluations of Laves Phases” Workshop on High Temperature Materials Based on Laves Phases (in conjunction with DOE Tenth Annual Conference on Fossil Energy Materials), Knoxville, TN, May, 1996.</w:t>
      </w:r>
    </w:p>
    <w:p w14:paraId="697473DD" w14:textId="77777777" w:rsidR="004D6485" w:rsidRDefault="004D6485">
      <w:pPr>
        <w:pStyle w:val="BodyText"/>
        <w:spacing w:before="3"/>
      </w:pPr>
    </w:p>
    <w:p w14:paraId="338DD527" w14:textId="77777777" w:rsidR="004D6485" w:rsidRDefault="769301B1">
      <w:pPr>
        <w:pStyle w:val="BodyText"/>
        <w:spacing w:before="1" w:line="242" w:lineRule="auto"/>
        <w:ind w:left="100"/>
      </w:pPr>
      <w:r w:rsidRPr="769301B1">
        <w:rPr>
          <w:u w:val="single"/>
        </w:rPr>
        <w:t>D.J. Thoma</w:t>
      </w:r>
      <w:r>
        <w:t>, F. Chu, J.D. Livingston, C.T. Liu, D.P. Pope, and K.S. Kumar, “Laves Phase Superalloys?”, DOE Workshop on Intermetallic Alloys, Atlanta, GA, June, 1996.</w:t>
      </w:r>
    </w:p>
    <w:p w14:paraId="63371A46" w14:textId="77777777" w:rsidR="004D6485" w:rsidRDefault="004D6485">
      <w:pPr>
        <w:pStyle w:val="BodyText"/>
        <w:spacing w:before="4"/>
      </w:pPr>
    </w:p>
    <w:p w14:paraId="53F7D8DA" w14:textId="77777777" w:rsidR="004D6485" w:rsidRDefault="769301B1">
      <w:pPr>
        <w:pStyle w:val="BodyText"/>
        <w:spacing w:line="242" w:lineRule="auto"/>
        <w:ind w:left="100" w:right="328"/>
      </w:pPr>
      <w:r>
        <w:t xml:space="preserve">G.K. Lewis, </w:t>
      </w:r>
      <w:r w:rsidRPr="769301B1">
        <w:rPr>
          <w:u w:val="single"/>
        </w:rPr>
        <w:t>D.J. Thoma</w:t>
      </w:r>
      <w:r>
        <w:t>, R.B. Nemec, J.O. Milewski, “Directed Light Fabrication of Near-Net Shape Metal Components”, 1996 World Congress on Powder Metallurgy and Particulate Materials, Washington, D.C., June, 1996.</w:t>
      </w:r>
    </w:p>
    <w:p w14:paraId="664712D6" w14:textId="77777777" w:rsidR="004D6485" w:rsidRDefault="004D6485">
      <w:pPr>
        <w:pStyle w:val="BodyText"/>
        <w:spacing w:before="3"/>
      </w:pPr>
    </w:p>
    <w:p w14:paraId="4FAA8E4F" w14:textId="77777777" w:rsidR="004D6485" w:rsidRDefault="769301B1">
      <w:pPr>
        <w:pStyle w:val="BodyText"/>
        <w:spacing w:before="1" w:line="242" w:lineRule="auto"/>
        <w:ind w:left="100" w:right="148"/>
      </w:pPr>
      <w:r w:rsidRPr="769301B1">
        <w:rPr>
          <w:u w:val="single"/>
        </w:rPr>
        <w:t>D.J. Thoma</w:t>
      </w:r>
      <w:r>
        <w:t>, R.D. Field, and G.K. Lewis, “Solidification Processes at High Rates”, Workshop on Solidification”, Los Alamos, NM, July, 1996.</w:t>
      </w:r>
    </w:p>
    <w:p w14:paraId="5D223C1F" w14:textId="77777777" w:rsidR="004D6485" w:rsidRDefault="004D6485">
      <w:pPr>
        <w:pStyle w:val="BodyText"/>
        <w:spacing w:before="4"/>
      </w:pPr>
    </w:p>
    <w:p w14:paraId="05695FC9" w14:textId="77777777" w:rsidR="004D6485" w:rsidRDefault="769301B1">
      <w:pPr>
        <w:pStyle w:val="BodyText"/>
        <w:spacing w:line="242" w:lineRule="auto"/>
        <w:ind w:left="100" w:right="361"/>
      </w:pPr>
      <w:r>
        <w:t xml:space="preserve">J.H. Perepezko, C.A. Nunes. S-H. Yi, and </w:t>
      </w:r>
      <w:r w:rsidRPr="769301B1">
        <w:rPr>
          <w:u w:val="single"/>
        </w:rPr>
        <w:t>D.J. Thoma</w:t>
      </w:r>
      <w:r>
        <w:t>, “Phase Stability in Processing of High- Temperature Intermetallic Alloys” High Temperature Ordered Intermetallic Alloys-VII, MRS Meeting, Boston, MA, November, 1996.</w:t>
      </w:r>
    </w:p>
    <w:p w14:paraId="368C526D" w14:textId="77777777" w:rsidR="004D6485" w:rsidRDefault="004D6485">
      <w:pPr>
        <w:pStyle w:val="BodyText"/>
        <w:spacing w:before="3"/>
      </w:pPr>
    </w:p>
    <w:p w14:paraId="4042E01C" w14:textId="77777777" w:rsidR="004D6485" w:rsidRDefault="769301B1">
      <w:pPr>
        <w:pStyle w:val="BodyText"/>
        <w:spacing w:before="1" w:line="242" w:lineRule="auto"/>
        <w:ind w:left="100" w:right="622"/>
      </w:pPr>
      <w:r w:rsidRPr="769301B1">
        <w:rPr>
          <w:u w:val="single"/>
        </w:rPr>
        <w:t xml:space="preserve">D.J. Thoma </w:t>
      </w:r>
      <w:r>
        <w:t>and G.K. Lewis, “Near Net Shape Processing of Metal Powders Using Directed Light Fabrication”, TMS Annual Meeting, Orlando, FL, February, 1997.</w:t>
      </w:r>
    </w:p>
    <w:p w14:paraId="609C7B12" w14:textId="77777777" w:rsidR="004D6485" w:rsidRDefault="004D6485">
      <w:pPr>
        <w:pStyle w:val="BodyText"/>
        <w:spacing w:before="4"/>
      </w:pPr>
    </w:p>
    <w:p w14:paraId="6E2A46C4" w14:textId="77777777" w:rsidR="004D6485" w:rsidRDefault="769301B1">
      <w:pPr>
        <w:pStyle w:val="BodyText"/>
        <w:spacing w:line="242" w:lineRule="auto"/>
        <w:ind w:left="100" w:right="652"/>
      </w:pPr>
      <w:r w:rsidRPr="769301B1">
        <w:rPr>
          <w:u w:val="single"/>
        </w:rPr>
        <w:t xml:space="preserve">D. J. Thoma </w:t>
      </w:r>
      <w:r>
        <w:t>and F. Chu, "Theory and Design of Monolithic and Dual Phase Laves Phases", Computational Research on Materials Conference, Morgantown, WV, May, 1997.</w:t>
      </w:r>
    </w:p>
    <w:p w14:paraId="66E9B640" w14:textId="77777777" w:rsidR="004D6485" w:rsidRDefault="004D6485">
      <w:pPr>
        <w:pStyle w:val="BodyText"/>
        <w:spacing w:before="3"/>
      </w:pPr>
    </w:p>
    <w:p w14:paraId="2F01A891" w14:textId="77777777" w:rsidR="004D6485" w:rsidRDefault="769301B1">
      <w:pPr>
        <w:pStyle w:val="BodyText"/>
        <w:spacing w:before="1" w:line="242" w:lineRule="auto"/>
        <w:ind w:left="100" w:right="457"/>
      </w:pPr>
      <w:r>
        <w:t xml:space="preserve">T. E. Mitchell, </w:t>
      </w:r>
      <w:r w:rsidRPr="769301B1">
        <w:rPr>
          <w:u w:val="single"/>
        </w:rPr>
        <w:t xml:space="preserve">D. J. Thoma </w:t>
      </w:r>
      <w:r>
        <w:t>and F. Chu, "Structure and Mechanical Properties of Laves Phase Alloys", Annual Meeting of Japan Institute of Metals, Tokyo, Japan, March, 1997.</w:t>
      </w:r>
    </w:p>
    <w:p w14:paraId="6DAC8B0E" w14:textId="77777777" w:rsidR="004D6485" w:rsidRDefault="004D6485">
      <w:pPr>
        <w:pStyle w:val="BodyText"/>
        <w:spacing w:before="4"/>
      </w:pPr>
    </w:p>
    <w:p w14:paraId="0F5F83C3" w14:textId="77777777" w:rsidR="004D6485" w:rsidRDefault="769301B1">
      <w:pPr>
        <w:pStyle w:val="BodyText"/>
        <w:spacing w:line="242" w:lineRule="auto"/>
        <w:ind w:left="100" w:right="195"/>
      </w:pPr>
      <w:r>
        <w:t xml:space="preserve">G.K. Lewis, </w:t>
      </w:r>
      <w:r w:rsidRPr="769301B1">
        <w:rPr>
          <w:u w:val="single"/>
        </w:rPr>
        <w:t>D.J. Thoma</w:t>
      </w:r>
      <w:r>
        <w:t>, R.B. Nemec, J.O. Milewski, “Directed Light Fabrication of Refractory Metals”, 1997 World Congress on Powder Metallurgy and Particulate Materials, Chicago, IL, July, 1997.</w:t>
      </w:r>
    </w:p>
    <w:p w14:paraId="5E4E8410" w14:textId="77777777" w:rsidR="004D6485" w:rsidRDefault="004D6485">
      <w:pPr>
        <w:spacing w:line="242" w:lineRule="auto"/>
        <w:sectPr w:rsidR="004D6485">
          <w:pgSz w:w="12240" w:h="15840"/>
          <w:pgMar w:top="940" w:right="1320" w:bottom="280" w:left="1340" w:header="730" w:footer="0" w:gutter="0"/>
          <w:cols w:space="720"/>
        </w:sectPr>
      </w:pPr>
    </w:p>
    <w:p w14:paraId="052D4ACF" w14:textId="77777777" w:rsidR="004D6485" w:rsidRDefault="004D6485">
      <w:pPr>
        <w:pStyle w:val="BodyText"/>
        <w:rPr>
          <w:sz w:val="20"/>
        </w:rPr>
      </w:pPr>
    </w:p>
    <w:p w14:paraId="359B9761" w14:textId="77777777" w:rsidR="004D6485" w:rsidRDefault="004D6485">
      <w:pPr>
        <w:pStyle w:val="BodyText"/>
        <w:spacing w:before="6"/>
        <w:rPr>
          <w:sz w:val="22"/>
        </w:rPr>
      </w:pPr>
    </w:p>
    <w:p w14:paraId="2D0B3636" w14:textId="77777777" w:rsidR="004D6485" w:rsidRDefault="769301B1">
      <w:pPr>
        <w:pStyle w:val="BodyText"/>
        <w:spacing w:before="1" w:line="242" w:lineRule="auto"/>
        <w:ind w:left="100" w:right="647"/>
        <w:jc w:val="both"/>
      </w:pPr>
      <w:r w:rsidRPr="769301B1">
        <w:rPr>
          <w:u w:val="single"/>
        </w:rPr>
        <w:t>D.J. Thoma</w:t>
      </w:r>
      <w:r>
        <w:t>, G.K. Lewis, J.O. Milewski, K.C. Chen and R.B. Nemec, “Rapid Fabrication of Materials Using Directed Light Fabrication”, THERMEC ’97, Wollongong, Australia, July, 1997</w:t>
      </w:r>
    </w:p>
    <w:p w14:paraId="222B8485" w14:textId="77777777" w:rsidR="004D6485" w:rsidRDefault="004D6485">
      <w:pPr>
        <w:pStyle w:val="BodyText"/>
        <w:spacing w:before="4"/>
      </w:pPr>
    </w:p>
    <w:p w14:paraId="7A87A00E" w14:textId="77777777" w:rsidR="004D6485" w:rsidRDefault="769301B1">
      <w:pPr>
        <w:pStyle w:val="BodyText"/>
        <w:spacing w:line="242" w:lineRule="auto"/>
        <w:ind w:left="100" w:right="533"/>
        <w:jc w:val="both"/>
      </w:pPr>
      <w:r w:rsidRPr="769301B1">
        <w:rPr>
          <w:u w:val="single"/>
        </w:rPr>
        <w:t>D.J. Thoma</w:t>
      </w:r>
      <w:r>
        <w:t>, F. Chu, K.C. Chen, P.G. Kotula, C.M. Cady, G.T. Gray III, P.S. Dunn and D.R. Korzekwa, “Design, Processing, and Properties of High-Temperature Alloys Based on Laves Phases” High-Temperature Materials Workshop, Dayton, OH, October, 1997.</w:t>
      </w:r>
    </w:p>
    <w:p w14:paraId="40142CB3" w14:textId="77777777" w:rsidR="004D6485" w:rsidRDefault="004D6485">
      <w:pPr>
        <w:pStyle w:val="BodyText"/>
        <w:spacing w:before="3"/>
      </w:pPr>
    </w:p>
    <w:p w14:paraId="6103B35B" w14:textId="77777777" w:rsidR="004D6485" w:rsidRDefault="769301B1">
      <w:pPr>
        <w:pStyle w:val="BodyText"/>
        <w:spacing w:before="1"/>
        <w:ind w:left="100"/>
      </w:pPr>
      <w:r w:rsidRPr="769301B1">
        <w:rPr>
          <w:u w:val="single"/>
        </w:rPr>
        <w:t>D.J. Thoma</w:t>
      </w:r>
      <w:r>
        <w:t>, F. Chu, K.C. Chen, P.G. Kotula, C.M. Cady, G.T. (Rusty) Gray III, P.S. Dunn   and</w:t>
      </w:r>
    </w:p>
    <w:p w14:paraId="66048C36" w14:textId="77777777" w:rsidR="004D6485" w:rsidRDefault="769301B1">
      <w:pPr>
        <w:pStyle w:val="BodyText"/>
        <w:spacing w:before="3" w:line="242" w:lineRule="auto"/>
        <w:ind w:left="100"/>
      </w:pPr>
      <w:r>
        <w:t>D.R. Korzekwa, “Alloy Design of Monolithic and Dual-Phase Laves Phase Alloys” Seminar at Oak Ridge National Laboratory, Oak Ridge, TN, October, 1997.</w:t>
      </w:r>
    </w:p>
    <w:p w14:paraId="5783F1DF" w14:textId="77777777" w:rsidR="004D6485" w:rsidRDefault="004D6485">
      <w:pPr>
        <w:pStyle w:val="BodyText"/>
        <w:spacing w:before="3"/>
      </w:pPr>
    </w:p>
    <w:p w14:paraId="7BE2D452" w14:textId="77777777" w:rsidR="004D6485" w:rsidRDefault="769301B1">
      <w:pPr>
        <w:pStyle w:val="BodyText"/>
        <w:ind w:left="100"/>
      </w:pPr>
      <w:r>
        <w:t xml:space="preserve">S.R. Goldman, S.E. Caldwell, P.L. Gobby, W.W. Hsing, </w:t>
      </w:r>
      <w:r w:rsidRPr="769301B1">
        <w:rPr>
          <w:u w:val="single"/>
        </w:rPr>
        <w:t>D.J. Thoma</w:t>
      </w:r>
      <w:r>
        <w:t>, R. P. Weaver, M.D. Wilke,</w:t>
      </w:r>
    </w:p>
    <w:p w14:paraId="47F84599" w14:textId="77777777" w:rsidR="004D6485" w:rsidRDefault="006A24F7">
      <w:pPr>
        <w:pStyle w:val="BodyText"/>
        <w:spacing w:before="3" w:line="280" w:lineRule="exact"/>
        <w:ind w:left="100" w:right="182"/>
      </w:pPr>
      <w:r>
        <w:t>D.C. Wilson, “Using Laser Drive to Explore the Physics of Structuring due to Target Defects” 11</w:t>
      </w:r>
      <w:r w:rsidRPr="2714F819">
        <w:rPr>
          <w:position w:val="11"/>
          <w:sz w:val="16"/>
          <w:szCs w:val="16"/>
        </w:rPr>
        <w:t xml:space="preserve">th </w:t>
      </w:r>
      <w:r>
        <w:t>Biennial Nuclear Explosives Design Physics, Livermore, CA, October, 1997.</w:t>
      </w:r>
    </w:p>
    <w:p w14:paraId="1A92E982" w14:textId="77777777" w:rsidR="004D6485" w:rsidRDefault="004D6485">
      <w:pPr>
        <w:pStyle w:val="BodyText"/>
        <w:spacing w:before="3"/>
      </w:pPr>
    </w:p>
    <w:p w14:paraId="1114DB6C" w14:textId="77777777" w:rsidR="004D6485" w:rsidRDefault="769301B1">
      <w:pPr>
        <w:pStyle w:val="BodyText"/>
        <w:spacing w:line="242" w:lineRule="auto"/>
        <w:ind w:left="100" w:right="195"/>
      </w:pPr>
      <w:r>
        <w:t xml:space="preserve">D.C. Wilson, P.A. Bradley, N.M. Hoffman, R.J. Swenson, D.P. Smitherman, R.E. Chrien, R.W. Margevicius, </w:t>
      </w:r>
      <w:r w:rsidRPr="769301B1">
        <w:rPr>
          <w:u w:val="single"/>
        </w:rPr>
        <w:t>D.J. Thoma</w:t>
      </w:r>
      <w:r>
        <w:t>, L.R. Foreman, J.K. Hoffer, S.R. Goldman, S.E. Caldwell, T.R. Dittrich, S.W. Haan, M.M. Marinak, S.M. Pollaine, J.J. Sanchez, “The Development and Advantages of Beryllium Capsules for the National Ignition Facility”, American Physical Society Meeting, Pittsburg, PA, November, 1997.</w:t>
      </w:r>
    </w:p>
    <w:p w14:paraId="683284BD" w14:textId="77777777" w:rsidR="004D6485" w:rsidRDefault="004D6485">
      <w:pPr>
        <w:pStyle w:val="BodyText"/>
        <w:spacing w:before="4"/>
      </w:pPr>
    </w:p>
    <w:p w14:paraId="751B43F0" w14:textId="77777777" w:rsidR="004D6485" w:rsidRDefault="769301B1">
      <w:pPr>
        <w:pStyle w:val="BodyText"/>
        <w:spacing w:line="242" w:lineRule="auto"/>
        <w:ind w:left="100" w:right="429"/>
      </w:pPr>
      <w:r w:rsidRPr="769301B1">
        <w:rPr>
          <w:u w:val="single"/>
        </w:rPr>
        <w:t>D.J. Thoma</w:t>
      </w:r>
      <w:r>
        <w:t>, K.C. Chen, F. Chu, and P.G. Kotula, “Constitutional Defects in Laves Phase Intermetallics”, UEF Workshop on Nonstoichiometric Ceramics and Intermetallics, Kona, HI, April, 1998.</w:t>
      </w:r>
    </w:p>
    <w:p w14:paraId="320A4300" w14:textId="77777777" w:rsidR="004D6485" w:rsidRDefault="004D6485">
      <w:pPr>
        <w:pStyle w:val="BodyText"/>
        <w:spacing w:before="4"/>
      </w:pPr>
    </w:p>
    <w:p w14:paraId="4EB937BB" w14:textId="77777777" w:rsidR="004D6485" w:rsidRDefault="006A24F7">
      <w:pPr>
        <w:pStyle w:val="BodyText"/>
        <w:spacing w:line="280" w:lineRule="exact"/>
        <w:ind w:left="100"/>
      </w:pPr>
      <w:r>
        <w:t xml:space="preserve">F. Chu, </w:t>
      </w:r>
      <w:r>
        <w:rPr>
          <w:u w:val="single"/>
        </w:rPr>
        <w:t>D.J. Thoma</w:t>
      </w:r>
      <w:r>
        <w:t>, K. McClellan, and P. Peralta, Mo</w:t>
      </w:r>
      <w:r w:rsidRPr="2714F819">
        <w:rPr>
          <w:position w:val="-2"/>
          <w:sz w:val="16"/>
          <w:szCs w:val="16"/>
        </w:rPr>
        <w:t>5</w:t>
      </w:r>
      <w:r>
        <w:t>Si</w:t>
      </w:r>
      <w:r w:rsidRPr="2714F819">
        <w:rPr>
          <w:position w:val="-2"/>
          <w:sz w:val="16"/>
          <w:szCs w:val="16"/>
        </w:rPr>
        <w:t xml:space="preserve">3 </w:t>
      </w:r>
      <w:r>
        <w:t>Single Crystals: “Physical Properties and Mechanical Behavior”, High Temperature Structural Silicides, Cape Cod, ME, May, 1998.</w:t>
      </w:r>
    </w:p>
    <w:p w14:paraId="329BEDE1" w14:textId="77777777" w:rsidR="004D6485" w:rsidRDefault="004D6485">
      <w:pPr>
        <w:pStyle w:val="BodyText"/>
        <w:spacing w:before="2"/>
      </w:pPr>
    </w:p>
    <w:p w14:paraId="2301AEA0" w14:textId="77777777" w:rsidR="004D6485" w:rsidRDefault="006A24F7">
      <w:pPr>
        <w:pStyle w:val="BodyText"/>
        <w:spacing w:before="1" w:line="280" w:lineRule="exact"/>
        <w:ind w:left="100" w:right="415"/>
      </w:pPr>
      <w:r>
        <w:t xml:space="preserve">G.K. Lewis, J.O. Milewski, R.B. Nemec, and </w:t>
      </w:r>
      <w:r>
        <w:rPr>
          <w:u w:val="single"/>
        </w:rPr>
        <w:t>D.J. Thoma</w:t>
      </w:r>
      <w:r>
        <w:t>, “Free Form Fabrication of Metallic Components using the Directed Light Fabrication Process”, 15</w:t>
      </w:r>
      <w:r w:rsidRPr="2714F819">
        <w:rPr>
          <w:position w:val="11"/>
          <w:sz w:val="16"/>
          <w:szCs w:val="16"/>
        </w:rPr>
        <w:t xml:space="preserve">th </w:t>
      </w:r>
      <w:r>
        <w:t>International Thermal Spray Conference, Nice, France, May, 1998.</w:t>
      </w:r>
    </w:p>
    <w:p w14:paraId="1294FA75" w14:textId="77777777" w:rsidR="004D6485" w:rsidRDefault="004D6485">
      <w:pPr>
        <w:pStyle w:val="BodyText"/>
        <w:spacing w:before="3"/>
      </w:pPr>
    </w:p>
    <w:p w14:paraId="7859152B" w14:textId="77777777" w:rsidR="004D6485" w:rsidRDefault="006A24F7">
      <w:pPr>
        <w:pStyle w:val="BodyText"/>
        <w:spacing w:line="280" w:lineRule="exact"/>
        <w:ind w:left="100" w:right="364"/>
        <w:jc w:val="both"/>
      </w:pPr>
      <w:r>
        <w:rPr>
          <w:u w:val="single"/>
        </w:rPr>
        <w:t>D.J. Thoma</w:t>
      </w:r>
      <w:r>
        <w:t>, G.K. Lewis, J.O. Milewski, and R.B. Nemec, “Free-Form Processing of Near-Net Shapes Using Directed Light Fabrication” 15</w:t>
      </w:r>
      <w:r w:rsidRPr="2714F819">
        <w:rPr>
          <w:position w:val="11"/>
          <w:sz w:val="16"/>
          <w:szCs w:val="16"/>
        </w:rPr>
        <w:t xml:space="preserve">th </w:t>
      </w:r>
      <w:r>
        <w:t>International Thermal Spray Conference, Nice, France, May, 1998.</w:t>
      </w:r>
    </w:p>
    <w:p w14:paraId="0C8E1B72" w14:textId="77777777" w:rsidR="004D6485" w:rsidRDefault="004D6485">
      <w:pPr>
        <w:pStyle w:val="BodyText"/>
        <w:spacing w:before="2"/>
      </w:pPr>
    </w:p>
    <w:p w14:paraId="42BF8B9A" w14:textId="77777777" w:rsidR="004D6485" w:rsidRDefault="769301B1">
      <w:pPr>
        <w:pStyle w:val="BodyText"/>
        <w:spacing w:before="1"/>
        <w:ind w:left="100"/>
      </w:pPr>
      <w:r>
        <w:t>L.R. Foreman, C. Adams, R.C. Dye, L. Field, L.A. Jacobson, R.W. Margevicius, M.S. Piltch,</w:t>
      </w:r>
    </w:p>
    <w:p w14:paraId="495B6CB6" w14:textId="77777777" w:rsidR="004D6485" w:rsidRDefault="769301B1">
      <w:pPr>
        <w:pStyle w:val="BodyText"/>
        <w:spacing w:before="3" w:line="242" w:lineRule="auto"/>
        <w:ind w:left="100" w:right="222"/>
      </w:pPr>
      <w:r>
        <w:t xml:space="preserve">M.A. Salazar, K.V. Salazar, L. Salzer, </w:t>
      </w:r>
      <w:r w:rsidRPr="769301B1">
        <w:rPr>
          <w:u w:val="single"/>
        </w:rPr>
        <w:t>D.J. Thoma</w:t>
      </w:r>
      <w:r>
        <w:t>, M. Trkula, “Beryllium Ignition Capsules for the National Ignition Facility”, Laser Interactions, Frascotti, Italy, May, 1998.</w:t>
      </w:r>
    </w:p>
    <w:p w14:paraId="53664CD2" w14:textId="77777777" w:rsidR="004D6485" w:rsidRDefault="004D6485">
      <w:pPr>
        <w:pStyle w:val="BodyText"/>
        <w:spacing w:before="3"/>
      </w:pPr>
    </w:p>
    <w:p w14:paraId="169DF1CD" w14:textId="77777777" w:rsidR="004D6485" w:rsidRDefault="006A24F7">
      <w:pPr>
        <w:pStyle w:val="BodyText"/>
        <w:spacing w:before="1" w:line="280" w:lineRule="exact"/>
        <w:ind w:left="100"/>
      </w:pPr>
      <w:r>
        <w:rPr>
          <w:u w:val="single"/>
        </w:rPr>
        <w:t>D.J. Thoma</w:t>
      </w:r>
      <w:r>
        <w:t>, F. Chu, K.C. Chen, and P.G. Kotula, “Alloy Design Strategies for Enhanced Solubility Ranges in Monolithic C15 Laves Phases”, 3</w:t>
      </w:r>
      <w:r w:rsidRPr="2714F819">
        <w:rPr>
          <w:position w:val="11"/>
          <w:sz w:val="16"/>
          <w:szCs w:val="16"/>
        </w:rPr>
        <w:t xml:space="preserve">rd </w:t>
      </w:r>
      <w:r>
        <w:t>PRICM, Honolulu, HI, June, 1998.</w:t>
      </w:r>
    </w:p>
    <w:p w14:paraId="44521353" w14:textId="77777777" w:rsidR="004D6485" w:rsidRDefault="004D6485">
      <w:pPr>
        <w:pStyle w:val="BodyText"/>
        <w:spacing w:before="3"/>
      </w:pPr>
    </w:p>
    <w:p w14:paraId="1BBC266E" w14:textId="77777777" w:rsidR="004D6485" w:rsidRDefault="769301B1">
      <w:pPr>
        <w:pStyle w:val="BodyText"/>
        <w:ind w:left="100"/>
      </w:pPr>
      <w:r>
        <w:t>M. Cray, D.C. Wilson, L.R. Foreman, J.C. Fernandez, C. Adams, C.W. Barnes, S.E. Caldwell,</w:t>
      </w:r>
    </w:p>
    <w:p w14:paraId="1C1B042F" w14:textId="77777777" w:rsidR="004D6485" w:rsidRDefault="769301B1">
      <w:pPr>
        <w:pStyle w:val="BodyText"/>
        <w:spacing w:before="3"/>
        <w:ind w:left="100"/>
      </w:pPr>
      <w:r>
        <w:t>N.D. Delamater, S.R. Goldman, J.K. Hoffer, R.W. Margevicius, D.S. Montgomery, H.A. Rose,</w:t>
      </w:r>
    </w:p>
    <w:p w14:paraId="537C37B8" w14:textId="77777777" w:rsidR="004D6485" w:rsidRDefault="004D6485">
      <w:pPr>
        <w:sectPr w:rsidR="004D6485">
          <w:pgSz w:w="12240" w:h="15840"/>
          <w:pgMar w:top="940" w:right="1320" w:bottom="280" w:left="1340" w:header="730" w:footer="0" w:gutter="0"/>
          <w:cols w:space="720"/>
        </w:sectPr>
      </w:pPr>
    </w:p>
    <w:p w14:paraId="5F7273F8" w14:textId="77777777" w:rsidR="004D6485" w:rsidRDefault="004D6485">
      <w:pPr>
        <w:pStyle w:val="BodyText"/>
        <w:rPr>
          <w:sz w:val="20"/>
        </w:rPr>
      </w:pPr>
    </w:p>
    <w:p w14:paraId="44D7E109" w14:textId="77777777" w:rsidR="004D6485" w:rsidRDefault="004D6485">
      <w:pPr>
        <w:pStyle w:val="BodyText"/>
        <w:spacing w:before="6"/>
        <w:rPr>
          <w:sz w:val="22"/>
        </w:rPr>
      </w:pPr>
    </w:p>
    <w:p w14:paraId="28E0FE59" w14:textId="3A8CE6F1" w:rsidR="004D6485" w:rsidRDefault="769301B1">
      <w:pPr>
        <w:pStyle w:val="BodyText"/>
        <w:spacing w:before="1" w:line="242" w:lineRule="auto"/>
        <w:ind w:left="100" w:right="688"/>
      </w:pPr>
      <w:r w:rsidRPr="769301B1">
        <w:rPr>
          <w:u w:val="single"/>
        </w:rPr>
        <w:t>D.J. Thoma</w:t>
      </w:r>
      <w:r>
        <w:t>, and D.L. Tubbs, “Los Alamos Progress Toward Achieving DT Burn on the National Ignition Facility”, American Nuclear Society Meeting, Nashville, TN, June, 1998.</w:t>
      </w:r>
    </w:p>
    <w:p w14:paraId="5A8A5B45" w14:textId="77777777" w:rsidR="004D6485" w:rsidRDefault="004D6485">
      <w:pPr>
        <w:pStyle w:val="BodyText"/>
        <w:spacing w:before="4"/>
      </w:pPr>
    </w:p>
    <w:p w14:paraId="08DC5617" w14:textId="77777777" w:rsidR="004D6485" w:rsidRDefault="769301B1">
      <w:pPr>
        <w:pStyle w:val="BodyText"/>
        <w:spacing w:line="242" w:lineRule="auto"/>
        <w:ind w:left="100" w:right="409"/>
        <w:jc w:val="both"/>
      </w:pPr>
      <w:r>
        <w:t xml:space="preserve">J.O. Milewski, G.K. Lewis, </w:t>
      </w:r>
      <w:r w:rsidRPr="769301B1">
        <w:rPr>
          <w:u w:val="single"/>
        </w:rPr>
        <w:t>D.J. Thoma</w:t>
      </w:r>
      <w:r>
        <w:t>, G.I. Keel, R.B. Nemec, J.C. Fonseca, and R. Reinert, “Direct Laser Fabrication of Solid Metal Objects Using 5-Axis Powder Deposition”, Welding, Hamburg, Germany, September, 1998.</w:t>
      </w:r>
    </w:p>
    <w:p w14:paraId="07DF52AD" w14:textId="77777777" w:rsidR="004D6485" w:rsidRDefault="004D6485">
      <w:pPr>
        <w:pStyle w:val="BodyText"/>
        <w:spacing w:before="3"/>
      </w:pPr>
    </w:p>
    <w:p w14:paraId="1D7371AB" w14:textId="77777777" w:rsidR="004D6485" w:rsidRDefault="006A24F7">
      <w:pPr>
        <w:pStyle w:val="BodyText"/>
        <w:spacing w:before="1" w:line="280" w:lineRule="exact"/>
        <w:ind w:left="100" w:right="401"/>
      </w:pPr>
      <w:r>
        <w:t xml:space="preserve">F. Chu, </w:t>
      </w:r>
      <w:r>
        <w:rPr>
          <w:u w:val="single"/>
        </w:rPr>
        <w:t>D.J. Thoma</w:t>
      </w:r>
      <w:r>
        <w:t>, K.J. McClellan, P. Peralta, E. Fodran, and F. Li, “Physical Properties and Mechanical Properties of Mo</w:t>
      </w:r>
      <w:r w:rsidRPr="2714F819">
        <w:rPr>
          <w:position w:val="-2"/>
          <w:sz w:val="16"/>
          <w:szCs w:val="16"/>
        </w:rPr>
        <w:t>5</w:t>
      </w:r>
      <w:r>
        <w:t>Si</w:t>
      </w:r>
      <w:r w:rsidRPr="2714F819">
        <w:rPr>
          <w:position w:val="-2"/>
          <w:sz w:val="16"/>
          <w:szCs w:val="16"/>
        </w:rPr>
        <w:t>3</w:t>
      </w:r>
      <w:r>
        <w:t>-Based Silicides” TMS Annual Meeting, San Diego, CA, March, 1999.</w:t>
      </w:r>
    </w:p>
    <w:p w14:paraId="70DC7726" w14:textId="77777777" w:rsidR="004D6485" w:rsidRDefault="004D6485">
      <w:pPr>
        <w:pStyle w:val="BodyText"/>
        <w:spacing w:before="3"/>
      </w:pPr>
    </w:p>
    <w:p w14:paraId="54D3D853" w14:textId="77777777" w:rsidR="004D6485" w:rsidRDefault="769301B1">
      <w:pPr>
        <w:pStyle w:val="BodyText"/>
        <w:spacing w:line="242" w:lineRule="auto"/>
        <w:ind w:left="100" w:right="757"/>
      </w:pPr>
      <w:r>
        <w:t xml:space="preserve">R.G. Castro, </w:t>
      </w:r>
      <w:r w:rsidRPr="769301B1">
        <w:rPr>
          <w:u w:val="single"/>
        </w:rPr>
        <w:t>D.J. Thoma</w:t>
      </w:r>
      <w:r>
        <w:t>, R.V. Vaidya, R.D. Field, “Characterization of Plasma Sprayed Aluminum-Beryllium for Aerospace and Space Applications”, Thermal Spray Conference, Montreal, Canada, May, 1999.</w:t>
      </w:r>
    </w:p>
    <w:p w14:paraId="5E1EDB2A" w14:textId="77777777" w:rsidR="004D6485" w:rsidRDefault="004D6485">
      <w:pPr>
        <w:pStyle w:val="BodyText"/>
        <w:spacing w:before="4"/>
      </w:pPr>
    </w:p>
    <w:p w14:paraId="60CAD37D" w14:textId="77777777" w:rsidR="004D6485" w:rsidRDefault="769301B1">
      <w:pPr>
        <w:pStyle w:val="BodyText"/>
        <w:spacing w:line="242" w:lineRule="auto"/>
        <w:ind w:left="100" w:right="401"/>
      </w:pPr>
      <w:r>
        <w:t xml:space="preserve">R.J. Hanrahan, </w:t>
      </w:r>
      <w:r w:rsidRPr="769301B1">
        <w:rPr>
          <w:u w:val="single"/>
        </w:rPr>
        <w:t>D.J. Thoma</w:t>
      </w:r>
      <w:r>
        <w:t>, C.M. Cady, D.A. Korzekwa, J.A. Lillard, M.T. Paffett, W.L. Manner, R.L. Bridges, “Corrosion and Aging of Uranium-Niobium Alloys”, Oxford, England, July, 1999.</w:t>
      </w:r>
    </w:p>
    <w:p w14:paraId="60205E91" w14:textId="77777777" w:rsidR="004D6485" w:rsidRDefault="004D6485">
      <w:pPr>
        <w:pStyle w:val="BodyText"/>
        <w:spacing w:before="4"/>
      </w:pPr>
    </w:p>
    <w:p w14:paraId="54D8B9B1" w14:textId="77777777" w:rsidR="004D6485" w:rsidRDefault="769301B1">
      <w:pPr>
        <w:pStyle w:val="BodyText"/>
        <w:spacing w:line="242" w:lineRule="auto"/>
        <w:ind w:left="100" w:right="787"/>
        <w:jc w:val="both"/>
      </w:pPr>
      <w:r>
        <w:t xml:space="preserve">R.J. Hanrahan, </w:t>
      </w:r>
      <w:r w:rsidRPr="769301B1">
        <w:rPr>
          <w:u w:val="single"/>
        </w:rPr>
        <w:t>D.J. Thoma</w:t>
      </w:r>
      <w:r>
        <w:t>, M.E. Hawley, G.W. Brown, J.F. Bingert, D.F. Teter, and R.L. Bridges, “Investigations of the Hydride Initiation Mechanism”, JOWOG 28, Aldermaston, England, July, 1999.</w:t>
      </w:r>
    </w:p>
    <w:p w14:paraId="19588D0D" w14:textId="77777777" w:rsidR="004D6485" w:rsidRDefault="004D6485">
      <w:pPr>
        <w:pStyle w:val="BodyText"/>
        <w:spacing w:before="4"/>
      </w:pPr>
    </w:p>
    <w:p w14:paraId="7527E5B7" w14:textId="77777777" w:rsidR="004D6485" w:rsidRDefault="769301B1">
      <w:pPr>
        <w:pStyle w:val="BodyText"/>
        <w:spacing w:line="242" w:lineRule="auto"/>
        <w:ind w:left="100"/>
      </w:pPr>
      <w:r>
        <w:t xml:space="preserve">R.J. Hanrahan, J.F. Bingert, </w:t>
      </w:r>
      <w:r w:rsidRPr="769301B1">
        <w:rPr>
          <w:u w:val="single"/>
        </w:rPr>
        <w:t>D.J. Thoma</w:t>
      </w:r>
      <w:r>
        <w:t>, M.E. Hawley, and G.W. Brown, “Hydrogen Effects on Materials Behavior”, TMS Fall Meeting, Cincinnati, OH, November, 1999.</w:t>
      </w:r>
    </w:p>
    <w:p w14:paraId="16A48DF3" w14:textId="77777777" w:rsidR="004D6485" w:rsidRDefault="004D6485">
      <w:pPr>
        <w:pStyle w:val="BodyText"/>
        <w:spacing w:before="4"/>
      </w:pPr>
    </w:p>
    <w:p w14:paraId="41E66F7B" w14:textId="77777777" w:rsidR="004D6485" w:rsidRDefault="769301B1">
      <w:pPr>
        <w:pStyle w:val="BodyText"/>
        <w:spacing w:line="242" w:lineRule="auto"/>
        <w:ind w:left="100" w:right="787"/>
      </w:pPr>
      <w:r w:rsidRPr="769301B1">
        <w:rPr>
          <w:u w:val="single"/>
        </w:rPr>
        <w:t>D.J. Thoma</w:t>
      </w:r>
      <w:r>
        <w:t>, L.A. Jacobson, R.D. Field, R.J. Hanrahan K.C. Chen, “Alloy Development in Beryllium-Based Materials” TMS Fall Meeting, Cincinnati, OH, November, 1999.</w:t>
      </w:r>
    </w:p>
    <w:p w14:paraId="404F911C" w14:textId="77777777" w:rsidR="004D6485" w:rsidRDefault="004D6485">
      <w:pPr>
        <w:pStyle w:val="BodyText"/>
        <w:spacing w:before="4"/>
      </w:pPr>
    </w:p>
    <w:p w14:paraId="477EA754" w14:textId="77777777" w:rsidR="004D6485" w:rsidRDefault="769301B1">
      <w:pPr>
        <w:pStyle w:val="BodyText"/>
        <w:spacing w:line="242" w:lineRule="auto"/>
        <w:ind w:left="100" w:right="122"/>
      </w:pPr>
      <w:r w:rsidRPr="769301B1">
        <w:rPr>
          <w:u w:val="single"/>
        </w:rPr>
        <w:t xml:space="preserve">D.J. Thoma </w:t>
      </w:r>
      <w:r>
        <w:t>and J.E. Smugeresky, “Overview of Rapid Solidification Phenomena in Direct Metal Deposited Materials, TMS Annual Meeting, Nashville, TN, March, 2000.</w:t>
      </w:r>
    </w:p>
    <w:p w14:paraId="60E61848" w14:textId="77777777" w:rsidR="004D6485" w:rsidRDefault="004D6485">
      <w:pPr>
        <w:pStyle w:val="BodyText"/>
        <w:spacing w:before="4"/>
      </w:pPr>
    </w:p>
    <w:p w14:paraId="763E6908" w14:textId="77777777" w:rsidR="004D6485" w:rsidRDefault="006A24F7">
      <w:pPr>
        <w:pStyle w:val="BodyText"/>
        <w:spacing w:line="280" w:lineRule="exact"/>
        <w:ind w:left="100" w:right="296"/>
      </w:pPr>
      <w:r>
        <w:rPr>
          <w:u w:val="single"/>
        </w:rPr>
        <w:t>D.J. Thoma</w:t>
      </w:r>
      <w:r>
        <w:t>, K.C. Chen, P.G. Kotula, K.A. Nibur, L.B. Dauelsberg, J.C. Cooley, E.J. Peterson, and W.L. Hults, “The Effect of Stoichiometry on the Properties of C15 Laves Phases” 5</w:t>
      </w:r>
      <w:r w:rsidRPr="2714F819">
        <w:rPr>
          <w:position w:val="11"/>
          <w:sz w:val="16"/>
          <w:szCs w:val="16"/>
        </w:rPr>
        <w:t xml:space="preserve">th </w:t>
      </w:r>
      <w:r>
        <w:t>International Conference on Structural and Functional Intermetallics, Vancouver, Canada, July, 2000.</w:t>
      </w:r>
    </w:p>
    <w:p w14:paraId="535040CE" w14:textId="77777777" w:rsidR="004D6485" w:rsidRDefault="004D6485">
      <w:pPr>
        <w:pStyle w:val="BodyText"/>
        <w:spacing w:before="2"/>
      </w:pPr>
    </w:p>
    <w:p w14:paraId="48D30410" w14:textId="77777777" w:rsidR="004D6485" w:rsidRDefault="769301B1">
      <w:pPr>
        <w:pStyle w:val="BodyText"/>
        <w:spacing w:before="1" w:line="242" w:lineRule="auto"/>
        <w:ind w:left="100" w:right="228"/>
      </w:pPr>
      <w:r>
        <w:t>(</w:t>
      </w:r>
      <w:proofErr w:type="gramStart"/>
      <w:r>
        <w:t>3)T.W.</w:t>
      </w:r>
      <w:proofErr w:type="gramEnd"/>
      <w:r>
        <w:t xml:space="preserve"> Darling, A. Migliori, and </w:t>
      </w:r>
      <w:r w:rsidRPr="769301B1">
        <w:rPr>
          <w:u w:val="single"/>
        </w:rPr>
        <w:t>D.J. Thoma</w:t>
      </w:r>
      <w:r>
        <w:t>, “Elastic Properties of Complex Material”, Series of Invited Talks at the University of Nevado-Reno, University of Mississippi, and Oxford University, September, 2000.</w:t>
      </w:r>
    </w:p>
    <w:p w14:paraId="624FC2DC" w14:textId="77777777" w:rsidR="004D6485" w:rsidRDefault="004D6485">
      <w:pPr>
        <w:pStyle w:val="BodyText"/>
        <w:spacing w:before="4"/>
      </w:pPr>
    </w:p>
    <w:p w14:paraId="28F36517" w14:textId="77777777" w:rsidR="004D6485" w:rsidRDefault="769301B1">
      <w:pPr>
        <w:pStyle w:val="BodyText"/>
        <w:spacing w:line="242" w:lineRule="auto"/>
        <w:ind w:left="100" w:right="141"/>
      </w:pPr>
      <w:r w:rsidRPr="769301B1">
        <w:rPr>
          <w:u w:val="single"/>
        </w:rPr>
        <w:t xml:space="preserve">D.J. Thoma, </w:t>
      </w:r>
      <w:r>
        <w:t>D.F. Teter, P.S. Dunn, D.R. Kowzekwa, R.D. Field, G.T. Gray, C.M. Cady, L.B. Dauelsberg, J.C. Cooley, J.L. Smith, A.M. Kelly, P.A. Papin, W.L. Hults, R.A. Patterson, “Phase Stability and Microstructure Evolution in U-Nb Alloys”, US/UK Enhanced Surveillance Meeting, Las Vegas, NV, December, 2000.</w:t>
      </w:r>
    </w:p>
    <w:p w14:paraId="1C79DDCD" w14:textId="77777777" w:rsidR="004D6485" w:rsidRDefault="004D6485">
      <w:pPr>
        <w:spacing w:line="242" w:lineRule="auto"/>
        <w:sectPr w:rsidR="004D6485">
          <w:pgSz w:w="12240" w:h="15840"/>
          <w:pgMar w:top="940" w:right="1320" w:bottom="280" w:left="1340" w:header="730" w:footer="0" w:gutter="0"/>
          <w:cols w:space="720"/>
        </w:sectPr>
      </w:pPr>
    </w:p>
    <w:p w14:paraId="0A3ECF07" w14:textId="77777777" w:rsidR="004D6485" w:rsidRDefault="004D6485">
      <w:pPr>
        <w:pStyle w:val="BodyText"/>
        <w:rPr>
          <w:sz w:val="20"/>
        </w:rPr>
      </w:pPr>
    </w:p>
    <w:p w14:paraId="2698F2F2" w14:textId="77777777" w:rsidR="004D6485" w:rsidRDefault="004D6485">
      <w:pPr>
        <w:pStyle w:val="BodyText"/>
        <w:spacing w:before="6"/>
        <w:rPr>
          <w:sz w:val="22"/>
        </w:rPr>
      </w:pPr>
    </w:p>
    <w:p w14:paraId="54ACF89E" w14:textId="77777777" w:rsidR="004D6485" w:rsidRDefault="769301B1">
      <w:pPr>
        <w:pStyle w:val="BodyText"/>
        <w:spacing w:before="1" w:line="242" w:lineRule="auto"/>
        <w:ind w:left="100"/>
      </w:pPr>
      <w:r>
        <w:t xml:space="preserve">R.D. Field, </w:t>
      </w:r>
      <w:r w:rsidRPr="769301B1">
        <w:rPr>
          <w:u w:val="single"/>
        </w:rPr>
        <w:t>D.J. Thoma</w:t>
      </w:r>
      <w:r>
        <w:t>, P.S. Dunn, D.W. Brown, and C.M. Cady, “Shape Memory Effects in U- 6Nb”, US/UK Enhanced Surveillance Meeting, Las Vegas, NV, December, 2000.</w:t>
      </w:r>
    </w:p>
    <w:p w14:paraId="0ACAA2EA" w14:textId="77777777" w:rsidR="004D6485" w:rsidRDefault="004D6485">
      <w:pPr>
        <w:pStyle w:val="BodyText"/>
        <w:spacing w:before="4"/>
      </w:pPr>
    </w:p>
    <w:p w14:paraId="1AD8927F" w14:textId="77777777" w:rsidR="004D6485" w:rsidRDefault="769301B1">
      <w:pPr>
        <w:pStyle w:val="BodyText"/>
        <w:spacing w:line="242" w:lineRule="auto"/>
        <w:ind w:left="100" w:right="228"/>
      </w:pPr>
      <w:r>
        <w:t xml:space="preserve">A. Nobile, J.C. Cooley, </w:t>
      </w:r>
      <w:r w:rsidRPr="769301B1">
        <w:rPr>
          <w:u w:val="single"/>
        </w:rPr>
        <w:t>D.J. Thoma</w:t>
      </w:r>
      <w:r>
        <w:t>, R.W. Margevicius, T.J. Asaki, T.C. Hale, M.A. Salazer, G. Rivera, B.J. James, R.L. Nolen, M.M. Hoppe, R.B. Stephens, and W. Baugh, “Status and Long Term Plans for Fabrication and Fielding of Indirect Drive Beryllium Alloy Ignition Targets on the National Ignition Facility”, Target Fabrication Specialist’s Meeting, West Point, NY, July, 2001.</w:t>
      </w:r>
    </w:p>
    <w:p w14:paraId="0178E16A" w14:textId="77777777" w:rsidR="004D6485" w:rsidRDefault="004D6485">
      <w:pPr>
        <w:pStyle w:val="BodyText"/>
        <w:spacing w:before="3"/>
      </w:pPr>
    </w:p>
    <w:p w14:paraId="156C59BB" w14:textId="77777777" w:rsidR="004D6485" w:rsidRDefault="769301B1">
      <w:pPr>
        <w:pStyle w:val="BodyText"/>
        <w:spacing w:before="1" w:line="242" w:lineRule="auto"/>
        <w:ind w:left="100" w:right="928"/>
      </w:pPr>
      <w:r w:rsidRPr="769301B1">
        <w:rPr>
          <w:u w:val="single"/>
        </w:rPr>
        <w:t>D.J. Thoma</w:t>
      </w:r>
      <w:r>
        <w:t>, D.F. Teter, and L.A. Jacobson, “Niobium in Intermetallics”, Niobium 2001, Orlando, FL, December, 2001.</w:t>
      </w:r>
    </w:p>
    <w:p w14:paraId="78BB1394" w14:textId="77777777" w:rsidR="004D6485" w:rsidRDefault="004D6485">
      <w:pPr>
        <w:pStyle w:val="BodyText"/>
        <w:spacing w:before="4"/>
      </w:pPr>
    </w:p>
    <w:p w14:paraId="3BEB0665" w14:textId="77777777" w:rsidR="004D6485" w:rsidRDefault="769301B1">
      <w:pPr>
        <w:pStyle w:val="BodyText"/>
        <w:spacing w:line="242" w:lineRule="auto"/>
        <w:ind w:left="100" w:right="454"/>
      </w:pPr>
      <w:r w:rsidRPr="769301B1">
        <w:rPr>
          <w:u w:val="single"/>
        </w:rPr>
        <w:t>D.J. Thoma</w:t>
      </w:r>
      <w:r>
        <w:t>, J.O. Milewski, and R.J. Hanrahan, “Niobium in Nuclear Applications”, Niobium 2001, Orlando, FL, December, 2001.</w:t>
      </w:r>
    </w:p>
    <w:p w14:paraId="42612908" w14:textId="77777777" w:rsidR="004D6485" w:rsidRDefault="004D6485">
      <w:pPr>
        <w:pStyle w:val="BodyText"/>
        <w:spacing w:before="3"/>
      </w:pPr>
    </w:p>
    <w:p w14:paraId="246FF7AB" w14:textId="77777777" w:rsidR="004D6485" w:rsidRDefault="769301B1">
      <w:pPr>
        <w:pStyle w:val="BodyText"/>
        <w:spacing w:before="1" w:line="242" w:lineRule="auto"/>
        <w:ind w:left="100" w:right="659"/>
        <w:jc w:val="both"/>
      </w:pPr>
      <w:r w:rsidRPr="769301B1">
        <w:rPr>
          <w:u w:val="single"/>
        </w:rPr>
        <w:t>D.J. Thoma</w:t>
      </w:r>
      <w:r>
        <w:t>, R.J. Hanrahan, and J.D. Wittenberger, “High Temperature Properties of Laves Phase Two-Phase Alloys”, TMS Annual Meeting, Fundamentals of Advanced Materials for Energy Conservation, Seattle, WA, February, 2002.</w:t>
      </w:r>
    </w:p>
    <w:p w14:paraId="767D13D7" w14:textId="77777777" w:rsidR="004D6485" w:rsidRDefault="004D6485">
      <w:pPr>
        <w:pStyle w:val="BodyText"/>
        <w:spacing w:before="4"/>
      </w:pPr>
    </w:p>
    <w:p w14:paraId="376F0C34" w14:textId="77777777" w:rsidR="004D6485" w:rsidRDefault="769301B1">
      <w:pPr>
        <w:pStyle w:val="BodyText"/>
        <w:spacing w:line="242" w:lineRule="auto"/>
        <w:ind w:left="100" w:right="148"/>
      </w:pPr>
      <w:r>
        <w:t xml:space="preserve">J.L. Smith, J.C. Cooley, R.J. Hanrahan, W.L. Hults, A.M. Kelly, M.E. Manley, </w:t>
      </w:r>
      <w:r w:rsidRPr="769301B1">
        <w:rPr>
          <w:u w:val="single"/>
        </w:rPr>
        <w:t>D.J. Thoma</w:t>
      </w:r>
      <w:r>
        <w:t>, E.J. Peterson, D. Dlguerova, J. Quan, G.M. Schmeideshoff, R.E. Lang, D.F. Woodfield, E.C. Gay, and C.C. McPheeters, “ Magnetic-Field Studies of the CDW’s in Single-Crystal Uranium”, American Physical Society Meeting, Indianapoli, IN, March, 2002.</w:t>
      </w:r>
    </w:p>
    <w:p w14:paraId="3A33EC5A" w14:textId="77777777" w:rsidR="004D6485" w:rsidRDefault="004D6485">
      <w:pPr>
        <w:pStyle w:val="BodyText"/>
        <w:spacing w:before="3"/>
      </w:pPr>
    </w:p>
    <w:p w14:paraId="74FEFAC7" w14:textId="77777777" w:rsidR="004D6485" w:rsidRDefault="769301B1">
      <w:pPr>
        <w:pStyle w:val="BodyText"/>
        <w:spacing w:before="1" w:line="242" w:lineRule="auto"/>
        <w:ind w:left="100" w:right="141"/>
      </w:pPr>
      <w:r>
        <w:t xml:space="preserve">R.E. Hackenberg, D.C. Swift, K.C. Chen, J.C. Cooley, D.L. Paisley, </w:t>
      </w:r>
      <w:r w:rsidRPr="769301B1">
        <w:rPr>
          <w:u w:val="single"/>
        </w:rPr>
        <w:t xml:space="preserve">D.J. Thoma </w:t>
      </w:r>
      <w:r>
        <w:t xml:space="preserve">and A. Hauer, </w:t>
      </w:r>
      <w:proofErr w:type="gramStart"/>
      <w:r>
        <w:t>“ Phase</w:t>
      </w:r>
      <w:proofErr w:type="gramEnd"/>
      <w:r>
        <w:t xml:space="preserve"> Changes in NiTi Under Shock Loading, NMHSWPCM, Edinburgh, Enlgand, May, 2002.</w:t>
      </w:r>
    </w:p>
    <w:p w14:paraId="74E7AC6F" w14:textId="77777777" w:rsidR="004D6485" w:rsidRDefault="004D6485">
      <w:pPr>
        <w:pStyle w:val="BodyText"/>
        <w:spacing w:before="4"/>
      </w:pPr>
    </w:p>
    <w:p w14:paraId="76CF202C" w14:textId="77777777" w:rsidR="004D6485" w:rsidRDefault="769301B1">
      <w:pPr>
        <w:pStyle w:val="BodyText"/>
        <w:spacing w:line="242" w:lineRule="auto"/>
        <w:ind w:left="100" w:right="108"/>
      </w:pPr>
      <w:r>
        <w:t xml:space="preserve">E.J. Peterson, W.L. Hults, D.F. Teter, J.C. Cooley, A.M. Kelly, L.B. Dauelsberg, and </w:t>
      </w:r>
      <w:r w:rsidRPr="769301B1">
        <w:rPr>
          <w:u w:val="single"/>
        </w:rPr>
        <w:t>D.J. Thoma</w:t>
      </w:r>
      <w:r>
        <w:t>, “Rietveld Refinements of U-Nb Alloys”, X-ray Conference, Colorado Springs, CO, July, 2002.</w:t>
      </w:r>
    </w:p>
    <w:p w14:paraId="03122FF3" w14:textId="77777777" w:rsidR="004D6485" w:rsidRDefault="004D6485">
      <w:pPr>
        <w:pStyle w:val="BodyText"/>
        <w:spacing w:before="3"/>
      </w:pPr>
    </w:p>
    <w:p w14:paraId="6BC62968" w14:textId="77777777" w:rsidR="004D6485" w:rsidRDefault="769301B1">
      <w:pPr>
        <w:pStyle w:val="BodyText"/>
        <w:spacing w:before="1"/>
        <w:ind w:left="100"/>
      </w:pPr>
      <w:r w:rsidRPr="769301B1">
        <w:rPr>
          <w:u w:val="single"/>
        </w:rPr>
        <w:t>D.J. Thoma</w:t>
      </w:r>
      <w:r>
        <w:t>, “Professionals Without Borders”, IOMMS Meeting, Chicago, IL, November, 2003.</w:t>
      </w:r>
    </w:p>
    <w:p w14:paraId="2C2F7A77" w14:textId="77777777" w:rsidR="004D6485" w:rsidRDefault="004D6485">
      <w:pPr>
        <w:pStyle w:val="BodyText"/>
        <w:spacing w:before="9"/>
        <w:rPr>
          <w:sz w:val="16"/>
        </w:rPr>
      </w:pPr>
    </w:p>
    <w:p w14:paraId="3479DF34" w14:textId="77777777" w:rsidR="004D6485" w:rsidRDefault="769301B1">
      <w:pPr>
        <w:pStyle w:val="BodyText"/>
        <w:spacing w:before="90" w:line="242" w:lineRule="auto"/>
        <w:ind w:left="100" w:right="48"/>
      </w:pPr>
      <w:r>
        <w:t xml:space="preserve">D. Brown, M. Bourke, W. Blumenthal, </w:t>
      </w:r>
      <w:r w:rsidRPr="769301B1">
        <w:rPr>
          <w:u w:val="single"/>
        </w:rPr>
        <w:t>D.J. Thoma</w:t>
      </w:r>
      <w:r>
        <w:t>, D.F. Teter, R. Varma, “Engineering Neutron Diffraction Measurements Applied to Stockpile Stewardship Issues”, University of Virginia, April, 2004.</w:t>
      </w:r>
    </w:p>
    <w:p w14:paraId="42749BAB" w14:textId="77777777" w:rsidR="004D6485" w:rsidRDefault="004D6485">
      <w:pPr>
        <w:pStyle w:val="BodyText"/>
        <w:spacing w:before="4"/>
      </w:pPr>
    </w:p>
    <w:p w14:paraId="0E84B76E" w14:textId="77777777" w:rsidR="004D6485" w:rsidRDefault="769301B1">
      <w:pPr>
        <w:pStyle w:val="BodyText"/>
        <w:spacing w:line="242" w:lineRule="auto"/>
        <w:ind w:left="100" w:right="182"/>
      </w:pPr>
      <w:r>
        <w:t xml:space="preserve">D.W. Brown, D.F. Teter, </w:t>
      </w:r>
      <w:r w:rsidRPr="769301B1">
        <w:rPr>
          <w:u w:val="single"/>
        </w:rPr>
        <w:t>D.J. Thoma</w:t>
      </w:r>
      <w:r>
        <w:t>, M.A. Bourke, R.D. Field, and W.L. Hults, “Beyond Slip: Using Neutron Diffraction and Polycrystallinc Plasticity Models to Understand Plastic Deformation in Anisotropic Materials”, Northwestern University Seminar, Evanston, April, 2004.</w:t>
      </w:r>
    </w:p>
    <w:p w14:paraId="147DB54E" w14:textId="77777777" w:rsidR="004D6485" w:rsidRDefault="004D6485">
      <w:pPr>
        <w:pStyle w:val="BodyText"/>
        <w:spacing w:before="4"/>
      </w:pPr>
    </w:p>
    <w:p w14:paraId="35A1299C" w14:textId="77777777" w:rsidR="004D6485" w:rsidRDefault="769301B1">
      <w:pPr>
        <w:pStyle w:val="BodyText"/>
        <w:spacing w:line="242" w:lineRule="auto"/>
        <w:ind w:left="100" w:right="109"/>
      </w:pPr>
      <w:r w:rsidRPr="769301B1">
        <w:rPr>
          <w:u w:val="single"/>
        </w:rPr>
        <w:t xml:space="preserve">D.J. Thoma, </w:t>
      </w:r>
      <w:r>
        <w:t>“Networking”, Inaugural Material Advantage Student Workshop, New Orleans, LA, September, 2004.</w:t>
      </w:r>
    </w:p>
    <w:p w14:paraId="02C608F6" w14:textId="77777777" w:rsidR="004D6485" w:rsidRDefault="004D6485">
      <w:pPr>
        <w:spacing w:line="242" w:lineRule="auto"/>
        <w:sectPr w:rsidR="004D6485">
          <w:pgSz w:w="12240" w:h="15840"/>
          <w:pgMar w:top="940" w:right="1320" w:bottom="280" w:left="1340" w:header="730" w:footer="0" w:gutter="0"/>
          <w:cols w:space="720"/>
        </w:sectPr>
      </w:pPr>
    </w:p>
    <w:p w14:paraId="02527D31" w14:textId="77777777" w:rsidR="004D6485" w:rsidRDefault="004D6485">
      <w:pPr>
        <w:pStyle w:val="BodyText"/>
        <w:rPr>
          <w:sz w:val="20"/>
        </w:rPr>
      </w:pPr>
    </w:p>
    <w:p w14:paraId="319980A5" w14:textId="77777777" w:rsidR="004D6485" w:rsidRDefault="004D6485">
      <w:pPr>
        <w:pStyle w:val="BodyText"/>
        <w:spacing w:before="6"/>
        <w:rPr>
          <w:sz w:val="22"/>
        </w:rPr>
      </w:pPr>
    </w:p>
    <w:p w14:paraId="68E8FB1F" w14:textId="77777777" w:rsidR="004D6485" w:rsidRDefault="769301B1">
      <w:pPr>
        <w:pStyle w:val="BodyText"/>
        <w:spacing w:before="1" w:line="242" w:lineRule="auto"/>
        <w:ind w:left="100" w:right="481"/>
      </w:pPr>
      <w:r w:rsidRPr="769301B1">
        <w:rPr>
          <w:u w:val="single"/>
        </w:rPr>
        <w:t>D.J. Thoma</w:t>
      </w:r>
      <w:r>
        <w:t>, “Processing and Properties of U-Nb Shape Memory Alloys” Colorado School of Mines Seminar, October, 2004</w:t>
      </w:r>
    </w:p>
    <w:p w14:paraId="4CF6CDDF" w14:textId="77777777" w:rsidR="004D6485" w:rsidRDefault="004D6485">
      <w:pPr>
        <w:pStyle w:val="BodyText"/>
        <w:spacing w:before="4"/>
      </w:pPr>
    </w:p>
    <w:p w14:paraId="3344B649" w14:textId="77777777" w:rsidR="004D6485" w:rsidRDefault="769301B1">
      <w:pPr>
        <w:pStyle w:val="BodyText"/>
        <w:spacing w:line="242" w:lineRule="auto"/>
        <w:ind w:left="100" w:right="228"/>
      </w:pPr>
      <w:r w:rsidRPr="769301B1">
        <w:rPr>
          <w:u w:val="single"/>
        </w:rPr>
        <w:t xml:space="preserve">D.J. Thoma, </w:t>
      </w:r>
      <w:r>
        <w:t>“Networking”, Material Advantage Student Workshop, Pittsburgh, PA, September, 2005. (encore of 2004 presentation)</w:t>
      </w:r>
    </w:p>
    <w:p w14:paraId="6E11D2ED" w14:textId="77777777" w:rsidR="004D6485" w:rsidRDefault="004D6485">
      <w:pPr>
        <w:pStyle w:val="BodyText"/>
        <w:spacing w:before="3"/>
      </w:pPr>
    </w:p>
    <w:p w14:paraId="3CD5C815" w14:textId="77777777" w:rsidR="004D6485" w:rsidRDefault="769301B1">
      <w:pPr>
        <w:pStyle w:val="BodyText"/>
        <w:spacing w:before="1"/>
        <w:ind w:left="100"/>
      </w:pPr>
      <w:r>
        <w:t>C.P. Opeil, R.C. Albers, K.B. Blagoev, M. Gulacsi, J.C. Lashley, P.B. Littelwood, M.E. Manley,</w:t>
      </w:r>
    </w:p>
    <w:p w14:paraId="70699C60" w14:textId="77777777" w:rsidR="004D6485" w:rsidRDefault="769301B1">
      <w:pPr>
        <w:pStyle w:val="BodyText"/>
        <w:spacing w:before="3" w:line="242" w:lineRule="auto"/>
        <w:ind w:left="100" w:right="175"/>
      </w:pPr>
      <w:r>
        <w:t xml:space="preserve">B. Mihaila, P.S. Riseborough, R.K. Schulze, </w:t>
      </w:r>
      <w:r w:rsidRPr="769301B1">
        <w:rPr>
          <w:u w:val="single"/>
        </w:rPr>
        <w:t>D.J. Thoma</w:t>
      </w:r>
      <w:r>
        <w:t>, H.M. Volz, and J.L. Smith, “Photoelectric Effect in Uranium”, Advances in Physics and Chemistry of Actinide Compounds, Tokai, Japan, Sept., 2005.</w:t>
      </w:r>
    </w:p>
    <w:p w14:paraId="1EA10B68" w14:textId="77777777" w:rsidR="004D6485" w:rsidRDefault="004D6485">
      <w:pPr>
        <w:pStyle w:val="BodyText"/>
        <w:spacing w:before="3"/>
      </w:pPr>
    </w:p>
    <w:p w14:paraId="233F6A6D" w14:textId="77777777" w:rsidR="004D6485" w:rsidRDefault="769301B1">
      <w:pPr>
        <w:pStyle w:val="BodyText"/>
        <w:spacing w:line="242" w:lineRule="auto"/>
        <w:ind w:left="100" w:right="208"/>
      </w:pPr>
      <w:r w:rsidRPr="769301B1">
        <w:rPr>
          <w:u w:val="single"/>
        </w:rPr>
        <w:t>D.J. Thoma</w:t>
      </w:r>
      <w:r>
        <w:t>, “Processing and Properties of U-Nb Shape Memory Alloys”, Iowa State University Seminar Series, April, 2006.</w:t>
      </w:r>
    </w:p>
    <w:p w14:paraId="52E2A2AD" w14:textId="77777777" w:rsidR="004D6485" w:rsidRDefault="004D6485">
      <w:pPr>
        <w:pStyle w:val="BodyText"/>
        <w:spacing w:before="3"/>
      </w:pPr>
    </w:p>
    <w:p w14:paraId="5B87A0D6" w14:textId="68D249F9" w:rsidR="004D6485" w:rsidRDefault="769301B1">
      <w:pPr>
        <w:pStyle w:val="BodyText"/>
        <w:spacing w:line="242" w:lineRule="auto"/>
        <w:ind w:left="100" w:right="333"/>
      </w:pPr>
      <w:r>
        <w:t>J.C. Lashley, P. and L. Mañosa</w:t>
      </w:r>
      <w:r w:rsidRPr="769301B1">
        <w:rPr>
          <w:i/>
          <w:iCs/>
        </w:rPr>
        <w:t xml:space="preserve">, </w:t>
      </w:r>
      <w:r>
        <w:t>T. R. Finlayson, S. M. Shapiro</w:t>
      </w:r>
      <w:r w:rsidRPr="769301B1">
        <w:rPr>
          <w:i/>
          <w:iCs/>
        </w:rPr>
        <w:t xml:space="preserve">, </w:t>
      </w:r>
      <w:r>
        <w:t>R. A. Fisher, M. E. Manley</w:t>
      </w:r>
      <w:r w:rsidRPr="769301B1">
        <w:rPr>
          <w:i/>
          <w:iCs/>
        </w:rPr>
        <w:t xml:space="preserve">, </w:t>
      </w:r>
      <w:r>
        <w:t xml:space="preserve">P. Riseborough, A. Saxena, </w:t>
      </w:r>
      <w:r w:rsidRPr="769301B1">
        <w:rPr>
          <w:u w:val="single"/>
        </w:rPr>
        <w:t>D.J. Thoma</w:t>
      </w:r>
      <w:r>
        <w:t>, W. Hults, J. L. Smith, and H. Ledbetter, “Electronic Restructuring in Shape Memory Alloys”, TMS Annual Meeting, Orlando, FL, February, 2007.</w:t>
      </w:r>
    </w:p>
    <w:p w14:paraId="7D321159" w14:textId="77777777" w:rsidR="004D6485" w:rsidRDefault="004D6485">
      <w:pPr>
        <w:pStyle w:val="BodyText"/>
        <w:spacing w:before="3"/>
      </w:pPr>
    </w:p>
    <w:p w14:paraId="04D07AD9" w14:textId="77777777" w:rsidR="004D6485" w:rsidRDefault="769301B1">
      <w:pPr>
        <w:pStyle w:val="BodyText"/>
        <w:spacing w:line="242" w:lineRule="auto"/>
        <w:ind w:left="100" w:right="622"/>
      </w:pPr>
      <w:r w:rsidRPr="769301B1">
        <w:rPr>
          <w:u w:val="single"/>
        </w:rPr>
        <w:t>D.J. Thoma</w:t>
      </w:r>
      <w:r>
        <w:t>, “Thermoelastic Martensite Behavior in AuZn”, University of Illinois, Seminar, May, 2007.</w:t>
      </w:r>
    </w:p>
    <w:p w14:paraId="4D057F85" w14:textId="77777777" w:rsidR="004D6485" w:rsidRDefault="004D6485">
      <w:pPr>
        <w:pStyle w:val="BodyText"/>
        <w:spacing w:before="3"/>
      </w:pPr>
    </w:p>
    <w:p w14:paraId="3815FFAD" w14:textId="60AC0DA4" w:rsidR="0032081C" w:rsidRDefault="0032081C">
      <w:pPr>
        <w:pStyle w:val="BodyText"/>
        <w:spacing w:before="3"/>
      </w:pPr>
      <w:r w:rsidRPr="00CF117E">
        <w:rPr>
          <w:i/>
        </w:rPr>
        <w:t>Most presentations from 2007 - 201</w:t>
      </w:r>
      <w:r>
        <w:rPr>
          <w:i/>
        </w:rPr>
        <w:t>5</w:t>
      </w:r>
      <w:r w:rsidRPr="00CF117E">
        <w:rPr>
          <w:i/>
        </w:rPr>
        <w:t xml:space="preserve"> were either administrative or in classified settings and</w:t>
      </w:r>
      <w:r w:rsidRPr="00CF117E">
        <w:rPr>
          <w:i/>
          <w:spacing w:val="3"/>
        </w:rPr>
        <w:t xml:space="preserve"> </w:t>
      </w:r>
      <w:r w:rsidRPr="00CF117E">
        <w:rPr>
          <w:i/>
        </w:rPr>
        <w:t xml:space="preserve">not counted in </w:t>
      </w:r>
      <w:r>
        <w:rPr>
          <w:i/>
        </w:rPr>
        <w:t>these sections or overall metrics.</w:t>
      </w:r>
    </w:p>
    <w:p w14:paraId="3E3278C0" w14:textId="77777777" w:rsidR="0032081C" w:rsidRDefault="0032081C">
      <w:pPr>
        <w:pStyle w:val="BodyText"/>
        <w:spacing w:before="3"/>
      </w:pPr>
    </w:p>
    <w:p w14:paraId="7675BB93" w14:textId="68B1B623" w:rsidR="00C41BFD" w:rsidRDefault="769301B1">
      <w:pPr>
        <w:pStyle w:val="BodyText"/>
        <w:ind w:left="100"/>
      </w:pPr>
      <w:r w:rsidRPr="769301B1">
        <w:rPr>
          <w:u w:val="single"/>
        </w:rPr>
        <w:t>D.J. Thoma</w:t>
      </w:r>
      <w:r>
        <w:t xml:space="preserve">, “Materials Design Institute Overview”, Materials Design Institute Seminar, April, 2012. </w:t>
      </w:r>
    </w:p>
    <w:p w14:paraId="04A53DD3" w14:textId="3D58016B" w:rsidR="003B21CD" w:rsidRDefault="003B21CD">
      <w:pPr>
        <w:pStyle w:val="BodyText"/>
        <w:ind w:left="100"/>
      </w:pPr>
    </w:p>
    <w:p w14:paraId="14DDFE06" w14:textId="54CC3952" w:rsidR="003B21CD" w:rsidRDefault="769301B1" w:rsidP="003B21CD">
      <w:pPr>
        <w:pStyle w:val="BodyText"/>
        <w:spacing w:line="242" w:lineRule="auto"/>
        <w:ind w:left="100" w:right="314"/>
      </w:pPr>
      <w:r w:rsidRPr="769301B1">
        <w:rPr>
          <w:u w:val="single"/>
        </w:rPr>
        <w:t>D.J. Thoma</w:t>
      </w:r>
      <w:r>
        <w:t>, “Advanced Manufacturing: Processing and Testing of Radioactive Materials”, Keynote Address at CIRMS 2014 Council on Ionizing Radiation Measurements and Standards, Gaithersberg, MD, March, 2014.</w:t>
      </w:r>
    </w:p>
    <w:p w14:paraId="4BAEBB18" w14:textId="77777777" w:rsidR="007D3573" w:rsidRPr="00A07D49" w:rsidRDefault="007D3573" w:rsidP="003B21CD">
      <w:pPr>
        <w:pStyle w:val="BodyText"/>
        <w:spacing w:line="242" w:lineRule="auto"/>
        <w:ind w:left="100" w:right="314"/>
      </w:pPr>
    </w:p>
    <w:p w14:paraId="5C9CD536" w14:textId="77777777" w:rsidR="007D3573" w:rsidRPr="007D3573" w:rsidRDefault="007D3573" w:rsidP="007D3573">
      <w:pPr>
        <w:tabs>
          <w:tab w:val="left" w:pos="461"/>
        </w:tabs>
        <w:autoSpaceDE/>
        <w:autoSpaceDN/>
        <w:ind w:left="100" w:right="222"/>
        <w:rPr>
          <w:sz w:val="24"/>
          <w:szCs w:val="24"/>
        </w:rPr>
      </w:pPr>
      <w:r w:rsidRPr="007D3573">
        <w:rPr>
          <w:sz w:val="24"/>
          <w:szCs w:val="24"/>
          <w:u w:val="single" w:color="000000"/>
        </w:rPr>
        <w:t>D.J. Thoma</w:t>
      </w:r>
      <w:r w:rsidRPr="007D3573">
        <w:rPr>
          <w:sz w:val="24"/>
          <w:szCs w:val="24"/>
        </w:rPr>
        <w:t>, W. King, R. Seals, “Additive Manufacturing of Actinides within the</w:t>
      </w:r>
      <w:r w:rsidRPr="007D3573">
        <w:rPr>
          <w:spacing w:val="-10"/>
          <w:sz w:val="24"/>
          <w:szCs w:val="24"/>
        </w:rPr>
        <w:t xml:space="preserve"> </w:t>
      </w:r>
      <w:r w:rsidRPr="007D3573">
        <w:rPr>
          <w:sz w:val="24"/>
          <w:szCs w:val="24"/>
        </w:rPr>
        <w:t>NNSA Nuclear Weapons Complex (U)”, Additive Manufacturing Summit, Oak Ridge, TN, May</w:t>
      </w:r>
      <w:r w:rsidRPr="007D3573">
        <w:rPr>
          <w:spacing w:val="-29"/>
          <w:sz w:val="24"/>
          <w:szCs w:val="24"/>
        </w:rPr>
        <w:t xml:space="preserve"> </w:t>
      </w:r>
      <w:r w:rsidRPr="007D3573">
        <w:rPr>
          <w:sz w:val="24"/>
          <w:szCs w:val="24"/>
        </w:rPr>
        <w:t>15, 2014.</w:t>
      </w:r>
    </w:p>
    <w:p w14:paraId="6DC9E5F3" w14:textId="77777777" w:rsidR="007D3573" w:rsidRPr="007D3573" w:rsidRDefault="007D3573" w:rsidP="007D3573">
      <w:pPr>
        <w:tabs>
          <w:tab w:val="left" w:pos="461"/>
        </w:tabs>
        <w:autoSpaceDE/>
        <w:autoSpaceDN/>
        <w:ind w:left="100" w:right="222"/>
        <w:rPr>
          <w:sz w:val="24"/>
          <w:szCs w:val="24"/>
        </w:rPr>
      </w:pPr>
    </w:p>
    <w:p w14:paraId="39BFD09D" w14:textId="79AD6241" w:rsidR="003B21CD" w:rsidRDefault="007D3573" w:rsidP="007D3573">
      <w:pPr>
        <w:pStyle w:val="BodyText"/>
        <w:spacing w:line="242" w:lineRule="auto"/>
        <w:ind w:left="100" w:right="314"/>
      </w:pPr>
      <w:r>
        <w:rPr>
          <w:noProof/>
        </w:rPr>
        <mc:AlternateContent>
          <mc:Choice Requires="wpg">
            <w:drawing>
              <wp:anchor distT="0" distB="0" distL="114300" distR="114300" simplePos="0" relativeHeight="503279040" behindDoc="1" locked="0" layoutInCell="1" allowOverlap="1" wp14:anchorId="78574A82" wp14:editId="47D26718">
                <wp:simplePos x="0" y="0"/>
                <wp:positionH relativeFrom="page">
                  <wp:posOffset>1984375</wp:posOffset>
                </wp:positionH>
                <wp:positionV relativeFrom="paragraph">
                  <wp:posOffset>337820</wp:posOffset>
                </wp:positionV>
                <wp:extent cx="38100" cy="1270"/>
                <wp:effectExtent l="3175" t="0" r="9525" b="16510"/>
                <wp:wrapNone/>
                <wp:docPr id="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100" cy="1270"/>
                          <a:chOff x="3125" y="532"/>
                          <a:chExt cx="60" cy="2"/>
                        </a:xfrm>
                      </wpg:grpSpPr>
                      <wps:wsp>
                        <wps:cNvPr id="5" name="Freeform 3"/>
                        <wps:cNvSpPr>
                          <a:spLocks/>
                        </wps:cNvSpPr>
                        <wps:spPr bwMode="auto">
                          <a:xfrm>
                            <a:off x="3125" y="532"/>
                            <a:ext cx="60" cy="2"/>
                          </a:xfrm>
                          <a:custGeom>
                            <a:avLst/>
                            <a:gdLst>
                              <a:gd name="T0" fmla="+- 0 3125 3125"/>
                              <a:gd name="T1" fmla="*/ T0 w 60"/>
                              <a:gd name="T2" fmla="+- 0 3185 3125"/>
                              <a:gd name="T3" fmla="*/ T2 w 60"/>
                            </a:gdLst>
                            <a:ahLst/>
                            <a:cxnLst>
                              <a:cxn ang="0">
                                <a:pos x="T1" y="0"/>
                              </a:cxn>
                              <a:cxn ang="0">
                                <a:pos x="T3" y="0"/>
                              </a:cxn>
                            </a:cxnLst>
                            <a:rect l="0" t="0" r="r" b="b"/>
                            <a:pathLst>
                              <a:path w="60">
                                <a:moveTo>
                                  <a:pt x="0" y="0"/>
                                </a:moveTo>
                                <a:lnTo>
                                  <a:pt x="60" y="0"/>
                                </a:lnTo>
                              </a:path>
                            </a:pathLst>
                          </a:custGeom>
                          <a:noFill/>
                          <a:ln w="7620">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C4D939" id="Group 2" o:spid="_x0000_s1026" style="position:absolute;margin-left:156.25pt;margin-top:26.6pt;width:3pt;height:.1pt;z-index:-37440;mso-position-horizontal-relative:page" coordorigin="3125,532" coordsize="6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">
                <v:shape id="Freeform 3" o:spid="_x0000_s1027" style="position:absolute;left:3125;top:532;width:60;height:2;visibility:visible;mso-wrap-style:square;v-text-anchor:top" coordsize="6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" path="m,l60,e" filled="f" strokeweight=".6pt">
                  <v:path arrowok="t" o:connecttype="custom" o:connectlocs="0,0;60,0" o:connectangles="0,0"/>
                </v:shape>
                <w10:wrap anchorx="page"/>
              </v:group>
            </w:pict>
          </mc:Fallback>
        </mc:AlternateContent>
      </w:r>
      <w:r w:rsidRPr="00CF117E">
        <w:rPr>
          <w:u w:val="single" w:color="000000"/>
        </w:rPr>
        <w:t xml:space="preserve">D.J. Thoma, </w:t>
      </w:r>
      <w:r w:rsidRPr="00CF117E">
        <w:t>“Advanced Manufacturing: Requirements for Material</w:t>
      </w:r>
      <w:r w:rsidRPr="00CF117E">
        <w:rPr>
          <w:spacing w:val="-6"/>
        </w:rPr>
        <w:t xml:space="preserve"> </w:t>
      </w:r>
      <w:r w:rsidRPr="00CF117E">
        <w:t>Specification, Qualification, and Certification”, Invited Seminar, University of Wisconsin, Madison,</w:t>
      </w:r>
      <w:r w:rsidRPr="00CF117E">
        <w:rPr>
          <w:spacing w:val="-31"/>
        </w:rPr>
        <w:t xml:space="preserve"> </w:t>
      </w:r>
      <w:r w:rsidRPr="00CF117E">
        <w:t>WI, December 4,</w:t>
      </w:r>
      <w:r w:rsidRPr="00CF117E">
        <w:rPr>
          <w:spacing w:val="-7"/>
        </w:rPr>
        <w:t xml:space="preserve"> </w:t>
      </w:r>
      <w:r w:rsidRPr="00CF117E">
        <w:t>2014.</w:t>
      </w:r>
    </w:p>
    <w:p w14:paraId="75877A22" w14:textId="77777777" w:rsidR="007D3573" w:rsidRPr="00A07D49" w:rsidRDefault="007D3573" w:rsidP="007D3573">
      <w:pPr>
        <w:pStyle w:val="BodyText"/>
        <w:spacing w:line="242" w:lineRule="auto"/>
        <w:ind w:left="100" w:right="314"/>
      </w:pPr>
    </w:p>
    <w:p w14:paraId="3150B790" w14:textId="5FF63CEB" w:rsidR="003B21CD" w:rsidRPr="00A07D49" w:rsidRDefault="769301B1" w:rsidP="003B21CD">
      <w:pPr>
        <w:pStyle w:val="BodyText"/>
        <w:spacing w:line="242" w:lineRule="auto"/>
        <w:ind w:left="100" w:right="314"/>
      </w:pPr>
      <w:r w:rsidRPr="769301B1">
        <w:rPr>
          <w:u w:val="single"/>
        </w:rPr>
        <w:t>D.J. Thoma</w:t>
      </w:r>
      <w:r>
        <w:t xml:space="preserve">, “Additive Manufacturing: A Perspective on Advanced Manufacturing and Engineering Grand Challenges”, National Academy of Engineering, Washington D.C, October, 2015. </w:t>
      </w:r>
    </w:p>
    <w:p w14:paraId="5568F6D0" w14:textId="77777777" w:rsidR="00A07D49" w:rsidRPr="00A07D49" w:rsidRDefault="00A07D49" w:rsidP="003B21CD">
      <w:pPr>
        <w:pStyle w:val="BodyText"/>
        <w:spacing w:line="242" w:lineRule="auto"/>
        <w:ind w:left="100" w:right="314"/>
      </w:pPr>
    </w:p>
    <w:p w14:paraId="7F703C87" w14:textId="77777777" w:rsidR="00EB501A" w:rsidRDefault="769301B1" w:rsidP="003B21CD">
      <w:pPr>
        <w:pStyle w:val="BodyText"/>
        <w:spacing w:line="242" w:lineRule="auto"/>
        <w:ind w:left="100" w:right="314"/>
        <w:sectPr w:rsidR="00EB501A">
          <w:pgSz w:w="12240" w:h="15840"/>
          <w:pgMar w:top="940" w:right="1320" w:bottom="280" w:left="1340" w:header="730" w:footer="0" w:gutter="0"/>
          <w:cols w:space="720"/>
        </w:sectPr>
      </w:pPr>
      <w:r w:rsidRPr="769301B1">
        <w:rPr>
          <w:u w:val="single"/>
        </w:rPr>
        <w:t>D.J. Thoma</w:t>
      </w:r>
      <w:r>
        <w:t xml:space="preserve">, “How to Implement Smart Manufacturing in Your Organization”, Engineering Professional Development Smart Manufacturing Webinar, Madison, WI, April, 2016.  </w:t>
      </w:r>
    </w:p>
    <w:p w14:paraId="36D16E58" w14:textId="49027C88" w:rsidR="00A07D49" w:rsidRPr="00A07D49" w:rsidRDefault="00A07D49" w:rsidP="003B21CD">
      <w:pPr>
        <w:pStyle w:val="BodyText"/>
        <w:spacing w:line="242" w:lineRule="auto"/>
        <w:ind w:left="100" w:right="314"/>
      </w:pPr>
    </w:p>
    <w:p w14:paraId="2DD4470A" w14:textId="70358879" w:rsidR="2714F819" w:rsidRDefault="2714F819" w:rsidP="00D206DE">
      <w:pPr>
        <w:pStyle w:val="BodyText"/>
        <w:spacing w:line="242" w:lineRule="auto"/>
        <w:ind w:right="314"/>
      </w:pPr>
    </w:p>
    <w:p w14:paraId="443CEB05" w14:textId="6056EAB4" w:rsidR="007A6A8F" w:rsidRPr="00A07D49" w:rsidRDefault="007A6A8F" w:rsidP="00EB501A">
      <w:pPr>
        <w:pStyle w:val="BodyText"/>
        <w:spacing w:line="242" w:lineRule="auto"/>
        <w:ind w:left="100"/>
      </w:pPr>
      <w:r w:rsidRPr="769301B1">
        <w:rPr>
          <w:u w:val="single"/>
        </w:rPr>
        <w:t>D.J. Thoma</w:t>
      </w:r>
      <w:r>
        <w:t>, “Metal Additive Manufacturing: Challenges and Opportunities for Component Fabrication”, 9</w:t>
      </w:r>
      <w:r w:rsidRPr="769301B1">
        <w:rPr>
          <w:vertAlign w:val="superscript"/>
        </w:rPr>
        <w:t>th</w:t>
      </w:r>
      <w:r>
        <w:t xml:space="preserve"> Pacific Rim International Conference on Advanced Materials and Processing, Kyoto, Japan, August, 2016.</w:t>
      </w:r>
    </w:p>
    <w:p w14:paraId="69322832" w14:textId="77777777" w:rsidR="007A6A8F" w:rsidRPr="00A07D49" w:rsidRDefault="007A6A8F" w:rsidP="00D206DE">
      <w:pPr>
        <w:pStyle w:val="BodyText"/>
        <w:spacing w:line="242" w:lineRule="auto"/>
        <w:ind w:right="314"/>
      </w:pPr>
    </w:p>
    <w:p w14:paraId="749322D0" w14:textId="7010E506" w:rsidR="00A07D49" w:rsidRPr="00A07D49" w:rsidRDefault="769301B1" w:rsidP="007A6A8F">
      <w:pPr>
        <w:pStyle w:val="BodyText"/>
        <w:spacing w:line="242" w:lineRule="auto"/>
        <w:ind w:left="100" w:right="314"/>
      </w:pPr>
      <w:r w:rsidRPr="769301B1">
        <w:rPr>
          <w:u w:val="single"/>
        </w:rPr>
        <w:t>D.J. Thoma</w:t>
      </w:r>
      <w:r>
        <w:t>, “Keynote address: Challenges and Opportunities in Advanced Manufacturing: Where is Metal Processing Going?”, Advanced Photon Source at Argonne National Laboratory, Chicago, IL, August, 2016.</w:t>
      </w:r>
    </w:p>
    <w:p w14:paraId="31E49153" w14:textId="75F5A9D8" w:rsidR="769301B1" w:rsidRDefault="769301B1" w:rsidP="769301B1">
      <w:pPr>
        <w:pStyle w:val="BodyText"/>
        <w:ind w:left="100"/>
      </w:pPr>
    </w:p>
    <w:p w14:paraId="11A6DC45" w14:textId="0CE415C2" w:rsidR="00A07D49" w:rsidRPr="00A07D49" w:rsidRDefault="769301B1" w:rsidP="769301B1">
      <w:pPr>
        <w:pStyle w:val="BodyText"/>
        <w:spacing w:line="242" w:lineRule="auto"/>
        <w:ind w:left="100" w:right="314"/>
        <w:rPr>
          <w:u w:val="single"/>
        </w:rPr>
      </w:pPr>
      <w:r w:rsidRPr="769301B1">
        <w:rPr>
          <w:u w:val="single"/>
        </w:rPr>
        <w:t>D.J. Thoma</w:t>
      </w:r>
      <w:r>
        <w:t>, “Grainger Institute for Engineering: Opportunities for Collaboration”, Midwest Energy Research Consortium Member Meeting, Milwaukee, WI, September, 2016.</w:t>
      </w:r>
    </w:p>
    <w:p w14:paraId="220C3CFC" w14:textId="7179DEE4" w:rsidR="006F4EEF" w:rsidRDefault="006F4EEF" w:rsidP="007A6A8F">
      <w:pPr>
        <w:pStyle w:val="BodyText"/>
      </w:pPr>
    </w:p>
    <w:p w14:paraId="21FA8DA0" w14:textId="63064281" w:rsidR="1C05758C" w:rsidRDefault="769301B1" w:rsidP="1C05758C">
      <w:pPr>
        <w:pStyle w:val="BodyText"/>
        <w:ind w:left="100"/>
      </w:pPr>
      <w:r w:rsidRPr="769301B1">
        <w:rPr>
          <w:u w:val="single"/>
        </w:rPr>
        <w:t>D.J. Thoma</w:t>
      </w:r>
      <w:r>
        <w:t>, “Overview: Grainger Institute for Engineering”, ASM Milwaukee Chapter Meeting, Milwaukee, WI, January, 2017.</w:t>
      </w:r>
    </w:p>
    <w:p w14:paraId="4A1ED51F" w14:textId="77777777" w:rsidR="00D33FCD" w:rsidRDefault="00D33FCD" w:rsidP="007A6A8F">
      <w:pPr>
        <w:pStyle w:val="BodyText"/>
      </w:pPr>
    </w:p>
    <w:p w14:paraId="1BE2F562" w14:textId="06C60F3D" w:rsidR="00D33FCD" w:rsidRDefault="769301B1" w:rsidP="003B21CD">
      <w:pPr>
        <w:pStyle w:val="BodyText"/>
        <w:ind w:left="100"/>
      </w:pPr>
      <w:r w:rsidRPr="769301B1">
        <w:rPr>
          <w:u w:val="single"/>
        </w:rPr>
        <w:t>D.J. Thoma</w:t>
      </w:r>
      <w:r>
        <w:t>, “Directed Light Fabrication: A Near-Net Shape Process using Laser Assisted Metal Deposition”, TMS Annual Meeting, San Diego, CA, February, 2017.</w:t>
      </w:r>
    </w:p>
    <w:p w14:paraId="43549615" w14:textId="77777777" w:rsidR="00D33FCD" w:rsidRDefault="00D33FCD" w:rsidP="003B21CD">
      <w:pPr>
        <w:pStyle w:val="BodyText"/>
        <w:ind w:left="100"/>
      </w:pPr>
    </w:p>
    <w:p w14:paraId="254CA693" w14:textId="360A8132" w:rsidR="003B21CD" w:rsidRDefault="769301B1" w:rsidP="003B21CD">
      <w:pPr>
        <w:pStyle w:val="BodyText"/>
        <w:ind w:left="100"/>
      </w:pPr>
      <w:r w:rsidRPr="769301B1">
        <w:rPr>
          <w:u w:val="single"/>
        </w:rPr>
        <w:t>D.J. Thoma</w:t>
      </w:r>
      <w:r>
        <w:t>, “Challenges and Opportunities for Metal Additive Manufacturing”, TMS Annual Meeting, San Diego, CA, February, 2017.</w:t>
      </w:r>
    </w:p>
    <w:p w14:paraId="26273F00" w14:textId="1BC7144B" w:rsidR="00E07C7E" w:rsidRDefault="00E07C7E" w:rsidP="003B21CD">
      <w:pPr>
        <w:pStyle w:val="BodyText"/>
        <w:ind w:left="100"/>
      </w:pPr>
    </w:p>
    <w:p w14:paraId="3F6251CB" w14:textId="20EE9D59" w:rsidR="00E07C7E" w:rsidRDefault="769301B1" w:rsidP="003B21CD">
      <w:pPr>
        <w:pStyle w:val="BodyText"/>
        <w:ind w:left="100"/>
      </w:pPr>
      <w:r w:rsidRPr="769301B1">
        <w:rPr>
          <w:u w:val="single"/>
        </w:rPr>
        <w:t>D.J. Thoma</w:t>
      </w:r>
      <w:r>
        <w:t>, “How Cross-cutting Technologies are Drivers for Growth”, MWERC Keynote, Milwaukee, WI, April, 2017.</w:t>
      </w:r>
    </w:p>
    <w:p w14:paraId="6D3E0351" w14:textId="0B1D91B2" w:rsidR="003C4FA3" w:rsidRDefault="003C4FA3" w:rsidP="00307C88">
      <w:pPr>
        <w:pStyle w:val="BodyText"/>
      </w:pPr>
    </w:p>
    <w:p w14:paraId="74EB799B" w14:textId="466B5202" w:rsidR="003C4FA3" w:rsidRDefault="769301B1" w:rsidP="003C4FA3">
      <w:pPr>
        <w:pStyle w:val="BodyText"/>
        <w:ind w:left="100"/>
      </w:pPr>
      <w:r w:rsidRPr="769301B1">
        <w:rPr>
          <w:u w:val="single"/>
        </w:rPr>
        <w:t>D.J. Thoma</w:t>
      </w:r>
      <w:r>
        <w:t>, “Overview: Grainger Institute for Engineering”, Legislative Dinner, Madison, WI, April, 2017.</w:t>
      </w:r>
    </w:p>
    <w:p w14:paraId="4EB2B82E" w14:textId="1ADA97F3" w:rsidR="16B0B16C" w:rsidRDefault="16B0B16C" w:rsidP="007566BC">
      <w:pPr>
        <w:pStyle w:val="BodyText"/>
        <w:rPr>
          <w:u w:val="single"/>
        </w:rPr>
      </w:pPr>
    </w:p>
    <w:p w14:paraId="687821DE" w14:textId="3E301F33" w:rsidR="003C4FA3" w:rsidRDefault="769301B1" w:rsidP="003C4FA3">
      <w:pPr>
        <w:pStyle w:val="BodyText"/>
        <w:ind w:left="100"/>
      </w:pPr>
      <w:r w:rsidRPr="769301B1">
        <w:rPr>
          <w:u w:val="single"/>
        </w:rPr>
        <w:t>D.J. Thoma</w:t>
      </w:r>
      <w:r>
        <w:t>, “Industrial Outreach in Advanced Manufacturing”, Milwaukee Engineering Research Conference, Milwaukee, WI, May, 2017.</w:t>
      </w:r>
    </w:p>
    <w:p w14:paraId="555B9DE0" w14:textId="1CFD0015" w:rsidR="16B0B16C" w:rsidRDefault="16B0B16C" w:rsidP="16B0B16C">
      <w:pPr>
        <w:pStyle w:val="BodyText"/>
        <w:ind w:left="100"/>
        <w:rPr>
          <w:u w:val="single"/>
        </w:rPr>
      </w:pPr>
    </w:p>
    <w:p w14:paraId="13E7A289" w14:textId="532EF896" w:rsidR="26590F75" w:rsidRDefault="769301B1" w:rsidP="769301B1">
      <w:pPr>
        <w:pStyle w:val="BodyText"/>
        <w:ind w:left="100"/>
        <w:rPr>
          <w:u w:val="single"/>
        </w:rPr>
      </w:pPr>
      <w:r w:rsidRPr="769301B1">
        <w:rPr>
          <w:u w:val="single"/>
        </w:rPr>
        <w:t>D.J. Thoma</w:t>
      </w:r>
      <w:r>
        <w:t>, "Metal Additive Manufacturing: Challenges and Opportunities for Component Fabrication", Conformal Cooling Conference, Minneapolis, MN, May 2017.</w:t>
      </w:r>
    </w:p>
    <w:p w14:paraId="5E5758FA" w14:textId="488E1859" w:rsidR="16B0B16C" w:rsidRDefault="16B0B16C" w:rsidP="16B0B16C">
      <w:pPr>
        <w:pStyle w:val="BodyText"/>
        <w:spacing w:line="242" w:lineRule="auto"/>
        <w:ind w:left="100"/>
        <w:rPr>
          <w:u w:val="single"/>
        </w:rPr>
      </w:pPr>
    </w:p>
    <w:p w14:paraId="1C64ABF8" w14:textId="1E916B38" w:rsidR="00EF7F42" w:rsidRPr="00EF7F42" w:rsidRDefault="00EF7F42" w:rsidP="00EF7F42">
      <w:pPr>
        <w:pStyle w:val="BodyText"/>
        <w:spacing w:line="242" w:lineRule="auto"/>
        <w:ind w:left="90"/>
      </w:pPr>
      <w:r w:rsidRPr="00EF7F42">
        <w:rPr>
          <w:u w:val="single"/>
        </w:rPr>
        <w:t>D.J. Thoma</w:t>
      </w:r>
      <w:r w:rsidRPr="00EF7F42">
        <w:t xml:space="preserve">, </w:t>
      </w:r>
      <w:r>
        <w:t>“</w:t>
      </w:r>
      <w:r w:rsidRPr="00EF7F42">
        <w:rPr>
          <w:iCs/>
        </w:rPr>
        <w:t>Structure-Property Relationships in Metal Additive Manufacturing</w:t>
      </w:r>
      <w:r>
        <w:rPr>
          <w:iCs/>
        </w:rPr>
        <w:t>”</w:t>
      </w:r>
      <w:r w:rsidRPr="00EF7F42">
        <w:t>, Arizona State University Materials Seminar, Tempe, Arizona, September 2017.</w:t>
      </w:r>
    </w:p>
    <w:p w14:paraId="066AFE15" w14:textId="77777777" w:rsidR="00EF7F42" w:rsidRDefault="00EF7F42" w:rsidP="16B0B16C">
      <w:pPr>
        <w:pStyle w:val="BodyText"/>
        <w:spacing w:line="242" w:lineRule="auto"/>
        <w:ind w:left="100"/>
        <w:rPr>
          <w:u w:val="single"/>
        </w:rPr>
      </w:pPr>
    </w:p>
    <w:p w14:paraId="2F9F21D9" w14:textId="73CC76FC" w:rsidR="008766A6" w:rsidRDefault="769301B1" w:rsidP="008766A6">
      <w:pPr>
        <w:pStyle w:val="BodyText"/>
        <w:spacing w:line="242" w:lineRule="auto"/>
        <w:ind w:left="100"/>
      </w:pPr>
      <w:r w:rsidRPr="769301B1">
        <w:rPr>
          <w:u w:val="single"/>
        </w:rPr>
        <w:t>D.J. Thoma</w:t>
      </w:r>
      <w:r>
        <w:t>, “Keynote address: Advanced Manufacturing: Smart Technologies and Digital Design”, Affiliated Construction Services, Engine and Vehicle Test Facility Forum, Madison, WI, June, 2017.</w:t>
      </w:r>
    </w:p>
    <w:p w14:paraId="46051731" w14:textId="77777777" w:rsidR="00EF7F42" w:rsidRDefault="00EF7F42" w:rsidP="008766A6">
      <w:pPr>
        <w:pStyle w:val="BodyText"/>
        <w:spacing w:line="242" w:lineRule="auto"/>
        <w:ind w:left="100"/>
      </w:pPr>
    </w:p>
    <w:p w14:paraId="2814EE42" w14:textId="0B0D2CA8" w:rsidR="00EF7F42" w:rsidRPr="00EF7F42" w:rsidRDefault="00EF7F42" w:rsidP="00EF7F42">
      <w:pPr>
        <w:pStyle w:val="BodyText"/>
        <w:spacing w:line="242" w:lineRule="auto"/>
        <w:ind w:left="90"/>
      </w:pPr>
      <w:r w:rsidRPr="00276F6F">
        <w:rPr>
          <w:u w:val="single"/>
        </w:rPr>
        <w:t>D.J. Thoma</w:t>
      </w:r>
      <w:r w:rsidRPr="00EF7F42">
        <w:t xml:space="preserve">, </w:t>
      </w:r>
      <w:r>
        <w:t>“</w:t>
      </w:r>
      <w:r w:rsidRPr="00EF7F42">
        <w:rPr>
          <w:iCs/>
        </w:rPr>
        <w:t>Refractory Alloys with Metal Additive Manufacturing</w:t>
      </w:r>
      <w:r>
        <w:rPr>
          <w:iCs/>
        </w:rPr>
        <w:t>”</w:t>
      </w:r>
      <w:r w:rsidRPr="00EF7F42">
        <w:rPr>
          <w:i/>
          <w:iCs/>
        </w:rPr>
        <w:t xml:space="preserve">, </w:t>
      </w:r>
      <w:r w:rsidRPr="00EF7F42">
        <w:t>H.C. Starck, Boston, MA December, 2017.</w:t>
      </w:r>
    </w:p>
    <w:p w14:paraId="52C4AD5F" w14:textId="77777777" w:rsidR="007A6A8F" w:rsidRDefault="007A6A8F" w:rsidP="007566BC">
      <w:pPr>
        <w:pStyle w:val="BodyText"/>
        <w:spacing w:line="242" w:lineRule="auto"/>
        <w:rPr>
          <w:u w:val="single"/>
        </w:rPr>
      </w:pPr>
    </w:p>
    <w:p w14:paraId="5E3C0394" w14:textId="77777777" w:rsidR="007A6A8F" w:rsidRDefault="007A6A8F" w:rsidP="007A6A8F">
      <w:pPr>
        <w:pStyle w:val="BodyText"/>
        <w:spacing w:line="242" w:lineRule="auto"/>
        <w:ind w:left="100"/>
      </w:pPr>
      <w:r w:rsidRPr="20174A09">
        <w:rPr>
          <w:u w:val="single"/>
        </w:rPr>
        <w:t>D.J. Thoma</w:t>
      </w:r>
      <w:r>
        <w:t>, “Keynote address: Structure-Property Relationships in Metal Additive Manufacturing”, International Conference on Plasticity, San Juan, Puerto Rico, January, 2018.</w:t>
      </w:r>
    </w:p>
    <w:p w14:paraId="6D2B4337" w14:textId="77777777" w:rsidR="00EF7F42" w:rsidRPr="00EF7F42" w:rsidRDefault="00EF7F42" w:rsidP="00EF7F42">
      <w:pPr>
        <w:pStyle w:val="BodyText"/>
        <w:spacing w:line="242" w:lineRule="auto"/>
        <w:ind w:left="90"/>
      </w:pPr>
    </w:p>
    <w:p w14:paraId="2FBE8DC4" w14:textId="77777777" w:rsidR="00EF7F42" w:rsidRDefault="00EF7F42" w:rsidP="00EF7F42">
      <w:pPr>
        <w:pStyle w:val="BodyText"/>
        <w:spacing w:line="242" w:lineRule="auto"/>
        <w:ind w:left="90"/>
      </w:pPr>
      <w:r w:rsidRPr="00276F6F">
        <w:rPr>
          <w:u w:val="single"/>
        </w:rPr>
        <w:t>D.J. Thoma</w:t>
      </w:r>
      <w:r w:rsidRPr="00EF7F42">
        <w:t xml:space="preserve">, </w:t>
      </w:r>
      <w:r w:rsidRPr="00EF7F42">
        <w:rPr>
          <w:i/>
          <w:iCs/>
        </w:rPr>
        <w:t xml:space="preserve">Advanced Manufacturing Opportunities, </w:t>
      </w:r>
      <w:r w:rsidRPr="00EF7F42">
        <w:t>Argonne-Wisconsin Workshop on Manufacturing Opportunities, Chicago, IL, January 2018.</w:t>
      </w:r>
    </w:p>
    <w:p w14:paraId="0CACD973" w14:textId="77777777" w:rsidR="00EF7F42" w:rsidRDefault="00EF7F42" w:rsidP="00EF7F42">
      <w:pPr>
        <w:pStyle w:val="BodyText"/>
        <w:spacing w:line="242" w:lineRule="auto"/>
        <w:ind w:left="90"/>
        <w:sectPr w:rsidR="00EF7F42">
          <w:pgSz w:w="12240" w:h="15840"/>
          <w:pgMar w:top="940" w:right="1320" w:bottom="280" w:left="1340" w:header="730" w:footer="0" w:gutter="0"/>
          <w:cols w:space="720"/>
        </w:sectPr>
      </w:pPr>
    </w:p>
    <w:p w14:paraId="4E59754F" w14:textId="77777777" w:rsidR="00EF7F42" w:rsidRDefault="00EF7F42" w:rsidP="007A6A8F">
      <w:pPr>
        <w:pStyle w:val="BodyText"/>
        <w:spacing w:line="242" w:lineRule="auto"/>
        <w:ind w:left="100"/>
      </w:pPr>
    </w:p>
    <w:p w14:paraId="6D42A862" w14:textId="0983B897" w:rsidR="00EF7F42" w:rsidRDefault="00EF7F42" w:rsidP="00EF7F42">
      <w:pPr>
        <w:pStyle w:val="BodyText"/>
        <w:spacing w:line="242" w:lineRule="auto"/>
        <w:ind w:left="90"/>
      </w:pPr>
      <w:r w:rsidRPr="00276F6F">
        <w:rPr>
          <w:u w:val="single"/>
        </w:rPr>
        <w:t>D.J. Thoma</w:t>
      </w:r>
      <w:r w:rsidRPr="00EF7F42">
        <w:t xml:space="preserve">, </w:t>
      </w:r>
      <w:r>
        <w:t>“</w:t>
      </w:r>
      <w:r w:rsidRPr="00EF7F42">
        <w:rPr>
          <w:iCs/>
        </w:rPr>
        <w:t>Advanced Manufacturing Capabilities</w:t>
      </w:r>
      <w:r>
        <w:rPr>
          <w:iCs/>
        </w:rPr>
        <w:t>”</w:t>
      </w:r>
      <w:r w:rsidRPr="00EF7F42">
        <w:rPr>
          <w:i/>
          <w:iCs/>
        </w:rPr>
        <w:t xml:space="preserve">, </w:t>
      </w:r>
      <w:r w:rsidRPr="00EF7F42">
        <w:t>Forum for Manufacturers, Neenah, WI, June 2018.</w:t>
      </w:r>
    </w:p>
    <w:p w14:paraId="3F623E73" w14:textId="77777777" w:rsidR="007A6A8F" w:rsidRDefault="007A6A8F" w:rsidP="007A6A8F">
      <w:pPr>
        <w:pStyle w:val="BodyText"/>
        <w:spacing w:line="242" w:lineRule="auto"/>
        <w:ind w:left="100"/>
      </w:pPr>
    </w:p>
    <w:p w14:paraId="37029B05" w14:textId="77777777" w:rsidR="007A6A8F" w:rsidRDefault="007A6A8F" w:rsidP="007A6A8F">
      <w:pPr>
        <w:pStyle w:val="BodyText"/>
        <w:spacing w:line="242" w:lineRule="auto"/>
        <w:ind w:left="100"/>
      </w:pPr>
      <w:r w:rsidRPr="35597408">
        <w:rPr>
          <w:u w:val="single"/>
        </w:rPr>
        <w:t>D.J. Thoma</w:t>
      </w:r>
      <w:r>
        <w:t xml:space="preserve">, “Strengths and Opportunities with Metal Additive Manufacturing”, Thermo Fisher Scientific Virtual Materials Science Conference, May, 2018. </w:t>
      </w:r>
    </w:p>
    <w:p w14:paraId="30AC57F9" w14:textId="77777777" w:rsidR="00264AD5" w:rsidRDefault="00264AD5" w:rsidP="007A6A8F">
      <w:pPr>
        <w:pStyle w:val="BodyText"/>
        <w:spacing w:line="242" w:lineRule="auto"/>
        <w:ind w:left="100"/>
      </w:pPr>
    </w:p>
    <w:p w14:paraId="7A01CF1A" w14:textId="327D438D" w:rsidR="007A6A8F" w:rsidRDefault="006237A7" w:rsidP="007A6A8F">
      <w:pPr>
        <w:pStyle w:val="BodyText"/>
        <w:spacing w:line="242" w:lineRule="auto"/>
        <w:ind w:left="100"/>
      </w:pPr>
      <w:r w:rsidRPr="00276F6F">
        <w:rPr>
          <w:u w:val="single"/>
        </w:rPr>
        <w:t>D.J. Thoma</w:t>
      </w:r>
      <w:r w:rsidRPr="006237A7">
        <w:t xml:space="preserve">, </w:t>
      </w:r>
      <w:r w:rsidR="00EF7F42" w:rsidRPr="00EF7F42">
        <w:rPr>
          <w:i/>
        </w:rPr>
        <w:t>Keynote address</w:t>
      </w:r>
      <w:r w:rsidR="00EF7F42">
        <w:t xml:space="preserve">: </w:t>
      </w:r>
      <w:r>
        <w:t>“</w:t>
      </w:r>
      <w:r w:rsidRPr="006237A7">
        <w:rPr>
          <w:iCs/>
        </w:rPr>
        <w:t xml:space="preserve">Design </w:t>
      </w:r>
      <w:r w:rsidR="00EF7F42">
        <w:rPr>
          <w:iCs/>
        </w:rPr>
        <w:t xml:space="preserve">Innovations </w:t>
      </w:r>
      <w:r w:rsidRPr="006237A7">
        <w:rPr>
          <w:iCs/>
        </w:rPr>
        <w:t>with Metal Additive Manufacturing</w:t>
      </w:r>
      <w:r>
        <w:rPr>
          <w:i/>
          <w:iCs/>
        </w:rPr>
        <w:t>”</w:t>
      </w:r>
      <w:r w:rsidRPr="006237A7">
        <w:t>, University of Alberta</w:t>
      </w:r>
      <w:r w:rsidR="00EF7F42">
        <w:t xml:space="preserve"> Workshop,</w:t>
      </w:r>
      <w:r w:rsidRPr="006237A7">
        <w:t xml:space="preserve"> Materials Seminar, Edmonton, Canada, </w:t>
      </w:r>
      <w:r w:rsidR="00EF7F42">
        <w:t>October, 2018.</w:t>
      </w:r>
    </w:p>
    <w:p w14:paraId="05D2C2B0" w14:textId="1B7A5882" w:rsidR="00264AD5" w:rsidRDefault="00264AD5" w:rsidP="007A6A8F">
      <w:pPr>
        <w:pStyle w:val="BodyText"/>
        <w:spacing w:line="242" w:lineRule="auto"/>
        <w:ind w:left="100"/>
      </w:pPr>
    </w:p>
    <w:p w14:paraId="15AAE69E" w14:textId="3182EFAD" w:rsidR="001D4C57" w:rsidRDefault="00264AD5" w:rsidP="00264AD5">
      <w:pPr>
        <w:pStyle w:val="BodyText"/>
        <w:spacing w:line="242" w:lineRule="auto"/>
        <w:ind w:left="90"/>
      </w:pPr>
      <w:r w:rsidRPr="00264AD5">
        <w:rPr>
          <w:u w:val="single"/>
        </w:rPr>
        <w:t>D.J. Thoma</w:t>
      </w:r>
      <w:r w:rsidRPr="00264AD5">
        <w:t xml:space="preserve"> et al., </w:t>
      </w:r>
      <w:r w:rsidRPr="00264AD5">
        <w:rPr>
          <w:i/>
          <w:iCs/>
        </w:rPr>
        <w:t xml:space="preserve">Keynote: </w:t>
      </w:r>
      <w:r>
        <w:rPr>
          <w:i/>
          <w:iCs/>
        </w:rPr>
        <w:t>“</w:t>
      </w:r>
      <w:r w:rsidRPr="00264AD5">
        <w:rPr>
          <w:iCs/>
        </w:rPr>
        <w:t>Design Innovation with Metal Additive Manufacturing</w:t>
      </w:r>
      <w:r>
        <w:rPr>
          <w:iCs/>
        </w:rPr>
        <w:t>”</w:t>
      </w:r>
      <w:r w:rsidRPr="00264AD5">
        <w:rPr>
          <w:i/>
          <w:iCs/>
        </w:rPr>
        <w:t xml:space="preserve">, </w:t>
      </w:r>
      <w:r w:rsidRPr="00264AD5">
        <w:t>International Conference on Plasticity, Damage, &amp; Fracture, Panama City, Panama, January 2019.</w:t>
      </w:r>
    </w:p>
    <w:p w14:paraId="07F7ABC8" w14:textId="77777777" w:rsidR="00264AD5" w:rsidRPr="00264AD5" w:rsidRDefault="00264AD5" w:rsidP="00264AD5">
      <w:pPr>
        <w:pStyle w:val="BodyText"/>
        <w:spacing w:line="242" w:lineRule="auto"/>
        <w:ind w:left="90"/>
      </w:pPr>
    </w:p>
    <w:p w14:paraId="585DF29F" w14:textId="5A0AAEC2" w:rsidR="001D4C57" w:rsidRPr="00264AD5" w:rsidRDefault="00264AD5" w:rsidP="00264AD5">
      <w:pPr>
        <w:pStyle w:val="BodyText"/>
        <w:spacing w:line="242" w:lineRule="auto"/>
        <w:ind w:left="90"/>
      </w:pPr>
      <w:r w:rsidRPr="00264AD5">
        <w:t xml:space="preserve">K. Bertsch, </w:t>
      </w:r>
      <w:r w:rsidRPr="00264AD5">
        <w:rPr>
          <w:u w:val="single"/>
        </w:rPr>
        <w:t>D.J. Thoma</w:t>
      </w:r>
      <w:r w:rsidRPr="00264AD5">
        <w:t xml:space="preserve">, </w:t>
      </w:r>
      <w:r>
        <w:t>“</w:t>
      </w:r>
      <w:r w:rsidRPr="00264AD5">
        <w:rPr>
          <w:iCs/>
        </w:rPr>
        <w:t>Multiscale Analysis of the Effect of Processing Parameters on Microstructure in Additive Manufactured Components with Reduced Dimensionality</w:t>
      </w:r>
      <w:r>
        <w:rPr>
          <w:iCs/>
        </w:rPr>
        <w:t>”</w:t>
      </w:r>
      <w:r w:rsidRPr="00264AD5">
        <w:rPr>
          <w:i/>
          <w:iCs/>
        </w:rPr>
        <w:t xml:space="preserve">, </w:t>
      </w:r>
      <w:r w:rsidRPr="00264AD5">
        <w:t>International Conference on Plasticity, Damage, &amp; Fracture, Panama City, Panama, January 2019.</w:t>
      </w:r>
    </w:p>
    <w:p w14:paraId="31903346" w14:textId="77777777" w:rsidR="00F147F4" w:rsidRDefault="00F147F4" w:rsidP="00F147F4">
      <w:pPr>
        <w:pStyle w:val="BodyText"/>
        <w:spacing w:line="242" w:lineRule="auto"/>
        <w:ind w:left="100"/>
      </w:pPr>
    </w:p>
    <w:p w14:paraId="53D6EBB5" w14:textId="549DE253" w:rsidR="00F147F4" w:rsidRDefault="00264AD5" w:rsidP="00F147F4">
      <w:pPr>
        <w:pStyle w:val="BodyText"/>
        <w:spacing w:line="242" w:lineRule="auto"/>
        <w:ind w:left="100"/>
      </w:pPr>
      <w:r>
        <w:t xml:space="preserve">B. Rankouhi, K.M Bertsch, </w:t>
      </w:r>
      <w:r w:rsidRPr="00276F6F">
        <w:rPr>
          <w:u w:val="single"/>
        </w:rPr>
        <w:t>D.J. Thoma</w:t>
      </w:r>
      <w:r>
        <w:t>, and K. Suresh, “Challenges and Opportunities at the Cross-Roads of Topology Optimization and Metal Additive Manufacturing”</w:t>
      </w:r>
    </w:p>
    <w:p w14:paraId="1C0E6E40" w14:textId="77777777" w:rsidR="00264AD5" w:rsidRPr="00264AD5" w:rsidRDefault="00264AD5" w:rsidP="00264AD5">
      <w:pPr>
        <w:pStyle w:val="BodyText"/>
        <w:spacing w:line="242" w:lineRule="auto"/>
        <w:ind w:left="90"/>
      </w:pPr>
      <w:r w:rsidRPr="00264AD5">
        <w:t>International Conference on Plasticity, Damage, &amp; Fracture, Panama City, Panama, January 2019.</w:t>
      </w:r>
    </w:p>
    <w:p w14:paraId="563CBBDB" w14:textId="77777777" w:rsidR="007A6A8F" w:rsidRDefault="007A6A8F" w:rsidP="20174A09">
      <w:pPr>
        <w:pStyle w:val="BodyText"/>
        <w:spacing w:line="242" w:lineRule="auto"/>
        <w:ind w:left="100"/>
      </w:pPr>
    </w:p>
    <w:p w14:paraId="284B0E02" w14:textId="4DE0E0F3" w:rsidR="35597408" w:rsidRDefault="00264AD5" w:rsidP="35597408">
      <w:pPr>
        <w:pStyle w:val="BodyText"/>
        <w:spacing w:line="242" w:lineRule="auto"/>
        <w:ind w:left="100"/>
      </w:pPr>
      <w:r w:rsidRPr="00276F6F">
        <w:rPr>
          <w:u w:val="single"/>
        </w:rPr>
        <w:t>D.J. Thoma</w:t>
      </w:r>
      <w:r>
        <w:t xml:space="preserve">, et al, </w:t>
      </w:r>
      <w:r w:rsidR="00DB0FBF">
        <w:t>“</w:t>
      </w:r>
      <w:r w:rsidR="00DB0FBF" w:rsidRPr="006237A7">
        <w:rPr>
          <w:iCs/>
        </w:rPr>
        <w:t xml:space="preserve">Design </w:t>
      </w:r>
      <w:r w:rsidR="00DB0FBF">
        <w:rPr>
          <w:iCs/>
        </w:rPr>
        <w:t xml:space="preserve">Innovations </w:t>
      </w:r>
      <w:r w:rsidR="00DB0FBF" w:rsidRPr="006237A7">
        <w:rPr>
          <w:iCs/>
        </w:rPr>
        <w:t>with Metal Additive Manufacturing</w:t>
      </w:r>
      <w:r w:rsidR="00DB0FBF">
        <w:rPr>
          <w:i/>
          <w:iCs/>
        </w:rPr>
        <w:t>”</w:t>
      </w:r>
      <w:r w:rsidR="00DB0FBF" w:rsidRPr="006237A7">
        <w:t>,</w:t>
      </w:r>
      <w:r w:rsidR="00DB0FBF">
        <w:t xml:space="preserve"> PRICM-10 Conference, Xian, China, August, 2019.</w:t>
      </w:r>
    </w:p>
    <w:p w14:paraId="7B99EA1F" w14:textId="5AB793AF" w:rsidR="00C9039F" w:rsidRDefault="00C9039F">
      <w:pPr>
        <w:rPr>
          <w:sz w:val="24"/>
          <w:szCs w:val="24"/>
        </w:rPr>
      </w:pPr>
      <w:r>
        <w:br w:type="page"/>
      </w:r>
    </w:p>
    <w:p w14:paraId="4FA9741E" w14:textId="77777777" w:rsidR="00C9039F" w:rsidRDefault="00C9039F" w:rsidP="35597408">
      <w:pPr>
        <w:pStyle w:val="BodyText"/>
        <w:spacing w:line="242" w:lineRule="auto"/>
        <w:ind w:left="100"/>
      </w:pPr>
    </w:p>
    <w:p w14:paraId="7D6F2538" w14:textId="77777777" w:rsidR="004D6485" w:rsidRDefault="769301B1">
      <w:pPr>
        <w:pStyle w:val="BodyText"/>
        <w:spacing w:before="90"/>
        <w:ind w:left="3307" w:right="3326"/>
        <w:jc w:val="center"/>
      </w:pPr>
      <w:r w:rsidRPr="769301B1">
        <w:rPr>
          <w:u w:val="single"/>
        </w:rPr>
        <w:t>Contributed</w:t>
      </w:r>
    </w:p>
    <w:p w14:paraId="2BF3C0DE" w14:textId="77777777" w:rsidR="004D6485" w:rsidRDefault="004D6485">
      <w:pPr>
        <w:pStyle w:val="BodyText"/>
        <w:spacing w:before="9"/>
        <w:rPr>
          <w:sz w:val="16"/>
        </w:rPr>
      </w:pPr>
    </w:p>
    <w:p w14:paraId="413AD14D" w14:textId="77777777" w:rsidR="004D6485" w:rsidRDefault="769301B1">
      <w:pPr>
        <w:pStyle w:val="BodyText"/>
        <w:spacing w:before="90" w:line="249" w:lineRule="auto"/>
        <w:ind w:left="100" w:right="110"/>
      </w:pPr>
      <w:r>
        <w:t xml:space="preserve">P.T. Bizon, </w:t>
      </w:r>
      <w:r w:rsidRPr="769301B1">
        <w:rPr>
          <w:u w:val="single"/>
        </w:rPr>
        <w:t>D.J. Thoma</w:t>
      </w:r>
      <w:r>
        <w:t>, and G.R. Halford, "Interaction of High-Cycle and Low-Cycle Fatigue of Haynes 188 Alloy at 1400</w:t>
      </w:r>
      <w:r w:rsidRPr="769301B1">
        <w:rPr>
          <w:rFonts w:ascii="Arial" w:eastAsia="Arial" w:hAnsi="Arial" w:cs="Arial"/>
        </w:rPr>
        <w:t xml:space="preserve">° </w:t>
      </w:r>
      <w:r>
        <w:t>F", NASA Conference on Structural Integrity and Durability of Reusable Space Propulsion Systems, NASA Lewis Research Center, Cleveland, OH, June, 1985.</w:t>
      </w:r>
    </w:p>
    <w:p w14:paraId="087C49D9" w14:textId="77777777" w:rsidR="004D6485" w:rsidRDefault="004D6485">
      <w:pPr>
        <w:pStyle w:val="BodyText"/>
        <w:spacing w:before="7"/>
        <w:rPr>
          <w:sz w:val="23"/>
        </w:rPr>
      </w:pPr>
    </w:p>
    <w:p w14:paraId="2329B944" w14:textId="77777777" w:rsidR="004D6485" w:rsidRDefault="769301B1">
      <w:pPr>
        <w:pStyle w:val="BodyText"/>
        <w:spacing w:before="1" w:line="242" w:lineRule="auto"/>
        <w:ind w:left="100" w:right="177"/>
      </w:pPr>
      <w:r w:rsidRPr="769301B1">
        <w:rPr>
          <w:u w:val="single"/>
        </w:rPr>
        <w:t>D.J. Thoma</w:t>
      </w:r>
      <w:r>
        <w:t>, T.K. Glasgow, S.N. Tewari, J.H. Perepezko, and N. Jayaraman, "Process Parameter Effects on Melt-Spun Ag-Cu", TMS-AIME Annual Meeting, Denver, CO, February, 1987.</w:t>
      </w:r>
    </w:p>
    <w:p w14:paraId="12B5185C" w14:textId="77777777" w:rsidR="004D6485" w:rsidRDefault="004D6485">
      <w:pPr>
        <w:pStyle w:val="BodyText"/>
        <w:spacing w:before="4"/>
      </w:pPr>
    </w:p>
    <w:p w14:paraId="48742CCE" w14:textId="77777777" w:rsidR="004D6485" w:rsidRDefault="769301B1">
      <w:pPr>
        <w:pStyle w:val="BodyText"/>
        <w:spacing w:line="242" w:lineRule="auto"/>
        <w:ind w:left="100" w:right="237"/>
      </w:pPr>
      <w:r w:rsidRPr="769301B1">
        <w:rPr>
          <w:u w:val="single"/>
        </w:rPr>
        <w:t>D.J. Thoma</w:t>
      </w:r>
      <w:r>
        <w:t>, T.K. Glasgow, S.N. Tewari, J.H. Perepezko, and N. Jayaraman,"Process Parameter Effects on Melt-Spun Ag-Cu", Sixth International Conference on Rapidly Quenched Metals, Montreal, Canada, August, 1987.</w:t>
      </w:r>
    </w:p>
    <w:p w14:paraId="2BE7BB32" w14:textId="77777777" w:rsidR="004D6485" w:rsidRDefault="004D6485">
      <w:pPr>
        <w:pStyle w:val="BodyText"/>
        <w:spacing w:before="3"/>
      </w:pPr>
    </w:p>
    <w:p w14:paraId="74053744" w14:textId="77777777" w:rsidR="004D6485" w:rsidRDefault="769301B1">
      <w:pPr>
        <w:pStyle w:val="BodyText"/>
        <w:spacing w:before="1" w:line="242" w:lineRule="auto"/>
        <w:ind w:left="100" w:right="118"/>
      </w:pPr>
      <w:r w:rsidRPr="769301B1">
        <w:rPr>
          <w:u w:val="single"/>
        </w:rPr>
        <w:t>D.J. Thoma</w:t>
      </w:r>
      <w:r>
        <w:t>, Y. Ujiie, and J.H. Perepezko, "Drop Tube Processing of Fe-Ni Alloys", TMS-AIME Fall Meeting, Cincinnati, OH, October, 1987.</w:t>
      </w:r>
    </w:p>
    <w:p w14:paraId="07261E33" w14:textId="77777777" w:rsidR="004D6485" w:rsidRDefault="004D6485">
      <w:pPr>
        <w:pStyle w:val="BodyText"/>
        <w:spacing w:before="4"/>
      </w:pPr>
    </w:p>
    <w:p w14:paraId="5C612C9E" w14:textId="77777777" w:rsidR="004D6485" w:rsidRDefault="769301B1">
      <w:pPr>
        <w:pStyle w:val="BodyText"/>
        <w:spacing w:line="242" w:lineRule="auto"/>
        <w:ind w:left="100" w:right="603"/>
      </w:pPr>
      <w:r w:rsidRPr="769301B1">
        <w:rPr>
          <w:u w:val="single"/>
        </w:rPr>
        <w:t>D.J. Thoma</w:t>
      </w:r>
      <w:r>
        <w:t>, J.H. Perepezko, and M.K. Hoffmeyer, "Containerless Melt Processing of Fe-Ni Alloys", TMS-AIME Fall Meeting, Chicago, IL, September, 1988.</w:t>
      </w:r>
    </w:p>
    <w:p w14:paraId="16F99C0B" w14:textId="77777777" w:rsidR="004D6485" w:rsidRDefault="004D6485">
      <w:pPr>
        <w:pStyle w:val="BodyText"/>
        <w:spacing w:before="3"/>
      </w:pPr>
    </w:p>
    <w:p w14:paraId="00E40208" w14:textId="77777777" w:rsidR="004D6485" w:rsidRDefault="006A24F7">
      <w:pPr>
        <w:pStyle w:val="BodyText"/>
        <w:spacing w:before="1" w:line="280" w:lineRule="exact"/>
        <w:ind w:left="100"/>
      </w:pPr>
      <w:r>
        <w:rPr>
          <w:u w:val="single"/>
        </w:rPr>
        <w:t xml:space="preserve">D.J. Thoma </w:t>
      </w:r>
      <w:r>
        <w:t>and J.H. Perepezko, "Solidification Processing of NbCr</w:t>
      </w:r>
      <w:r w:rsidRPr="2714F819">
        <w:rPr>
          <w:position w:val="-2"/>
          <w:sz w:val="16"/>
          <w:szCs w:val="16"/>
        </w:rPr>
        <w:t xml:space="preserve">2 </w:t>
      </w:r>
      <w:r>
        <w:t>Alloys", MRS Symposium: Intermetallic Matrix Composites, San Francisco, CA, April, 1990.</w:t>
      </w:r>
    </w:p>
    <w:p w14:paraId="462E8A94" w14:textId="77777777" w:rsidR="004D6485" w:rsidRDefault="004D6485">
      <w:pPr>
        <w:pStyle w:val="BodyText"/>
        <w:spacing w:before="3"/>
      </w:pPr>
    </w:p>
    <w:p w14:paraId="028726EA" w14:textId="77777777" w:rsidR="004D6485" w:rsidRDefault="769301B1">
      <w:pPr>
        <w:pStyle w:val="BodyText"/>
        <w:spacing w:line="242" w:lineRule="auto"/>
        <w:ind w:left="100" w:right="393"/>
      </w:pPr>
      <w:r w:rsidRPr="769301B1">
        <w:rPr>
          <w:u w:val="single"/>
        </w:rPr>
        <w:t xml:space="preserve">D.J. Thoma </w:t>
      </w:r>
      <w:r>
        <w:t>and J.H. Perepezko, "Phase Relationships and Stabilities in the Nb-Cr and the Nb- Cr-Ti Systems", TMS-AIME Fall Meeting, Cincinnati, OH, October, 1991.</w:t>
      </w:r>
    </w:p>
    <w:p w14:paraId="15EC811A" w14:textId="77777777" w:rsidR="004D6485" w:rsidRDefault="004D6485">
      <w:pPr>
        <w:pStyle w:val="BodyText"/>
        <w:spacing w:before="4"/>
      </w:pPr>
    </w:p>
    <w:p w14:paraId="2D218EBA" w14:textId="77777777" w:rsidR="004D6485" w:rsidRDefault="769301B1">
      <w:pPr>
        <w:pStyle w:val="BodyText"/>
        <w:spacing w:line="242" w:lineRule="auto"/>
        <w:ind w:left="100" w:right="124"/>
      </w:pPr>
      <w:r w:rsidRPr="769301B1">
        <w:rPr>
          <w:u w:val="single"/>
        </w:rPr>
        <w:t xml:space="preserve">D.J. Thoma </w:t>
      </w:r>
      <w:r>
        <w:t>and J.H. Perepezko, "Metastable Precursor Microstructures in Nb-Cr-Ti Laves Phase Alloys", TMS-AIME Fall Meeting, Cincinnati, OH, October, 1991.</w:t>
      </w:r>
    </w:p>
    <w:p w14:paraId="7B6D3C99" w14:textId="77777777" w:rsidR="004D6485" w:rsidRDefault="004D6485">
      <w:pPr>
        <w:pStyle w:val="BodyText"/>
        <w:spacing w:before="4"/>
      </w:pPr>
    </w:p>
    <w:p w14:paraId="28BAC147" w14:textId="77777777" w:rsidR="004D6485" w:rsidRDefault="006A24F7">
      <w:pPr>
        <w:pStyle w:val="BodyText"/>
        <w:spacing w:line="280" w:lineRule="exact"/>
        <w:ind w:left="100"/>
      </w:pPr>
      <w:r>
        <w:rPr>
          <w:u w:val="single"/>
        </w:rPr>
        <w:t xml:space="preserve">D.J. Thoma </w:t>
      </w:r>
      <w:r>
        <w:t>and J.H. Perepezko, "Microstructural Development in NbCr</w:t>
      </w:r>
      <w:r w:rsidRPr="2714F819">
        <w:rPr>
          <w:position w:val="-2"/>
          <w:sz w:val="16"/>
          <w:szCs w:val="16"/>
        </w:rPr>
        <w:t xml:space="preserve">2 </w:t>
      </w:r>
      <w:r>
        <w:t>-Based Alloys", High- Temperature Materials Workshop, Wright-Patterson Air Force Base, OH, April, 1992.</w:t>
      </w:r>
    </w:p>
    <w:p w14:paraId="1F9598D6" w14:textId="77777777" w:rsidR="004D6485" w:rsidRDefault="004D6485">
      <w:pPr>
        <w:pStyle w:val="BodyText"/>
        <w:spacing w:before="2"/>
      </w:pPr>
    </w:p>
    <w:p w14:paraId="49150DA1" w14:textId="77777777" w:rsidR="004D6485" w:rsidRDefault="769301B1">
      <w:pPr>
        <w:pStyle w:val="BodyText"/>
        <w:spacing w:before="1" w:line="242" w:lineRule="auto"/>
        <w:ind w:left="100" w:right="116"/>
        <w:jc w:val="both"/>
      </w:pPr>
      <w:r w:rsidRPr="769301B1">
        <w:rPr>
          <w:u w:val="single"/>
        </w:rPr>
        <w:t>D.J. Thoma</w:t>
      </w:r>
      <w:r>
        <w:t>, J.H. Perepezko, D.H. Plantz, and R.B. Schwarz, “Metastable BCC Phase Formation in the Nb-Cr System,” Eighth International Conference on Rapidly Quenched and Metastable Materials,” Sendai, Japan, August 1993.</w:t>
      </w:r>
    </w:p>
    <w:p w14:paraId="47B8A2B1" w14:textId="77777777" w:rsidR="004D6485" w:rsidRDefault="004D6485">
      <w:pPr>
        <w:pStyle w:val="BodyText"/>
        <w:spacing w:before="4"/>
      </w:pPr>
    </w:p>
    <w:p w14:paraId="11464BE7" w14:textId="77777777" w:rsidR="004D6485" w:rsidRDefault="769301B1">
      <w:pPr>
        <w:pStyle w:val="BodyText"/>
        <w:spacing w:line="256" w:lineRule="auto"/>
        <w:ind w:left="100"/>
      </w:pPr>
      <w:r w:rsidRPr="769301B1">
        <w:rPr>
          <w:u w:val="single"/>
        </w:rPr>
        <w:t xml:space="preserve">D.J. Thoma </w:t>
      </w:r>
      <w:r>
        <w:t>and J.H. Perepezko, “A Tri-Junction Diffusion Couple Analysis of the Nb-Cr-Ti System at 950</w:t>
      </w:r>
      <w:r w:rsidRPr="769301B1">
        <w:rPr>
          <w:rFonts w:ascii="Arial" w:eastAsia="Arial" w:hAnsi="Arial" w:cs="Arial"/>
        </w:rPr>
        <w:t>°</w:t>
      </w:r>
      <w:r>
        <w:t>C,” TMS/ASM Materials Week ‘93, Pittsburgh, PA, October, 1993.</w:t>
      </w:r>
    </w:p>
    <w:p w14:paraId="50DA8A19" w14:textId="77777777" w:rsidR="004D6485" w:rsidRDefault="004D6485">
      <w:pPr>
        <w:pStyle w:val="BodyText"/>
        <w:spacing w:before="10"/>
        <w:rPr>
          <w:sz w:val="22"/>
        </w:rPr>
      </w:pPr>
    </w:p>
    <w:p w14:paraId="6AF0CF39" w14:textId="77777777" w:rsidR="004D6485" w:rsidRDefault="769301B1">
      <w:pPr>
        <w:pStyle w:val="BodyText"/>
        <w:spacing w:line="242" w:lineRule="auto"/>
        <w:ind w:left="100"/>
      </w:pPr>
      <w:r w:rsidRPr="769301B1">
        <w:rPr>
          <w:u w:val="single"/>
        </w:rPr>
        <w:t>D.J. Thoma</w:t>
      </w:r>
      <w:r>
        <w:t>, “Hydrogen Storage Materials,” Workshop of the Hydrogen Working Group, Los Alamos, NM, March, 1994.</w:t>
      </w:r>
    </w:p>
    <w:p w14:paraId="334ABE5C" w14:textId="77777777" w:rsidR="004D6485" w:rsidRDefault="004D6485">
      <w:pPr>
        <w:pStyle w:val="BodyText"/>
        <w:spacing w:before="3"/>
      </w:pPr>
    </w:p>
    <w:p w14:paraId="5575A49D" w14:textId="77777777" w:rsidR="004D6485" w:rsidRDefault="769301B1">
      <w:pPr>
        <w:pStyle w:val="BodyText"/>
        <w:spacing w:before="1" w:line="242" w:lineRule="auto"/>
        <w:ind w:left="100" w:right="182"/>
      </w:pPr>
      <w:r w:rsidRPr="769301B1">
        <w:rPr>
          <w:u w:val="single"/>
        </w:rPr>
        <w:t>D.J. Thoma</w:t>
      </w:r>
      <w:r>
        <w:t>, “Drop Tube Processing of Hollow Beryllium Spheres,” Joint Workshop on Beryllium Capsule Fabrication, Los Alamos, NM, May, 1994.</w:t>
      </w:r>
    </w:p>
    <w:p w14:paraId="1D390908" w14:textId="77777777" w:rsidR="004D6485" w:rsidRDefault="004D6485">
      <w:pPr>
        <w:spacing w:line="242" w:lineRule="auto"/>
        <w:sectPr w:rsidR="004D6485">
          <w:pgSz w:w="12240" w:h="15840"/>
          <w:pgMar w:top="940" w:right="1320" w:bottom="280" w:left="1340" w:header="730" w:footer="0" w:gutter="0"/>
          <w:cols w:space="720"/>
        </w:sectPr>
      </w:pPr>
    </w:p>
    <w:p w14:paraId="301C4442" w14:textId="77777777" w:rsidR="004D6485" w:rsidRDefault="004D6485">
      <w:pPr>
        <w:pStyle w:val="BodyText"/>
        <w:rPr>
          <w:sz w:val="20"/>
        </w:rPr>
      </w:pPr>
    </w:p>
    <w:p w14:paraId="47737556" w14:textId="77777777" w:rsidR="004D6485" w:rsidRDefault="004D6485">
      <w:pPr>
        <w:pStyle w:val="BodyText"/>
        <w:spacing w:before="6"/>
        <w:rPr>
          <w:sz w:val="22"/>
        </w:rPr>
      </w:pPr>
    </w:p>
    <w:p w14:paraId="33694A85" w14:textId="77777777" w:rsidR="004D6485" w:rsidRDefault="769301B1">
      <w:pPr>
        <w:pStyle w:val="BodyText"/>
        <w:spacing w:before="1" w:line="242" w:lineRule="auto"/>
        <w:ind w:left="100" w:right="421"/>
      </w:pPr>
      <w:r w:rsidRPr="769301B1">
        <w:rPr>
          <w:u w:val="single"/>
        </w:rPr>
        <w:t xml:space="preserve">D.J. Thoma </w:t>
      </w:r>
      <w:r>
        <w:t>and J.H. Perepezko, “Metastable BCC Phase Formation in the Nb-Cr-Ti System”, ISMANAM ‘94, Grenoble, France, July, 1994.</w:t>
      </w:r>
    </w:p>
    <w:p w14:paraId="695CA7D5" w14:textId="77777777" w:rsidR="004D6485" w:rsidRDefault="004D6485">
      <w:pPr>
        <w:pStyle w:val="BodyText"/>
        <w:spacing w:before="4"/>
      </w:pPr>
    </w:p>
    <w:p w14:paraId="229F7637" w14:textId="77777777" w:rsidR="004D6485" w:rsidRDefault="769301B1">
      <w:pPr>
        <w:pStyle w:val="BodyText"/>
        <w:spacing w:line="242" w:lineRule="auto"/>
        <w:ind w:left="100"/>
      </w:pPr>
      <w:r w:rsidRPr="769301B1">
        <w:rPr>
          <w:u w:val="single"/>
        </w:rPr>
        <w:t xml:space="preserve">D.J. Thoma </w:t>
      </w:r>
      <w:r>
        <w:t>and J.H. Perepezko, “Heat Flow Modeling of Microstructural Development During Powder Processing”, TMS/ASM Materials Week ‘94, Rosemont, IL, October, 1994.</w:t>
      </w:r>
    </w:p>
    <w:p w14:paraId="5A86DBAB" w14:textId="77777777" w:rsidR="004D6485" w:rsidRDefault="004D6485">
      <w:pPr>
        <w:pStyle w:val="BodyText"/>
        <w:spacing w:before="3"/>
      </w:pPr>
    </w:p>
    <w:p w14:paraId="02A6181A" w14:textId="77777777" w:rsidR="004D6485" w:rsidRDefault="769301B1">
      <w:pPr>
        <w:pStyle w:val="BodyText"/>
        <w:spacing w:before="1" w:line="242" w:lineRule="auto"/>
        <w:ind w:left="100" w:right="115"/>
        <w:jc w:val="both"/>
      </w:pPr>
      <w:r>
        <w:t xml:space="preserve">S.R. Bingert, D.R. Korzekwa, and </w:t>
      </w:r>
      <w:r w:rsidRPr="769301B1">
        <w:rPr>
          <w:u w:val="single"/>
        </w:rPr>
        <w:t>D.J. Thoma</w:t>
      </w:r>
      <w:r>
        <w:t>, “Microstructural Transitions in Dilute Palladium Alloys During Solidification Processing”, TMS/ASM Materials Week ‘94, Rosemont, IL, October, 1994.</w:t>
      </w:r>
    </w:p>
    <w:p w14:paraId="38F73CEA" w14:textId="77777777" w:rsidR="004D6485" w:rsidRDefault="004D6485">
      <w:pPr>
        <w:pStyle w:val="BodyText"/>
        <w:spacing w:before="4"/>
      </w:pPr>
    </w:p>
    <w:p w14:paraId="7FE8C1EF" w14:textId="77777777" w:rsidR="004D6485" w:rsidRDefault="769301B1">
      <w:pPr>
        <w:pStyle w:val="BodyText"/>
        <w:spacing w:line="242" w:lineRule="auto"/>
        <w:ind w:left="100" w:right="268"/>
      </w:pPr>
      <w:r>
        <w:t xml:space="preserve">G.K. Lewis, R.B. Nemec, J. Milewski, </w:t>
      </w:r>
      <w:r w:rsidRPr="769301B1">
        <w:rPr>
          <w:u w:val="single"/>
        </w:rPr>
        <w:t>D.J. Thoma</w:t>
      </w:r>
      <w:r>
        <w:t>, M. Barbe, and D. Cremers, “Directed Light Fabrication”, ICALEO ‘94, Orlando, FL, November, 1994.</w:t>
      </w:r>
    </w:p>
    <w:p w14:paraId="1F64F85E" w14:textId="77777777" w:rsidR="004D6485" w:rsidRDefault="004D6485">
      <w:pPr>
        <w:pStyle w:val="BodyText"/>
        <w:spacing w:before="3"/>
      </w:pPr>
    </w:p>
    <w:p w14:paraId="7F990270" w14:textId="77777777" w:rsidR="004D6485" w:rsidRDefault="006A24F7">
      <w:pPr>
        <w:pStyle w:val="BodyText"/>
        <w:spacing w:before="1" w:line="280" w:lineRule="exact"/>
        <w:ind w:left="100" w:right="704"/>
        <w:jc w:val="both"/>
      </w:pPr>
      <w:r>
        <w:t xml:space="preserve">F. Chu, </w:t>
      </w:r>
      <w:r>
        <w:rPr>
          <w:u w:val="single"/>
        </w:rPr>
        <w:t>D.J. Thoma</w:t>
      </w:r>
      <w:r>
        <w:t>, Y. He, T.E. Mitchell, S.P. Chen, and J.H. Perepezko, “Theoretical and Experimental Studies on the C15 Intermetallic Compound NbCr</w:t>
      </w:r>
      <w:r w:rsidRPr="2714F819">
        <w:rPr>
          <w:position w:val="-2"/>
          <w:sz w:val="16"/>
          <w:szCs w:val="16"/>
        </w:rPr>
        <w:t>2</w:t>
      </w:r>
      <w:r>
        <w:t>”, MRS Fall ‘94 Meeting, Boston, MA, December, 1994.</w:t>
      </w:r>
    </w:p>
    <w:p w14:paraId="2BFF9027" w14:textId="77777777" w:rsidR="004D6485" w:rsidRDefault="004D6485">
      <w:pPr>
        <w:pStyle w:val="BodyText"/>
        <w:spacing w:before="3"/>
      </w:pPr>
    </w:p>
    <w:p w14:paraId="0649FF9D" w14:textId="77777777" w:rsidR="004D6485" w:rsidRDefault="769301B1">
      <w:pPr>
        <w:pStyle w:val="BodyText"/>
        <w:spacing w:line="242" w:lineRule="auto"/>
        <w:ind w:left="100"/>
      </w:pPr>
      <w:r w:rsidRPr="769301B1">
        <w:rPr>
          <w:u w:val="single"/>
        </w:rPr>
        <w:t>D.J. Thoma</w:t>
      </w:r>
      <w:r>
        <w:t>, L.A. Jacobson, D.R. Korzekwa, and B.M. Hogan, “Beryllium Hollow Sphere Fabrication”, Tenth Target Fabrication Specialists’ Meeting, Taos, NM, February, 1995.</w:t>
      </w:r>
    </w:p>
    <w:p w14:paraId="5FDFDC89" w14:textId="77777777" w:rsidR="004D6485" w:rsidRDefault="004D6485">
      <w:pPr>
        <w:pStyle w:val="BodyText"/>
        <w:spacing w:before="4"/>
      </w:pPr>
    </w:p>
    <w:p w14:paraId="2A1C5DF2" w14:textId="77777777" w:rsidR="004D6485" w:rsidRDefault="769301B1">
      <w:pPr>
        <w:pStyle w:val="BodyText"/>
        <w:spacing w:line="242" w:lineRule="auto"/>
        <w:ind w:left="100" w:right="694"/>
      </w:pPr>
      <w:r w:rsidRPr="769301B1">
        <w:rPr>
          <w:u w:val="single"/>
        </w:rPr>
        <w:t xml:space="preserve">D.J. Thoma </w:t>
      </w:r>
      <w:r>
        <w:t xml:space="preserve">and J.H. Perepezko, “In-Situ Composite Formation </w:t>
      </w:r>
      <w:proofErr w:type="gramStart"/>
      <w:r>
        <w:t>From</w:t>
      </w:r>
      <w:proofErr w:type="gramEnd"/>
      <w:r>
        <w:t xml:space="preserve"> Metastable Precursor Phases in the Nb-Cr-Ti System”, TMS Annual Meeting, Las Vegas, NV, February, 1995.</w:t>
      </w:r>
    </w:p>
    <w:p w14:paraId="1D4CCF27" w14:textId="77777777" w:rsidR="004D6485" w:rsidRDefault="004D6485">
      <w:pPr>
        <w:pStyle w:val="BodyText"/>
        <w:spacing w:before="4"/>
      </w:pPr>
    </w:p>
    <w:p w14:paraId="26B3D486" w14:textId="77777777" w:rsidR="004D6485" w:rsidRDefault="769301B1">
      <w:pPr>
        <w:pStyle w:val="BodyText"/>
        <w:spacing w:line="242" w:lineRule="auto"/>
        <w:ind w:left="100" w:right="695"/>
      </w:pPr>
      <w:r w:rsidRPr="769301B1">
        <w:rPr>
          <w:u w:val="single"/>
        </w:rPr>
        <w:t xml:space="preserve">D.J. Thoma </w:t>
      </w:r>
      <w:r>
        <w:t>and J.H. Perepezko, “Geometric Factor Analysis of Solubility Ranges in Laves Phases”, TMS Annual Meeting, Las Vegas, NV, February, 1995.</w:t>
      </w:r>
    </w:p>
    <w:p w14:paraId="5BECEBD9" w14:textId="77777777" w:rsidR="004D6485" w:rsidRDefault="004D6485">
      <w:pPr>
        <w:pStyle w:val="BodyText"/>
        <w:spacing w:before="4"/>
      </w:pPr>
    </w:p>
    <w:p w14:paraId="2B20D580" w14:textId="77777777" w:rsidR="004D6485" w:rsidRDefault="769301B1">
      <w:pPr>
        <w:pStyle w:val="BodyText"/>
        <w:spacing w:line="242" w:lineRule="auto"/>
        <w:ind w:left="100" w:right="715"/>
      </w:pPr>
      <w:r w:rsidRPr="769301B1">
        <w:rPr>
          <w:u w:val="single"/>
        </w:rPr>
        <w:t>D.J. Thoma</w:t>
      </w:r>
      <w:r>
        <w:t>, G.K. Lewis, and R.B. Nemec, “Solidification Behavior During Directed Light Fabrication”, TMS/ASM Materials Week ‘95, Cleveland, OH, October, 1995.</w:t>
      </w:r>
    </w:p>
    <w:p w14:paraId="25AB5808" w14:textId="77777777" w:rsidR="004D6485" w:rsidRDefault="004D6485">
      <w:pPr>
        <w:pStyle w:val="BodyText"/>
        <w:spacing w:before="4"/>
      </w:pPr>
    </w:p>
    <w:p w14:paraId="395CFE27" w14:textId="77777777" w:rsidR="004D6485" w:rsidRDefault="769301B1">
      <w:pPr>
        <w:pStyle w:val="BodyText"/>
        <w:spacing w:line="242" w:lineRule="auto"/>
        <w:ind w:left="100" w:right="228"/>
      </w:pPr>
      <w:r>
        <w:t xml:space="preserve">R.D. Field, </w:t>
      </w:r>
      <w:r w:rsidRPr="769301B1">
        <w:rPr>
          <w:u w:val="single"/>
        </w:rPr>
        <w:t>D.J. Thoma</w:t>
      </w:r>
      <w:r>
        <w:t>, R. Hanrahan, L.A. Jacobson, and D.P. Butt, “Microstructural Development in the NiAl-NiBe Isoplethal Section”, TMS/ASM Materials Week ‘95, Cleveland, OH, October, 1995.</w:t>
      </w:r>
    </w:p>
    <w:p w14:paraId="3F8EF071" w14:textId="77777777" w:rsidR="004D6485" w:rsidRDefault="004D6485">
      <w:pPr>
        <w:pStyle w:val="BodyText"/>
        <w:spacing w:before="4"/>
      </w:pPr>
    </w:p>
    <w:p w14:paraId="69AAE375" w14:textId="77777777" w:rsidR="004D6485" w:rsidRDefault="769301B1">
      <w:pPr>
        <w:pStyle w:val="BodyText"/>
        <w:spacing w:line="242" w:lineRule="auto"/>
        <w:ind w:left="100" w:right="582"/>
      </w:pPr>
      <w:r w:rsidRPr="769301B1">
        <w:rPr>
          <w:u w:val="single"/>
        </w:rPr>
        <w:t>D.J. Thoma</w:t>
      </w:r>
      <w:r>
        <w:t>, C. Charbon, G.K. Lewis, and R.B. Nemec, “Directed Light Fabrication of Iron- Based Materials”, MRS Fall Meeting, Boston, November, 1995.</w:t>
      </w:r>
    </w:p>
    <w:p w14:paraId="5BE4F97C" w14:textId="77777777" w:rsidR="004D6485" w:rsidRDefault="004D6485">
      <w:pPr>
        <w:pStyle w:val="BodyText"/>
        <w:spacing w:before="4"/>
      </w:pPr>
    </w:p>
    <w:p w14:paraId="7A43FF28" w14:textId="77777777" w:rsidR="004D6485" w:rsidRDefault="769301B1">
      <w:pPr>
        <w:pStyle w:val="BodyText"/>
        <w:spacing w:line="242" w:lineRule="auto"/>
        <w:ind w:left="100" w:right="425"/>
        <w:jc w:val="both"/>
      </w:pPr>
      <w:r w:rsidRPr="769301B1">
        <w:rPr>
          <w:u w:val="single"/>
        </w:rPr>
        <w:t>D.J. Thoma</w:t>
      </w:r>
      <w:r>
        <w:t>, C. Charbon, G.K. Lewis, and R.B. Nemec, “Near Net Shape Processing of Metal Powders Using Directed Light Fabrication”, The 117th Meeting of JIM, Honolulu, December, 1995.</w:t>
      </w:r>
    </w:p>
    <w:p w14:paraId="1DA09E11" w14:textId="77777777" w:rsidR="004D6485" w:rsidRDefault="004D6485">
      <w:pPr>
        <w:pStyle w:val="BodyText"/>
        <w:spacing w:before="4"/>
      </w:pPr>
    </w:p>
    <w:p w14:paraId="35DCA175" w14:textId="77777777" w:rsidR="004D6485" w:rsidRDefault="769301B1">
      <w:pPr>
        <w:pStyle w:val="BodyText"/>
        <w:spacing w:line="242" w:lineRule="auto"/>
        <w:ind w:left="100" w:right="454"/>
      </w:pPr>
      <w:r w:rsidRPr="769301B1">
        <w:rPr>
          <w:u w:val="single"/>
        </w:rPr>
        <w:t>D.J. Thoma</w:t>
      </w:r>
      <w:r>
        <w:t>, E.M. Schwartz, S.R. Bingert, D.R. Korzekwa, R.D. Field, and L.A. Jacobson, “Microsegregation during Melt-Spinning of Dilute Palladium Alloys”, TMS Annual Meeting, Anaheim, February, 1996.</w:t>
      </w:r>
    </w:p>
    <w:p w14:paraId="6C2AD094" w14:textId="77777777" w:rsidR="004D6485" w:rsidRDefault="004D6485">
      <w:pPr>
        <w:spacing w:line="242" w:lineRule="auto"/>
        <w:sectPr w:rsidR="004D6485">
          <w:pgSz w:w="12240" w:h="15840"/>
          <w:pgMar w:top="940" w:right="1320" w:bottom="280" w:left="1340" w:header="730" w:footer="0" w:gutter="0"/>
          <w:cols w:space="720"/>
        </w:sectPr>
      </w:pPr>
    </w:p>
    <w:p w14:paraId="4190BE1E" w14:textId="77777777" w:rsidR="004D6485" w:rsidRDefault="004D6485">
      <w:pPr>
        <w:pStyle w:val="BodyText"/>
        <w:rPr>
          <w:sz w:val="20"/>
        </w:rPr>
      </w:pPr>
    </w:p>
    <w:p w14:paraId="68DA6494" w14:textId="77777777" w:rsidR="004D6485" w:rsidRDefault="004D6485">
      <w:pPr>
        <w:pStyle w:val="BodyText"/>
        <w:spacing w:before="6"/>
        <w:rPr>
          <w:sz w:val="22"/>
        </w:rPr>
      </w:pPr>
    </w:p>
    <w:p w14:paraId="1D51803F" w14:textId="77777777" w:rsidR="004D6485" w:rsidRDefault="769301B1">
      <w:pPr>
        <w:pStyle w:val="BodyText"/>
        <w:spacing w:before="1" w:line="242" w:lineRule="auto"/>
        <w:ind w:left="100" w:right="317"/>
      </w:pPr>
      <w:r>
        <w:t xml:space="preserve">R.J. Hanrahan, </w:t>
      </w:r>
      <w:r w:rsidRPr="769301B1">
        <w:rPr>
          <w:u w:val="single"/>
        </w:rPr>
        <w:t>D.J. Thoma</w:t>
      </w:r>
      <w:r>
        <w:t>, L.A. Jacobson, T.G. Zocco, J.L. Lowery, “Surrogate Studies of the Plutonium-Beryllium Reaction”, 20th Compatability, Aging, and Stockpile Stewardship Conference, Kansas City, MO, April, 1996.</w:t>
      </w:r>
    </w:p>
    <w:p w14:paraId="5AB1BBBD" w14:textId="77777777" w:rsidR="004D6485" w:rsidRDefault="004D6485">
      <w:pPr>
        <w:pStyle w:val="BodyText"/>
        <w:spacing w:before="4"/>
      </w:pPr>
    </w:p>
    <w:p w14:paraId="6F7C2D1B" w14:textId="77777777" w:rsidR="004D6485" w:rsidRDefault="769301B1">
      <w:pPr>
        <w:pStyle w:val="BodyText"/>
        <w:ind w:left="100"/>
      </w:pPr>
      <w:r>
        <w:t xml:space="preserve">P.L. Gobby, L.R. Foreman, </w:t>
      </w:r>
      <w:r w:rsidRPr="769301B1">
        <w:rPr>
          <w:u w:val="single"/>
        </w:rPr>
        <w:t>D.J. Thoma</w:t>
      </w:r>
      <w:r>
        <w:t>, L.A. Jacobson, R.V. Hollis, J. Barrera, M.A. Mitchell,</w:t>
      </w:r>
    </w:p>
    <w:p w14:paraId="09DB50C9" w14:textId="77777777" w:rsidR="004D6485" w:rsidRDefault="769301B1">
      <w:pPr>
        <w:pStyle w:val="BodyText"/>
        <w:spacing w:before="3" w:line="242" w:lineRule="auto"/>
        <w:ind w:left="100" w:right="876"/>
      </w:pPr>
      <w:r>
        <w:t>M.A. Salazar, L.J. Salzer, “Current Progress in NIF Target Concepts”, American Nuclear Society Meeting, Reno, NV, June, 1996.</w:t>
      </w:r>
    </w:p>
    <w:p w14:paraId="3DB6D8C1" w14:textId="77777777" w:rsidR="004D6485" w:rsidRDefault="004D6485">
      <w:pPr>
        <w:pStyle w:val="BodyText"/>
        <w:spacing w:before="4"/>
      </w:pPr>
    </w:p>
    <w:p w14:paraId="2AA6449F" w14:textId="77777777" w:rsidR="004D6485" w:rsidRDefault="769301B1">
      <w:pPr>
        <w:pStyle w:val="BodyText"/>
        <w:ind w:left="100"/>
      </w:pPr>
      <w:r>
        <w:t xml:space="preserve">L.R. Foreman, P.L. Gobby, </w:t>
      </w:r>
      <w:r w:rsidRPr="769301B1">
        <w:rPr>
          <w:u w:val="single"/>
        </w:rPr>
        <w:t>D.J. Thoma</w:t>
      </w:r>
      <w:r>
        <w:t>, L.A. Jacobson, R.V. Hollis, J. Barrera, M.A. Mitchell,</w:t>
      </w:r>
    </w:p>
    <w:p w14:paraId="47A35FCD" w14:textId="77777777" w:rsidR="004D6485" w:rsidRDefault="769301B1">
      <w:pPr>
        <w:pStyle w:val="BodyText"/>
        <w:spacing w:before="3" w:line="242" w:lineRule="auto"/>
        <w:ind w:left="100" w:right="309"/>
      </w:pPr>
      <w:r>
        <w:t xml:space="preserve">M.A. Salazar, L.J. Salzer, “Progress Toward Ignition Target Fabrication at Los Alamos”, Laser Interaction </w:t>
      </w:r>
      <w:proofErr w:type="gramStart"/>
      <w:r>
        <w:t>With</w:t>
      </w:r>
      <w:proofErr w:type="gramEnd"/>
      <w:r>
        <w:t xml:space="preserve"> Matter Meeting, Madrid, Spain, June, 1996.</w:t>
      </w:r>
    </w:p>
    <w:p w14:paraId="619F25B8" w14:textId="77777777" w:rsidR="004D6485" w:rsidRDefault="004D6485">
      <w:pPr>
        <w:pStyle w:val="BodyText"/>
        <w:spacing w:before="4"/>
      </w:pPr>
    </w:p>
    <w:p w14:paraId="3176F36A" w14:textId="77777777" w:rsidR="004D6485" w:rsidRDefault="769301B1">
      <w:pPr>
        <w:pStyle w:val="BodyText"/>
        <w:spacing w:line="242" w:lineRule="auto"/>
        <w:ind w:left="100" w:right="614"/>
      </w:pPr>
      <w:r w:rsidRPr="769301B1">
        <w:rPr>
          <w:u w:val="single"/>
        </w:rPr>
        <w:t xml:space="preserve">D.J. Thoma </w:t>
      </w:r>
      <w:r>
        <w:t>and G.K. Lewis, “Free-Form Metal Deposition to Near-Net Shape”, TMS/ASM Materials Week, Cincinnati, OH, October, 1996.</w:t>
      </w:r>
    </w:p>
    <w:p w14:paraId="3B64EEBE" w14:textId="77777777" w:rsidR="004D6485" w:rsidRDefault="004D6485">
      <w:pPr>
        <w:pStyle w:val="BodyText"/>
        <w:spacing w:before="3"/>
      </w:pPr>
    </w:p>
    <w:p w14:paraId="2A27C292" w14:textId="77777777" w:rsidR="004D6485" w:rsidRDefault="769301B1">
      <w:pPr>
        <w:pStyle w:val="BodyText"/>
        <w:spacing w:before="1" w:line="242" w:lineRule="auto"/>
        <w:ind w:left="100" w:right="716"/>
      </w:pPr>
      <w:r>
        <w:t xml:space="preserve">F. Chu, </w:t>
      </w:r>
      <w:r w:rsidRPr="769301B1">
        <w:rPr>
          <w:u w:val="single"/>
        </w:rPr>
        <w:t>D. J. Thoma</w:t>
      </w:r>
      <w:r>
        <w:t>, Y. He, S. A. Maloy, and T. E. Mitchell, "Resonant Ultrasound Spectroscopy: Elastic Properties of Some Intermetallic Compounds", TMS/ASM Materials Week, Cincinnati, OH, October, 1996.</w:t>
      </w:r>
    </w:p>
    <w:p w14:paraId="526022D2" w14:textId="77777777" w:rsidR="004D6485" w:rsidRDefault="004D6485">
      <w:pPr>
        <w:pStyle w:val="BodyText"/>
        <w:spacing w:before="4"/>
      </w:pPr>
    </w:p>
    <w:p w14:paraId="4D24AC94" w14:textId="77777777" w:rsidR="004D6485" w:rsidRDefault="006A24F7">
      <w:pPr>
        <w:pStyle w:val="BodyText"/>
        <w:spacing w:line="280" w:lineRule="exact"/>
        <w:ind w:left="100" w:right="460"/>
      </w:pPr>
      <w:r>
        <w:t xml:space="preserve">R.J. Hanrahan, D.P. Butt, and </w:t>
      </w:r>
      <w:r>
        <w:rPr>
          <w:u w:val="single"/>
        </w:rPr>
        <w:t>D.J. Thoma</w:t>
      </w:r>
      <w:r>
        <w:t>, “Oxidation Kinetics of Ni</w:t>
      </w:r>
      <w:r w:rsidRPr="2714F819">
        <w:rPr>
          <w:position w:val="-2"/>
          <w:sz w:val="16"/>
          <w:szCs w:val="16"/>
        </w:rPr>
        <w:t>50</w:t>
      </w:r>
      <w:r w:rsidRPr="6D1E6E90">
        <w:t>(</w:t>
      </w:r>
      <w:proofErr w:type="gramStart"/>
      <w:r>
        <w:t>Al,Be</w:t>
      </w:r>
      <w:proofErr w:type="gramEnd"/>
      <w:r w:rsidRPr="6D1E6E90">
        <w:t>)</w:t>
      </w:r>
      <w:r w:rsidRPr="2714F819">
        <w:rPr>
          <w:position w:val="-2"/>
          <w:sz w:val="16"/>
          <w:szCs w:val="16"/>
        </w:rPr>
        <w:t>50</w:t>
      </w:r>
      <w:r>
        <w:t>”, TMS/ASM Materials Week, Cincinnati, OH, October, 1996.</w:t>
      </w:r>
    </w:p>
    <w:p w14:paraId="12FD7EE3" w14:textId="77777777" w:rsidR="004D6485" w:rsidRDefault="004D6485">
      <w:pPr>
        <w:pStyle w:val="BodyText"/>
        <w:spacing w:before="2"/>
      </w:pPr>
    </w:p>
    <w:p w14:paraId="21F98B21" w14:textId="77777777" w:rsidR="004D6485" w:rsidRDefault="769301B1">
      <w:pPr>
        <w:pStyle w:val="BodyText"/>
        <w:spacing w:line="242" w:lineRule="auto"/>
        <w:ind w:left="100" w:right="780"/>
      </w:pPr>
      <w:r>
        <w:t xml:space="preserve">M.A. Hill, J.F. Bingert, S.A. Bingert, </w:t>
      </w:r>
      <w:r w:rsidRPr="769301B1">
        <w:rPr>
          <w:u w:val="single"/>
        </w:rPr>
        <w:t>D.J. Thoma</w:t>
      </w:r>
      <w:r>
        <w:t>, and D.E. Albert, “Processing of High Strength, High Conductivity Cu-Ag Alloys”, TMS/ASM Materials Week, Cincinnati, OH, October, 1996.</w:t>
      </w:r>
    </w:p>
    <w:p w14:paraId="7D5B4175" w14:textId="77777777" w:rsidR="004D6485" w:rsidRDefault="004D6485">
      <w:pPr>
        <w:pStyle w:val="BodyText"/>
        <w:spacing w:before="4"/>
      </w:pPr>
    </w:p>
    <w:p w14:paraId="30EB28DB" w14:textId="77777777" w:rsidR="004D6485" w:rsidRDefault="006A24F7">
      <w:pPr>
        <w:pStyle w:val="BodyText"/>
        <w:spacing w:line="280" w:lineRule="exact"/>
        <w:ind w:left="100"/>
      </w:pPr>
      <w:r>
        <w:t xml:space="preserve">R.J. Hanrahan, D.P. Butt, </w:t>
      </w:r>
      <w:r>
        <w:rPr>
          <w:u w:val="single"/>
        </w:rPr>
        <w:t>D.J. Thoma</w:t>
      </w:r>
      <w:r>
        <w:t>, T.N. Taylor, and C.J. Maggiore, “High Temperature Oxidation of Ni</w:t>
      </w:r>
      <w:r w:rsidRPr="2714F819">
        <w:rPr>
          <w:position w:val="-2"/>
          <w:sz w:val="16"/>
          <w:szCs w:val="16"/>
        </w:rPr>
        <w:t>50</w:t>
      </w:r>
      <w:r w:rsidRPr="6D1E6E90">
        <w:t>(</w:t>
      </w:r>
      <w:proofErr w:type="gramStart"/>
      <w:r>
        <w:t>Al,Be</w:t>
      </w:r>
      <w:proofErr w:type="gramEnd"/>
      <w:r w:rsidRPr="6D1E6E90">
        <w:t>)</w:t>
      </w:r>
      <w:r w:rsidRPr="2714F819">
        <w:rPr>
          <w:position w:val="-2"/>
          <w:sz w:val="16"/>
          <w:szCs w:val="16"/>
        </w:rPr>
        <w:t>50</w:t>
      </w:r>
      <w:r>
        <w:t>”, The 13</w:t>
      </w:r>
      <w:r w:rsidRPr="2714F819">
        <w:rPr>
          <w:position w:val="11"/>
          <w:sz w:val="16"/>
          <w:szCs w:val="16"/>
        </w:rPr>
        <w:t xml:space="preserve">th </w:t>
      </w:r>
      <w:r>
        <w:t>International Corrosion Congress, Melbourne, Australia, November, 1996.</w:t>
      </w:r>
    </w:p>
    <w:p w14:paraId="488B1D12" w14:textId="77777777" w:rsidR="004D6485" w:rsidRDefault="004D6485">
      <w:pPr>
        <w:pStyle w:val="BodyText"/>
        <w:spacing w:before="2"/>
      </w:pPr>
    </w:p>
    <w:p w14:paraId="1BE70845" w14:textId="77777777" w:rsidR="004D6485" w:rsidRDefault="006A24F7">
      <w:pPr>
        <w:pStyle w:val="BodyText"/>
        <w:spacing w:before="1" w:line="242" w:lineRule="auto"/>
        <w:ind w:left="100"/>
      </w:pPr>
      <w:r>
        <w:rPr>
          <w:u w:val="single"/>
        </w:rPr>
        <w:t>D. J. Thoma</w:t>
      </w:r>
      <w:r>
        <w:t>, F. Chu, J. M. Wills, and T. E. Mitchell, "Comparison of NbCr</w:t>
      </w:r>
      <w:r>
        <w:rPr>
          <w:position w:val="-3"/>
        </w:rPr>
        <w:t xml:space="preserve">2 </w:t>
      </w:r>
      <w:r>
        <w:t>and HfV</w:t>
      </w:r>
      <w:r>
        <w:rPr>
          <w:position w:val="-3"/>
        </w:rPr>
        <w:t xml:space="preserve">2 </w:t>
      </w:r>
      <w:r>
        <w:t>Laves Phases", MRS Meeting, Boston, MA, November, 1996.</w:t>
      </w:r>
    </w:p>
    <w:p w14:paraId="0934F28C" w14:textId="77777777" w:rsidR="004D6485" w:rsidRDefault="004D6485">
      <w:pPr>
        <w:pStyle w:val="BodyText"/>
        <w:spacing w:before="4"/>
      </w:pPr>
    </w:p>
    <w:p w14:paraId="4F49902B" w14:textId="77777777" w:rsidR="004D6485" w:rsidRDefault="769301B1">
      <w:pPr>
        <w:pStyle w:val="BodyText"/>
        <w:spacing w:line="242" w:lineRule="auto"/>
        <w:ind w:left="100" w:right="403"/>
      </w:pPr>
      <w:r>
        <w:t xml:space="preserve">P. G. Kotula, I. M. Anderson, F. Chu, </w:t>
      </w:r>
      <w:r w:rsidRPr="769301B1">
        <w:rPr>
          <w:u w:val="single"/>
        </w:rPr>
        <w:t>D. J. Thoma</w:t>
      </w:r>
      <w:r>
        <w:t>, J. Bentley, and T. E. Mitchell, "Site Occupancies of Alloying Additions in C15-Structured Laves Phase Materials", MRS Meeting, Boston, MA, November, 1996.</w:t>
      </w:r>
    </w:p>
    <w:p w14:paraId="542C9B02" w14:textId="77777777" w:rsidR="004D6485" w:rsidRDefault="004D6485">
      <w:pPr>
        <w:pStyle w:val="BodyText"/>
        <w:spacing w:before="3"/>
      </w:pPr>
    </w:p>
    <w:p w14:paraId="4E439050" w14:textId="77777777" w:rsidR="004D6485" w:rsidRDefault="006A24F7">
      <w:pPr>
        <w:pStyle w:val="BodyText"/>
        <w:spacing w:before="1" w:line="280" w:lineRule="exact"/>
        <w:ind w:left="100"/>
      </w:pPr>
      <w:r>
        <w:t xml:space="preserve">A. H. Ormeci, F. Chu, J. M. Wills, S. P. Chen, R. C. Albers, </w:t>
      </w:r>
      <w:r>
        <w:rPr>
          <w:u w:val="single"/>
        </w:rPr>
        <w:t>D. J. Thoma</w:t>
      </w:r>
      <w:r>
        <w:t>, and T. E. Mitchell, "Elastic Constants of a Laves Phase Compound: C15 NbCr</w:t>
      </w:r>
      <w:r w:rsidRPr="2714F819">
        <w:rPr>
          <w:position w:val="-2"/>
          <w:sz w:val="16"/>
          <w:szCs w:val="16"/>
        </w:rPr>
        <w:t>2</w:t>
      </w:r>
      <w:r>
        <w:t>", MRS Meeting, Boston, MA, November, 1996.</w:t>
      </w:r>
    </w:p>
    <w:p w14:paraId="11043F2E" w14:textId="77777777" w:rsidR="004D6485" w:rsidRDefault="004D6485">
      <w:pPr>
        <w:pStyle w:val="BodyText"/>
        <w:spacing w:before="3"/>
      </w:pPr>
    </w:p>
    <w:p w14:paraId="6AF893B0" w14:textId="77777777" w:rsidR="004D6485" w:rsidRDefault="769301B1">
      <w:pPr>
        <w:pStyle w:val="BodyText"/>
        <w:spacing w:line="242" w:lineRule="auto"/>
        <w:ind w:left="100" w:right="482"/>
      </w:pPr>
      <w:r>
        <w:t xml:space="preserve">R.J. Hanrahan, </w:t>
      </w:r>
      <w:r w:rsidRPr="769301B1">
        <w:rPr>
          <w:u w:val="single"/>
        </w:rPr>
        <w:t>D.J. Thoma</w:t>
      </w:r>
      <w:r>
        <w:t>, and L.A. Jacobson, “Liquid Metal-Solid Metal Reactions with Intermediated Intermetallic Formation”, TMS Annual Meeting, Orlando, FL, February, 1997.</w:t>
      </w:r>
    </w:p>
    <w:p w14:paraId="5D46A7D1" w14:textId="77777777" w:rsidR="004D6485" w:rsidRDefault="004D6485">
      <w:pPr>
        <w:pStyle w:val="BodyText"/>
        <w:spacing w:before="4"/>
      </w:pPr>
    </w:p>
    <w:p w14:paraId="7AA0F7E1" w14:textId="77777777" w:rsidR="004D6485" w:rsidRDefault="769301B1">
      <w:pPr>
        <w:pStyle w:val="BodyText"/>
        <w:spacing w:line="242" w:lineRule="auto"/>
        <w:ind w:left="100" w:right="1234"/>
      </w:pPr>
      <w:r>
        <w:t xml:space="preserve">J.O. Milewski, </w:t>
      </w:r>
      <w:r w:rsidRPr="769301B1">
        <w:rPr>
          <w:u w:val="single"/>
        </w:rPr>
        <w:t>D.J. Thoma</w:t>
      </w:r>
      <w:r>
        <w:t>, and G.K. Lewis, “Directed Light Fabrication of Rhenium Components”, TMS Annual Meeting, Orlando, FL, February, 1997.</w:t>
      </w:r>
    </w:p>
    <w:p w14:paraId="0C5275B7" w14:textId="77777777" w:rsidR="004D6485" w:rsidRDefault="004D6485">
      <w:pPr>
        <w:spacing w:line="242" w:lineRule="auto"/>
        <w:sectPr w:rsidR="004D6485">
          <w:pgSz w:w="12240" w:h="15840"/>
          <w:pgMar w:top="940" w:right="1320" w:bottom="280" w:left="1340" w:header="730" w:footer="0" w:gutter="0"/>
          <w:cols w:space="720"/>
        </w:sectPr>
      </w:pPr>
    </w:p>
    <w:p w14:paraId="527AB470" w14:textId="77777777" w:rsidR="004D6485" w:rsidRDefault="004D6485">
      <w:pPr>
        <w:pStyle w:val="BodyText"/>
        <w:rPr>
          <w:sz w:val="20"/>
        </w:rPr>
      </w:pPr>
    </w:p>
    <w:p w14:paraId="4869070D" w14:textId="77777777" w:rsidR="004D6485" w:rsidRDefault="004D6485">
      <w:pPr>
        <w:pStyle w:val="BodyText"/>
        <w:rPr>
          <w:sz w:val="20"/>
        </w:rPr>
      </w:pPr>
    </w:p>
    <w:p w14:paraId="004059D0" w14:textId="77777777" w:rsidR="004D6485" w:rsidRDefault="004D6485">
      <w:pPr>
        <w:pStyle w:val="BodyText"/>
        <w:spacing w:before="1"/>
        <w:rPr>
          <w:sz w:val="19"/>
        </w:rPr>
      </w:pPr>
    </w:p>
    <w:p w14:paraId="3FC23D1B" w14:textId="77777777" w:rsidR="004D6485" w:rsidRDefault="006A24F7">
      <w:pPr>
        <w:pStyle w:val="BodyText"/>
        <w:spacing w:before="90" w:line="242" w:lineRule="auto"/>
        <w:ind w:left="100" w:right="384"/>
      </w:pPr>
      <w:r>
        <w:rPr>
          <w:u w:val="single"/>
        </w:rPr>
        <w:t>D. J. Thoma</w:t>
      </w:r>
      <w:r>
        <w:t xml:space="preserve">, F. Chu, P. Peralta, P. G. Kotula, K. C. Chen, and T. E. Mitchell, "Elastic and Mechanical Properties of C15 Laves Phase </w:t>
      </w:r>
      <w:proofErr w:type="gramStart"/>
      <w:r>
        <w:t>Nb</w:t>
      </w:r>
      <w:r w:rsidRPr="6D1E6E90">
        <w:t>(</w:t>
      </w:r>
      <w:proofErr w:type="gramEnd"/>
      <w:r>
        <w:t>Cr,V</w:t>
      </w:r>
      <w:r w:rsidRPr="6D1E6E90">
        <w:t>)</w:t>
      </w:r>
      <w:r>
        <w:rPr>
          <w:position w:val="-3"/>
        </w:rPr>
        <w:t>2</w:t>
      </w:r>
      <w:r>
        <w:t>", High Temperature Intermetallics, San Diego, CA, April, 1997.</w:t>
      </w:r>
    </w:p>
    <w:p w14:paraId="19AF05A9" w14:textId="77777777" w:rsidR="004D6485" w:rsidRDefault="004D6485">
      <w:pPr>
        <w:pStyle w:val="BodyText"/>
        <w:spacing w:before="4"/>
      </w:pPr>
    </w:p>
    <w:p w14:paraId="6A78E5E1" w14:textId="77777777" w:rsidR="004D6485" w:rsidRDefault="769301B1">
      <w:pPr>
        <w:pStyle w:val="BodyText"/>
        <w:spacing w:line="242" w:lineRule="auto"/>
        <w:ind w:left="100"/>
      </w:pPr>
      <w:r>
        <w:t xml:space="preserve">G.K. Lewis, </w:t>
      </w:r>
      <w:r w:rsidRPr="769301B1">
        <w:rPr>
          <w:u w:val="single"/>
        </w:rPr>
        <w:t>D.J. Thoma</w:t>
      </w:r>
      <w:r>
        <w:t>, R.B. Nemec, and J.O. Milewski, “Directed Light Fabrication of Refractory Metals”, International Conference of Powder Metallurgy &amp; Particulate Materials, Chicago, IL, June, 1997.</w:t>
      </w:r>
    </w:p>
    <w:p w14:paraId="3B17DF80" w14:textId="77777777" w:rsidR="004D6485" w:rsidRDefault="004D6485">
      <w:pPr>
        <w:pStyle w:val="BodyText"/>
        <w:spacing w:before="3"/>
      </w:pPr>
    </w:p>
    <w:p w14:paraId="1DE60785" w14:textId="77777777" w:rsidR="004D6485" w:rsidRDefault="769301B1">
      <w:pPr>
        <w:pStyle w:val="BodyText"/>
        <w:spacing w:before="1" w:line="242" w:lineRule="auto"/>
        <w:ind w:left="100" w:right="195"/>
      </w:pPr>
      <w:r>
        <w:t xml:space="preserve">R.J. Hanrahan and </w:t>
      </w:r>
      <w:r w:rsidRPr="769301B1">
        <w:rPr>
          <w:u w:val="single"/>
        </w:rPr>
        <w:t>D.J. Thoma</w:t>
      </w:r>
      <w:r>
        <w:t>, “Environmental Cell Optical Microscopy of Hydride Nucleation on the Surface of Alpha Uranium”, Gordon Conference on Hydrogen/Metal Systems, New London, NH, July, 1997.</w:t>
      </w:r>
    </w:p>
    <w:p w14:paraId="1CBB40E0" w14:textId="77777777" w:rsidR="004D6485" w:rsidRDefault="004D6485">
      <w:pPr>
        <w:pStyle w:val="BodyText"/>
        <w:spacing w:before="4"/>
      </w:pPr>
    </w:p>
    <w:p w14:paraId="56B496C2" w14:textId="77777777" w:rsidR="004D6485" w:rsidRDefault="769301B1">
      <w:pPr>
        <w:pStyle w:val="BodyText"/>
        <w:spacing w:line="242" w:lineRule="auto"/>
        <w:ind w:left="100" w:right="1188"/>
      </w:pPr>
      <w:r>
        <w:t xml:space="preserve">G.K. Lewis, J.O. Milewski, and </w:t>
      </w:r>
      <w:r w:rsidRPr="769301B1">
        <w:rPr>
          <w:u w:val="single"/>
        </w:rPr>
        <w:t>D.J. Thoma</w:t>
      </w:r>
      <w:r>
        <w:t>, “Properties of Near-Net Shape Metallic Components Made by the Directed Light Fabrication Process”, Eighth Solid Freeform Fabrication Symposium, Austin, TX, August, 1997.</w:t>
      </w:r>
    </w:p>
    <w:p w14:paraId="690871F5" w14:textId="77777777" w:rsidR="004D6485" w:rsidRDefault="004D6485">
      <w:pPr>
        <w:pStyle w:val="BodyText"/>
        <w:spacing w:before="3"/>
      </w:pPr>
    </w:p>
    <w:p w14:paraId="0408A9E9" w14:textId="77777777" w:rsidR="004D6485" w:rsidRDefault="006A24F7">
      <w:pPr>
        <w:pStyle w:val="BodyText"/>
        <w:spacing w:before="1" w:line="242" w:lineRule="auto"/>
        <w:ind w:left="100" w:right="161"/>
      </w:pPr>
      <w:r>
        <w:t xml:space="preserve">P.G. Kotula, K.C. Chen, </w:t>
      </w:r>
      <w:r>
        <w:rPr>
          <w:u w:val="single"/>
        </w:rPr>
        <w:t>D.J. Thoma</w:t>
      </w:r>
      <w:r>
        <w:t>, F. Chu, and T.E. Mitchell, “Orientation Relationships in the System Nb-NbCr</w:t>
      </w:r>
      <w:r w:rsidRPr="2714F819">
        <w:rPr>
          <w:position w:val="-2"/>
          <w:sz w:val="16"/>
          <w:szCs w:val="16"/>
        </w:rPr>
        <w:t>2</w:t>
      </w:r>
      <w:r>
        <w:t>”, Microscopy Society of America Meeting, Cleveland, OH, August, 1997.</w:t>
      </w:r>
    </w:p>
    <w:p w14:paraId="5B6B0451" w14:textId="77777777" w:rsidR="004D6485" w:rsidRDefault="004D6485">
      <w:pPr>
        <w:pStyle w:val="BodyText"/>
        <w:spacing w:before="3"/>
        <w:rPr>
          <w:sz w:val="23"/>
        </w:rPr>
      </w:pPr>
    </w:p>
    <w:p w14:paraId="33918BDE" w14:textId="77777777" w:rsidR="004D6485" w:rsidRDefault="769301B1">
      <w:pPr>
        <w:pStyle w:val="BodyText"/>
        <w:spacing w:line="242" w:lineRule="auto"/>
        <w:ind w:left="100" w:right="274"/>
      </w:pPr>
      <w:r>
        <w:t xml:space="preserve">D.F. Teter, </w:t>
      </w:r>
      <w:r w:rsidRPr="769301B1">
        <w:rPr>
          <w:u w:val="single"/>
        </w:rPr>
        <w:t>D.J. Thoma</w:t>
      </w:r>
      <w:r>
        <w:t>, and R.D. Field, Hydrogen-Induced Phase Separation of Palladium- Rhodium Alloys Using an Environmental Cell TEM” Microscopy Society of America Meeting, Cleveland, OH, August, 1997.</w:t>
      </w:r>
    </w:p>
    <w:p w14:paraId="71AF8176" w14:textId="77777777" w:rsidR="004D6485" w:rsidRDefault="004D6485">
      <w:pPr>
        <w:pStyle w:val="BodyText"/>
        <w:spacing w:before="4"/>
      </w:pPr>
    </w:p>
    <w:p w14:paraId="75068672" w14:textId="77777777" w:rsidR="004D6485" w:rsidRDefault="006A24F7">
      <w:pPr>
        <w:pStyle w:val="BodyText"/>
        <w:spacing w:line="280" w:lineRule="exact"/>
        <w:ind w:left="100" w:right="128"/>
      </w:pPr>
      <w:r>
        <w:t xml:space="preserve">R.J. Hanrahan and </w:t>
      </w:r>
      <w:r>
        <w:rPr>
          <w:u w:val="single"/>
        </w:rPr>
        <w:t>D.J. Thoma</w:t>
      </w:r>
      <w:r>
        <w:t>, “Environmental Cell Optical Microscopy of Hydrogen Reactions on the Surface of Alpha Uranium”, 21</w:t>
      </w:r>
      <w:r w:rsidRPr="2714F819">
        <w:rPr>
          <w:position w:val="11"/>
          <w:sz w:val="16"/>
          <w:szCs w:val="16"/>
        </w:rPr>
        <w:t xml:space="preserve">st </w:t>
      </w:r>
      <w:r>
        <w:t>Compatibility, Aging, and Stockpile Stewardship Conference, Sandia National Laboratory, Albuquerque, NM, September, 1997.</w:t>
      </w:r>
    </w:p>
    <w:p w14:paraId="1660C9EA" w14:textId="77777777" w:rsidR="004D6485" w:rsidRDefault="004D6485">
      <w:pPr>
        <w:pStyle w:val="BodyText"/>
        <w:spacing w:before="2"/>
      </w:pPr>
    </w:p>
    <w:p w14:paraId="1A2ECB49" w14:textId="77777777" w:rsidR="004D6485" w:rsidRDefault="006A24F7">
      <w:pPr>
        <w:pStyle w:val="BodyText"/>
        <w:spacing w:before="1" w:line="280" w:lineRule="exact"/>
        <w:ind w:left="100" w:right="548"/>
      </w:pPr>
      <w:r>
        <w:t>R.J. Hanrahan, T.G. Zocco</w:t>
      </w:r>
      <w:r w:rsidRPr="6D1E6E90">
        <w:t xml:space="preserve">, </w:t>
      </w:r>
      <w:r>
        <w:rPr>
          <w:u w:val="single"/>
        </w:rPr>
        <w:t>D.J. Thoma</w:t>
      </w:r>
      <w:r>
        <w:t>, L.A. Jacobson, J.L. Lowery, R. Pereyra, “Surrogate Studies of the Pu-Be Reaction II, 21</w:t>
      </w:r>
      <w:r w:rsidRPr="2714F819">
        <w:rPr>
          <w:position w:val="11"/>
          <w:sz w:val="16"/>
          <w:szCs w:val="16"/>
        </w:rPr>
        <w:t xml:space="preserve">st </w:t>
      </w:r>
      <w:r>
        <w:t>Compatibility, Aging, and Stockpile Stewardship Conference, Sandia National Laboratory, Albuquerque, NM, September, 1997.</w:t>
      </w:r>
    </w:p>
    <w:p w14:paraId="1039689E" w14:textId="77777777" w:rsidR="004D6485" w:rsidRDefault="004D6485">
      <w:pPr>
        <w:pStyle w:val="BodyText"/>
        <w:spacing w:before="3"/>
      </w:pPr>
    </w:p>
    <w:p w14:paraId="056F389D" w14:textId="77777777" w:rsidR="004D6485" w:rsidRDefault="769301B1">
      <w:pPr>
        <w:pStyle w:val="BodyText"/>
        <w:spacing w:line="242" w:lineRule="auto"/>
        <w:ind w:left="100" w:right="182"/>
      </w:pPr>
      <w:r>
        <w:t xml:space="preserve">S.E. Caldwell, S.R. Goldman, W.W. Hsing, </w:t>
      </w:r>
      <w:r w:rsidRPr="769301B1">
        <w:rPr>
          <w:u w:val="single"/>
        </w:rPr>
        <w:t>D.J. Thoma</w:t>
      </w:r>
      <w:r>
        <w:t>, M.D. Wilke, and D.C. Wilson, “Shock Front Evolution in Non-Uniform Materials”, American Physical Society Meeting, Pittsburgh, PA, November, 1997.</w:t>
      </w:r>
    </w:p>
    <w:p w14:paraId="16DB8FE4" w14:textId="77777777" w:rsidR="004D6485" w:rsidRDefault="004D6485">
      <w:pPr>
        <w:pStyle w:val="BodyText"/>
        <w:spacing w:before="4"/>
      </w:pPr>
    </w:p>
    <w:p w14:paraId="002BE1CB" w14:textId="77777777" w:rsidR="004D6485" w:rsidRDefault="769301B1">
      <w:pPr>
        <w:pStyle w:val="BodyText"/>
        <w:spacing w:line="242" w:lineRule="auto"/>
        <w:ind w:left="100" w:right="568"/>
      </w:pPr>
      <w:r>
        <w:t xml:space="preserve">D.F. Teter, </w:t>
      </w:r>
      <w:r w:rsidRPr="769301B1">
        <w:rPr>
          <w:u w:val="single"/>
        </w:rPr>
        <w:t>D.J. Thoma</w:t>
      </w:r>
      <w:r>
        <w:t>, and R.D. Field, “Hydrogen-Induced Phase Separation of Palladium- Rhodium Alloys”, MRS Meeting, Boston, MA, December, 1997.</w:t>
      </w:r>
    </w:p>
    <w:p w14:paraId="2E81D28F" w14:textId="77777777" w:rsidR="004D6485" w:rsidRDefault="004D6485">
      <w:pPr>
        <w:pStyle w:val="BodyText"/>
        <w:spacing w:before="4"/>
      </w:pPr>
    </w:p>
    <w:p w14:paraId="45777910" w14:textId="77777777" w:rsidR="004D6485" w:rsidRDefault="006A24F7">
      <w:pPr>
        <w:pStyle w:val="BodyText"/>
        <w:spacing w:line="280" w:lineRule="exact"/>
        <w:ind w:left="100" w:right="474"/>
      </w:pPr>
      <w:r>
        <w:t xml:space="preserve">K.C. Chen, </w:t>
      </w:r>
      <w:r>
        <w:rPr>
          <w:u w:val="single"/>
        </w:rPr>
        <w:t>D.J. Thoma</w:t>
      </w:r>
      <w:r>
        <w:t xml:space="preserve">, P.G. Kotula, and </w:t>
      </w:r>
      <w:proofErr w:type="gramStart"/>
      <w:r>
        <w:t>F.Chu</w:t>
      </w:r>
      <w:proofErr w:type="gramEnd"/>
      <w:r>
        <w:t>, “Formation of a Metastable BCC Solid Solution and Decomposition to a C15 Laves Phase in Melt-Spun CrNb</w:t>
      </w:r>
      <w:r w:rsidRPr="2714F819">
        <w:rPr>
          <w:position w:val="-2"/>
          <w:sz w:val="16"/>
          <w:szCs w:val="16"/>
        </w:rPr>
        <w:t>10</w:t>
      </w:r>
      <w:r>
        <w:t>Ti</w:t>
      </w:r>
      <w:r w:rsidRPr="2714F819">
        <w:rPr>
          <w:position w:val="-2"/>
          <w:sz w:val="16"/>
          <w:szCs w:val="16"/>
        </w:rPr>
        <w:t>10</w:t>
      </w:r>
      <w:r>
        <w:t>”, MRS Meeting, Boston, MA, December, 1997.</w:t>
      </w:r>
    </w:p>
    <w:p w14:paraId="136C3D1F" w14:textId="77777777" w:rsidR="004D6485" w:rsidRDefault="004D6485">
      <w:pPr>
        <w:pStyle w:val="BodyText"/>
        <w:spacing w:before="2"/>
      </w:pPr>
    </w:p>
    <w:p w14:paraId="3A718DBA" w14:textId="77777777" w:rsidR="004D6485" w:rsidRDefault="769301B1">
      <w:pPr>
        <w:pStyle w:val="BodyText"/>
        <w:spacing w:before="1" w:line="242" w:lineRule="auto"/>
        <w:ind w:left="100" w:right="262"/>
        <w:jc w:val="both"/>
      </w:pPr>
      <w:r>
        <w:t xml:space="preserve">K.C. Chen, </w:t>
      </w:r>
      <w:r w:rsidRPr="769301B1">
        <w:rPr>
          <w:u w:val="single"/>
        </w:rPr>
        <w:t xml:space="preserve">D.J. Thoma, </w:t>
      </w:r>
      <w:r>
        <w:t>F. Chu, P.G. Kotula, and E.J. Peterson, “Effects of Strengthening from Constitutional Defects in Laves Phase Intermetallics”, TMS Annual Meeting, San Antonio, TX, February, 1998.</w:t>
      </w:r>
    </w:p>
    <w:p w14:paraId="3156ECA4" w14:textId="77777777" w:rsidR="004D6485" w:rsidRDefault="004D6485">
      <w:pPr>
        <w:spacing w:line="242" w:lineRule="auto"/>
        <w:jc w:val="both"/>
        <w:sectPr w:rsidR="004D6485">
          <w:pgSz w:w="12240" w:h="15840"/>
          <w:pgMar w:top="940" w:right="1320" w:bottom="280" w:left="1340" w:header="730" w:footer="0" w:gutter="0"/>
          <w:cols w:space="720"/>
        </w:sectPr>
      </w:pPr>
    </w:p>
    <w:p w14:paraId="6EC121C6" w14:textId="77777777" w:rsidR="004D6485" w:rsidRDefault="004D6485">
      <w:pPr>
        <w:pStyle w:val="BodyText"/>
        <w:rPr>
          <w:sz w:val="20"/>
        </w:rPr>
      </w:pPr>
    </w:p>
    <w:p w14:paraId="02398CBD" w14:textId="77777777" w:rsidR="004D6485" w:rsidRDefault="004D6485">
      <w:pPr>
        <w:pStyle w:val="BodyText"/>
        <w:rPr>
          <w:sz w:val="20"/>
        </w:rPr>
      </w:pPr>
    </w:p>
    <w:p w14:paraId="74D8E009" w14:textId="77777777" w:rsidR="004D6485" w:rsidRDefault="004D6485">
      <w:pPr>
        <w:pStyle w:val="BodyText"/>
        <w:spacing w:before="1"/>
        <w:rPr>
          <w:sz w:val="19"/>
        </w:rPr>
      </w:pPr>
    </w:p>
    <w:p w14:paraId="3F17AE03" w14:textId="77777777" w:rsidR="004D6485" w:rsidRDefault="769301B1">
      <w:pPr>
        <w:pStyle w:val="BodyText"/>
        <w:spacing w:before="90" w:line="242" w:lineRule="auto"/>
        <w:ind w:left="120" w:right="201"/>
      </w:pPr>
      <w:r>
        <w:t xml:space="preserve">P.G. Kotula, C.B. Carter, K.C. Chen, </w:t>
      </w:r>
      <w:r w:rsidRPr="769301B1">
        <w:rPr>
          <w:u w:val="single"/>
        </w:rPr>
        <w:t>D.J. Thoma</w:t>
      </w:r>
      <w:r>
        <w:t>, F. Chu, and T.E. Mitchell, “Defects and Site Occupancy in Nb-Cr-Ti C15 Laves Phases”, TMS Annual Meeting, San Antonio, TX, February, 1998.</w:t>
      </w:r>
    </w:p>
    <w:p w14:paraId="0A7B737F" w14:textId="77777777" w:rsidR="004D6485" w:rsidRDefault="004D6485">
      <w:pPr>
        <w:pStyle w:val="BodyText"/>
        <w:spacing w:before="4"/>
      </w:pPr>
    </w:p>
    <w:p w14:paraId="3D0A90C6" w14:textId="77777777" w:rsidR="004D6485" w:rsidRDefault="006A24F7">
      <w:pPr>
        <w:pStyle w:val="BodyText"/>
        <w:spacing w:line="280" w:lineRule="exact"/>
        <w:ind w:left="120" w:right="201"/>
      </w:pPr>
      <w:r>
        <w:t xml:space="preserve">K.C. Chen, </w:t>
      </w:r>
      <w:r>
        <w:rPr>
          <w:u w:val="single"/>
        </w:rPr>
        <w:t>D.J. Thoma</w:t>
      </w:r>
      <w:r>
        <w:t>, J.D. Thompson, F. Chu, E.J. Peterson, W.L. Hults, “Nonstoichiometric Defects and Properties of HfCo</w:t>
      </w:r>
      <w:r w:rsidRPr="2714F819">
        <w:rPr>
          <w:position w:val="-2"/>
          <w:sz w:val="16"/>
          <w:szCs w:val="16"/>
        </w:rPr>
        <w:t xml:space="preserve">2 </w:t>
      </w:r>
      <w:r>
        <w:t>Laves Phase Intermetallics”, UEF Workshop on Nonstoichiometric Ceramics and Intermetallics, Kona, HI, April, 1998.</w:t>
      </w:r>
    </w:p>
    <w:p w14:paraId="5960DA43" w14:textId="77777777" w:rsidR="004D6485" w:rsidRDefault="004D6485">
      <w:pPr>
        <w:pStyle w:val="BodyText"/>
        <w:spacing w:before="2"/>
      </w:pPr>
    </w:p>
    <w:p w14:paraId="73A2307A" w14:textId="77777777" w:rsidR="004D6485" w:rsidRDefault="006A24F7">
      <w:pPr>
        <w:pStyle w:val="BodyText"/>
        <w:spacing w:line="280" w:lineRule="exact"/>
        <w:ind w:left="119" w:right="250"/>
      </w:pPr>
      <w:r>
        <w:t xml:space="preserve">R.J. Hanrahan, </w:t>
      </w:r>
      <w:r>
        <w:rPr>
          <w:u w:val="single"/>
        </w:rPr>
        <w:t>D.J. Thoma</w:t>
      </w:r>
      <w:r>
        <w:t>, L.A. Jacobson, “Reaction Kinetics in Lanthanice-Beryllium Systems: Effects of Atoms size and Non-Stoichiometry on the Diffusion Mechanism in LaBe</w:t>
      </w:r>
      <w:r w:rsidRPr="2714F819">
        <w:rPr>
          <w:position w:val="-2"/>
          <w:sz w:val="16"/>
          <w:szCs w:val="16"/>
        </w:rPr>
        <w:t xml:space="preserve">13 </w:t>
      </w:r>
      <w:r>
        <w:t>Type Intermetallics”, UEF Workshop on Nonstoichiometric Ceramcis and Intermetallics, Kona, HI, April, 1998.</w:t>
      </w:r>
    </w:p>
    <w:p w14:paraId="302AA6FE" w14:textId="77777777" w:rsidR="004D6485" w:rsidRDefault="004D6485">
      <w:pPr>
        <w:pStyle w:val="BodyText"/>
        <w:spacing w:before="2"/>
      </w:pPr>
    </w:p>
    <w:p w14:paraId="6F551CB0" w14:textId="77777777" w:rsidR="004D6485" w:rsidRDefault="006A24F7">
      <w:pPr>
        <w:pStyle w:val="BodyText"/>
        <w:spacing w:line="280" w:lineRule="exact"/>
        <w:ind w:left="120" w:right="257"/>
        <w:jc w:val="both"/>
      </w:pPr>
      <w:proofErr w:type="gramStart"/>
      <w:r>
        <w:t>F.Chu</w:t>
      </w:r>
      <w:proofErr w:type="gramEnd"/>
      <w:r>
        <w:t xml:space="preserve">, P.G. Kotula, T.E. Mitchell, </w:t>
      </w:r>
      <w:r>
        <w:rPr>
          <w:u w:val="single"/>
        </w:rPr>
        <w:t>D.J. Thoma</w:t>
      </w:r>
      <w:r>
        <w:t>, and D.P. Pope, “Alloying Effects on the Devect Structure, Physical Properties, and Mechanical Behavior of the HfV</w:t>
      </w:r>
      <w:r w:rsidRPr="2714F819">
        <w:rPr>
          <w:position w:val="-2"/>
          <w:sz w:val="16"/>
          <w:szCs w:val="16"/>
        </w:rPr>
        <w:t>2</w:t>
      </w:r>
      <w:r>
        <w:t>-Based Laves Phase”, UEF Workshop on Nonstoichiometric Ceramics and Intermetallics, Kona, HI, April, 1998.</w:t>
      </w:r>
    </w:p>
    <w:p w14:paraId="2F3A718B" w14:textId="77777777" w:rsidR="004D6485" w:rsidRDefault="004D6485">
      <w:pPr>
        <w:pStyle w:val="BodyText"/>
        <w:spacing w:before="2"/>
      </w:pPr>
    </w:p>
    <w:p w14:paraId="7022A0A8" w14:textId="77777777" w:rsidR="004D6485" w:rsidRDefault="769301B1">
      <w:pPr>
        <w:pStyle w:val="BodyText"/>
        <w:spacing w:line="242" w:lineRule="auto"/>
        <w:ind w:left="120" w:right="108"/>
      </w:pPr>
      <w:r>
        <w:t xml:space="preserve">D.F. Teter and </w:t>
      </w:r>
      <w:r w:rsidRPr="769301B1">
        <w:rPr>
          <w:u w:val="single"/>
        </w:rPr>
        <w:t>D.J. Thoma</w:t>
      </w:r>
      <w:r>
        <w:t>, “Hydrogen Absorption and Desorption in Pd-Rh-Co Ternary Alloys” MRS Spring Meeting, San Francisco, CA, April, 1998.</w:t>
      </w:r>
    </w:p>
    <w:p w14:paraId="7B7A51F3" w14:textId="77777777" w:rsidR="004D6485" w:rsidRDefault="004D6485">
      <w:pPr>
        <w:pStyle w:val="BodyText"/>
        <w:spacing w:before="4"/>
      </w:pPr>
    </w:p>
    <w:p w14:paraId="1EA6E079" w14:textId="77777777" w:rsidR="004D6485" w:rsidRDefault="769301B1">
      <w:pPr>
        <w:pStyle w:val="BodyText"/>
        <w:spacing w:line="242" w:lineRule="auto"/>
        <w:ind w:left="120" w:right="587"/>
      </w:pPr>
      <w:r>
        <w:t xml:space="preserve">T.N. Claytor, M.J. Schwab, </w:t>
      </w:r>
      <w:r w:rsidRPr="769301B1">
        <w:rPr>
          <w:u w:val="single"/>
        </w:rPr>
        <w:t>D.J. Thoma</w:t>
      </w:r>
      <w:r>
        <w:t>, D.F. Teter, D.G. Tuggle, “Tritium Production from Palladium Alloys”, Cold Fusion, Vancouver, Canada, April, 1998.</w:t>
      </w:r>
    </w:p>
    <w:p w14:paraId="02FE4BEA" w14:textId="77777777" w:rsidR="004D6485" w:rsidRDefault="004D6485">
      <w:pPr>
        <w:pStyle w:val="BodyText"/>
        <w:spacing w:before="4"/>
      </w:pPr>
    </w:p>
    <w:p w14:paraId="70B30E32" w14:textId="77777777" w:rsidR="004D6485" w:rsidRDefault="769301B1">
      <w:pPr>
        <w:pStyle w:val="BodyText"/>
        <w:spacing w:line="242" w:lineRule="auto"/>
        <w:ind w:left="120" w:right="821"/>
      </w:pPr>
      <w:r>
        <w:t xml:space="preserve">G.K. Lewis, J.O. Milewski, R.B. Nemec, and </w:t>
      </w:r>
      <w:r w:rsidRPr="769301B1">
        <w:rPr>
          <w:u w:val="single"/>
        </w:rPr>
        <w:t>D.J. Thoma</w:t>
      </w:r>
      <w:r>
        <w:t>, “Additive Fabrication of Metal Components Using Direct Light Fabrication” IMOG on Solid Freeform Fabrication, Los Alamos, NM, June, 1998.</w:t>
      </w:r>
    </w:p>
    <w:p w14:paraId="20348B3B" w14:textId="77777777" w:rsidR="004D6485" w:rsidRDefault="004D6485">
      <w:pPr>
        <w:pStyle w:val="BodyText"/>
        <w:spacing w:before="4"/>
      </w:pPr>
    </w:p>
    <w:p w14:paraId="1ACE129B" w14:textId="77777777" w:rsidR="004D6485" w:rsidRDefault="769301B1">
      <w:pPr>
        <w:pStyle w:val="BodyText"/>
        <w:spacing w:line="242" w:lineRule="auto"/>
        <w:ind w:left="120" w:right="167"/>
      </w:pPr>
      <w:r>
        <w:t xml:space="preserve">P.G. Kotula, C.B. Carter, K.C. Chen, </w:t>
      </w:r>
      <w:r w:rsidRPr="769301B1">
        <w:rPr>
          <w:u w:val="single"/>
        </w:rPr>
        <w:t>D.J. Thoma</w:t>
      </w:r>
      <w:r>
        <w:t>, F. Chu, and T.E. Mitchell, “Defects in Nb-Cr- Ti C15 Laves Phases” Microscopy and Microanalysis ’98, Atlanta, GA, July, 1998.</w:t>
      </w:r>
    </w:p>
    <w:p w14:paraId="6EAC7250" w14:textId="77777777" w:rsidR="004D6485" w:rsidRDefault="004D6485">
      <w:pPr>
        <w:pStyle w:val="BodyText"/>
        <w:spacing w:before="4"/>
      </w:pPr>
    </w:p>
    <w:p w14:paraId="68AA5521" w14:textId="77777777" w:rsidR="004D6485" w:rsidRDefault="006A24F7">
      <w:pPr>
        <w:pStyle w:val="BodyText"/>
        <w:spacing w:line="280" w:lineRule="exact"/>
        <w:ind w:left="120" w:right="823"/>
        <w:jc w:val="both"/>
      </w:pPr>
      <w:r>
        <w:t>K.C.</w:t>
      </w:r>
      <w:r w:rsidRPr="6D1E6E90">
        <w:t xml:space="preserve"> </w:t>
      </w:r>
      <w:r>
        <w:t>Chen,</w:t>
      </w:r>
      <w:r w:rsidRPr="6D1E6E90">
        <w:t xml:space="preserve"> </w:t>
      </w:r>
      <w:r>
        <w:rPr>
          <w:u w:val="single"/>
        </w:rPr>
        <w:t>D.J.</w:t>
      </w:r>
      <w:r>
        <w:rPr>
          <w:spacing w:val="-4"/>
          <w:u w:val="single"/>
        </w:rPr>
        <w:t xml:space="preserve"> </w:t>
      </w:r>
      <w:r>
        <w:rPr>
          <w:u w:val="single"/>
        </w:rPr>
        <w:t>Thoma</w:t>
      </w:r>
      <w:r w:rsidRPr="6D1E6E90">
        <w:t xml:space="preserve">, </w:t>
      </w:r>
      <w:r>
        <w:t>F.</w:t>
      </w:r>
      <w:r w:rsidRPr="6D1E6E90">
        <w:t xml:space="preserve"> </w:t>
      </w:r>
      <w:r>
        <w:t>Chu,</w:t>
      </w:r>
      <w:r w:rsidRPr="6D1E6E90">
        <w:t xml:space="preserve"> </w:t>
      </w:r>
      <w:r>
        <w:t>P.G.</w:t>
      </w:r>
      <w:r w:rsidRPr="6D1E6E90">
        <w:t xml:space="preserve"> </w:t>
      </w:r>
      <w:r>
        <w:t>Kotula</w:t>
      </w:r>
      <w:r w:rsidRPr="6D1E6E90">
        <w:t xml:space="preserve">, </w:t>
      </w:r>
      <w:r>
        <w:t>C.M.</w:t>
      </w:r>
      <w:r w:rsidRPr="6D1E6E90">
        <w:t xml:space="preserve"> </w:t>
      </w:r>
      <w:r>
        <w:t>Cady,</w:t>
      </w:r>
      <w:r w:rsidRPr="6D1E6E90">
        <w:t xml:space="preserve"> </w:t>
      </w:r>
      <w:r>
        <w:t>G.T.</w:t>
      </w:r>
      <w:r w:rsidRPr="6D1E6E90">
        <w:t xml:space="preserve"> </w:t>
      </w:r>
      <w:r>
        <w:t>Gray,</w:t>
      </w:r>
      <w:r w:rsidRPr="6D1E6E90">
        <w:t xml:space="preserve"> </w:t>
      </w:r>
      <w:r>
        <w:t>P.S.</w:t>
      </w:r>
      <w:r w:rsidRPr="6D1E6E90">
        <w:t xml:space="preserve"> </w:t>
      </w:r>
      <w:r>
        <w:t>Dunn,</w:t>
      </w:r>
      <w:r w:rsidRPr="6D1E6E90">
        <w:t xml:space="preserve"> </w:t>
      </w:r>
      <w:r>
        <w:t>and</w:t>
      </w:r>
      <w:r w:rsidRPr="6D1E6E90">
        <w:t xml:space="preserve"> </w:t>
      </w:r>
      <w:r>
        <w:t>D.R. Korzekwa, “Processing and Properties of Dual Phase Alloys in the Nb-Cr-Ti System”, 3</w:t>
      </w:r>
      <w:r w:rsidRPr="2714F819">
        <w:rPr>
          <w:position w:val="11"/>
          <w:sz w:val="16"/>
          <w:szCs w:val="16"/>
        </w:rPr>
        <w:t xml:space="preserve">rd </w:t>
      </w:r>
      <w:r>
        <w:t>PRICM, Honolulu, HI, July 1998.</w:t>
      </w:r>
    </w:p>
    <w:p w14:paraId="6990CCBF" w14:textId="77777777" w:rsidR="004D6485" w:rsidRDefault="004D6485">
      <w:pPr>
        <w:pStyle w:val="BodyText"/>
        <w:spacing w:before="2"/>
      </w:pPr>
    </w:p>
    <w:p w14:paraId="730B9B98" w14:textId="77777777" w:rsidR="004D6485" w:rsidRDefault="769301B1">
      <w:pPr>
        <w:pStyle w:val="BodyText"/>
        <w:spacing w:line="242" w:lineRule="auto"/>
        <w:ind w:left="120" w:right="755"/>
      </w:pPr>
      <w:r>
        <w:t xml:space="preserve">A.M. Kelly, S.R. Bingert, and </w:t>
      </w:r>
      <w:r w:rsidRPr="769301B1">
        <w:rPr>
          <w:u w:val="single"/>
        </w:rPr>
        <w:t>D.J. Thoma</w:t>
      </w:r>
      <w:r>
        <w:t>, “Application of New Tantalum Metallographic Preparation Techniques to Other Group V and IV Metals”, IMS Annual Meeting, Ottawa, Canada, July, 1998.</w:t>
      </w:r>
    </w:p>
    <w:p w14:paraId="1F5CF8C0" w14:textId="77777777" w:rsidR="004D6485" w:rsidRDefault="004D6485">
      <w:pPr>
        <w:pStyle w:val="BodyText"/>
        <w:spacing w:before="4"/>
      </w:pPr>
    </w:p>
    <w:p w14:paraId="4CBFB232" w14:textId="77777777" w:rsidR="004D6485" w:rsidRDefault="006A24F7">
      <w:pPr>
        <w:pStyle w:val="BodyText"/>
        <w:spacing w:line="280" w:lineRule="exact"/>
        <w:ind w:left="120" w:right="107"/>
      </w:pPr>
      <w:r>
        <w:t xml:space="preserve">P.G. Kotula, B.C. Carter, K.C. Chen, </w:t>
      </w:r>
      <w:r>
        <w:rPr>
          <w:u w:val="single"/>
        </w:rPr>
        <w:t>D.J. Thoma</w:t>
      </w:r>
      <w:r>
        <w:t xml:space="preserve">, F. Chu, and T.E. Mitchell, </w:t>
      </w:r>
      <w:proofErr w:type="gramStart"/>
      <w:r>
        <w:t>“ Defects</w:t>
      </w:r>
      <w:proofErr w:type="gramEnd"/>
      <w:r>
        <w:t xml:space="preserve"> in Nb-Cr- Ti C15 Laves Phases”, 14</w:t>
      </w:r>
      <w:r w:rsidRPr="2714F819">
        <w:rPr>
          <w:position w:val="11"/>
          <w:sz w:val="16"/>
          <w:szCs w:val="16"/>
        </w:rPr>
        <w:t xml:space="preserve">th </w:t>
      </w:r>
      <w:r>
        <w:t>International Conference on Electron Microscopy, Cancun, Mexico, September, 1998.</w:t>
      </w:r>
    </w:p>
    <w:p w14:paraId="7123F6D6" w14:textId="77777777" w:rsidR="004D6485" w:rsidRDefault="004D6485">
      <w:pPr>
        <w:pStyle w:val="BodyText"/>
        <w:spacing w:before="3"/>
      </w:pPr>
    </w:p>
    <w:p w14:paraId="0BC1654F" w14:textId="77777777" w:rsidR="004D6485" w:rsidRDefault="769301B1">
      <w:pPr>
        <w:pStyle w:val="BodyText"/>
        <w:spacing w:line="242" w:lineRule="auto"/>
        <w:ind w:left="120" w:right="229"/>
      </w:pPr>
      <w:r>
        <w:t xml:space="preserve">C.M. Cady, G.T. Gray, S.S. Hecker, </w:t>
      </w:r>
      <w:r w:rsidRPr="769301B1">
        <w:rPr>
          <w:u w:val="single"/>
        </w:rPr>
        <w:t>D.J. Thoma</w:t>
      </w:r>
      <w:r>
        <w:t>, P.S. Dunn, D.A. Korzekwa, and R.A. Patterson, “Mechanical Response of a Depleted Uranium Alloy as a Function of Strain Rate and Temperature”, TMS Fall Meeting, Chicago, IL, October, 1998.</w:t>
      </w:r>
    </w:p>
    <w:p w14:paraId="15583B07" w14:textId="77777777" w:rsidR="004D6485" w:rsidRDefault="004D6485">
      <w:pPr>
        <w:spacing w:line="242" w:lineRule="auto"/>
        <w:sectPr w:rsidR="004D6485">
          <w:pgSz w:w="12240" w:h="15840"/>
          <w:pgMar w:top="940" w:right="1320" w:bottom="280" w:left="1320" w:header="730" w:footer="0" w:gutter="0"/>
          <w:cols w:space="720"/>
        </w:sectPr>
      </w:pPr>
    </w:p>
    <w:p w14:paraId="74DD3F46" w14:textId="77777777" w:rsidR="004D6485" w:rsidRDefault="004D6485">
      <w:pPr>
        <w:pStyle w:val="BodyText"/>
        <w:rPr>
          <w:sz w:val="20"/>
        </w:rPr>
      </w:pPr>
    </w:p>
    <w:p w14:paraId="66D1686C" w14:textId="77777777" w:rsidR="004D6485" w:rsidRDefault="004D6485">
      <w:pPr>
        <w:pStyle w:val="BodyText"/>
        <w:rPr>
          <w:sz w:val="20"/>
        </w:rPr>
      </w:pPr>
    </w:p>
    <w:p w14:paraId="0A9FEB27" w14:textId="77777777" w:rsidR="004D6485" w:rsidRDefault="004D6485">
      <w:pPr>
        <w:pStyle w:val="BodyText"/>
        <w:spacing w:before="1"/>
        <w:rPr>
          <w:sz w:val="19"/>
        </w:rPr>
      </w:pPr>
    </w:p>
    <w:p w14:paraId="340CEA92" w14:textId="77777777" w:rsidR="004D6485" w:rsidRDefault="769301B1">
      <w:pPr>
        <w:pStyle w:val="BodyText"/>
        <w:spacing w:before="90" w:line="242" w:lineRule="auto"/>
        <w:ind w:left="100" w:right="141"/>
      </w:pPr>
      <w:r>
        <w:t xml:space="preserve">R.D. Field, P.G. Kotula, </w:t>
      </w:r>
      <w:r w:rsidRPr="769301B1">
        <w:rPr>
          <w:u w:val="single"/>
        </w:rPr>
        <w:t>D.J. Thoma</w:t>
      </w:r>
      <w:r>
        <w:t>, A.M. Kelly, “TEM (Transmission Electron Microscopy) of Inclusions in Uranium Alloys”, TMS Fall Meeting, Chicago, IL, October, 1998.</w:t>
      </w:r>
    </w:p>
    <w:p w14:paraId="6E8FADBD" w14:textId="77777777" w:rsidR="004D6485" w:rsidRDefault="004D6485">
      <w:pPr>
        <w:pStyle w:val="BodyText"/>
        <w:spacing w:before="4"/>
      </w:pPr>
    </w:p>
    <w:p w14:paraId="19092F89" w14:textId="77777777" w:rsidR="004D6485" w:rsidRDefault="006A24F7">
      <w:pPr>
        <w:pStyle w:val="BodyText"/>
        <w:spacing w:line="280" w:lineRule="exact"/>
        <w:ind w:left="100" w:right="232"/>
        <w:jc w:val="both"/>
      </w:pPr>
      <w:r>
        <w:t xml:space="preserve">K.C. Chen, P.G. Kotula, C.M. Cady, R.D. Field, M.E. Mauro, and </w:t>
      </w:r>
      <w:r>
        <w:rPr>
          <w:u w:val="single"/>
        </w:rPr>
        <w:t>D.J. Thoma</w:t>
      </w:r>
      <w:r>
        <w:t>, “Microstructure and Mechanical Properties of Two-Phase Alloys Based on NbCr</w:t>
      </w:r>
      <w:r w:rsidRPr="2714F819">
        <w:rPr>
          <w:position w:val="-2"/>
          <w:sz w:val="16"/>
          <w:szCs w:val="16"/>
        </w:rPr>
        <w:t>2</w:t>
      </w:r>
      <w:r>
        <w:t>”, MRS Meeting, Boston, MA, November, 1998.</w:t>
      </w:r>
    </w:p>
    <w:p w14:paraId="107168A0" w14:textId="77777777" w:rsidR="004D6485" w:rsidRDefault="004D6485">
      <w:pPr>
        <w:pStyle w:val="BodyText"/>
        <w:spacing w:before="2"/>
      </w:pPr>
    </w:p>
    <w:p w14:paraId="69C76B09" w14:textId="77777777" w:rsidR="004D6485" w:rsidRDefault="769301B1">
      <w:pPr>
        <w:pStyle w:val="BodyText"/>
        <w:ind w:left="100"/>
      </w:pPr>
      <w:r>
        <w:t xml:space="preserve">C.M. Cady, G.T. Gray, S.S. Hecker, </w:t>
      </w:r>
      <w:r w:rsidRPr="769301B1">
        <w:rPr>
          <w:u w:val="single"/>
        </w:rPr>
        <w:t>D.J. Thoma</w:t>
      </w:r>
      <w:r>
        <w:t>, D.A. Korzekwa, P.S. Dunn, J.F. Bingert, and</w:t>
      </w:r>
    </w:p>
    <w:p w14:paraId="226218DB" w14:textId="77777777" w:rsidR="004D6485" w:rsidRDefault="769301B1">
      <w:pPr>
        <w:pStyle w:val="BodyText"/>
        <w:spacing w:before="3" w:line="242" w:lineRule="auto"/>
        <w:ind w:left="100" w:right="468"/>
      </w:pPr>
      <w:r>
        <w:t>R.A. Patterson, “Plastic Flow Characteristics of a Uranium Alloy as a Function of Strain Rate and Temperature”, Plasticity Cancun ’99, Cancun, Mexico, January, 1999.</w:t>
      </w:r>
    </w:p>
    <w:p w14:paraId="28604235" w14:textId="77777777" w:rsidR="004D6485" w:rsidRDefault="004D6485">
      <w:pPr>
        <w:pStyle w:val="BodyText"/>
        <w:spacing w:before="4"/>
      </w:pPr>
    </w:p>
    <w:p w14:paraId="0FD8AB05" w14:textId="77777777" w:rsidR="004D6485" w:rsidRDefault="769301B1">
      <w:pPr>
        <w:pStyle w:val="BodyText"/>
        <w:spacing w:line="242" w:lineRule="auto"/>
        <w:ind w:left="100" w:right="392"/>
      </w:pPr>
      <w:r>
        <w:t xml:space="preserve">D.F. Teter and </w:t>
      </w:r>
      <w:r w:rsidRPr="769301B1">
        <w:rPr>
          <w:u w:val="single"/>
        </w:rPr>
        <w:t>D.J. Thoma</w:t>
      </w:r>
      <w:r>
        <w:t>, “Thermodynamics of Hydrogen Absorption and Desorption in Pd- Rh-Co Ternary Alloys” TMS Annual Meeting, San Diego, CA, February, 1999.</w:t>
      </w:r>
    </w:p>
    <w:p w14:paraId="0625A866" w14:textId="77777777" w:rsidR="004D6485" w:rsidRDefault="004D6485">
      <w:pPr>
        <w:pStyle w:val="BodyText"/>
        <w:spacing w:before="4"/>
      </w:pPr>
    </w:p>
    <w:p w14:paraId="6DBA12C4" w14:textId="77777777" w:rsidR="004D6485" w:rsidRDefault="769301B1">
      <w:pPr>
        <w:pStyle w:val="BodyText"/>
        <w:spacing w:line="242" w:lineRule="auto"/>
        <w:ind w:left="100" w:right="295"/>
      </w:pPr>
      <w:r>
        <w:t xml:space="preserve">R.J. Hanrahan and </w:t>
      </w:r>
      <w:r w:rsidRPr="769301B1">
        <w:rPr>
          <w:u w:val="single"/>
        </w:rPr>
        <w:t>D.J. Thoma</w:t>
      </w:r>
      <w:r>
        <w:t>, “The Effect of Reactive Element Additions on the Oxidation of Beryllium Modified NiAl”, TMS Annual Meeting, San Diego, CA, February, 1999.</w:t>
      </w:r>
    </w:p>
    <w:p w14:paraId="166ECE82" w14:textId="77777777" w:rsidR="004D6485" w:rsidRDefault="004D6485">
      <w:pPr>
        <w:pStyle w:val="BodyText"/>
        <w:spacing w:before="4"/>
      </w:pPr>
    </w:p>
    <w:p w14:paraId="33F51AE2" w14:textId="77777777" w:rsidR="004D6485" w:rsidRDefault="769301B1">
      <w:pPr>
        <w:pStyle w:val="BodyText"/>
        <w:spacing w:line="242" w:lineRule="auto"/>
        <w:ind w:left="100" w:right="501"/>
      </w:pPr>
      <w:r>
        <w:t xml:space="preserve">K.C. Chen, F. Chu, and </w:t>
      </w:r>
      <w:r w:rsidRPr="769301B1">
        <w:rPr>
          <w:u w:val="single"/>
        </w:rPr>
        <w:t>D.J. Thoma</w:t>
      </w:r>
      <w:r>
        <w:t>, “Development of a Refined Microstructure by Decomposition of a Metastable Precursor”, TMS Annual Meeting, San Diego, CA, February, 1999.</w:t>
      </w:r>
    </w:p>
    <w:p w14:paraId="5D1518C8" w14:textId="77777777" w:rsidR="004D6485" w:rsidRDefault="004D6485">
      <w:pPr>
        <w:pStyle w:val="BodyText"/>
        <w:spacing w:before="4"/>
      </w:pPr>
    </w:p>
    <w:p w14:paraId="0D6491D7" w14:textId="77777777" w:rsidR="004D6485" w:rsidRDefault="769301B1">
      <w:pPr>
        <w:pStyle w:val="BodyText"/>
        <w:spacing w:line="242" w:lineRule="auto"/>
        <w:ind w:left="100" w:right="1025"/>
        <w:jc w:val="both"/>
      </w:pPr>
      <w:r>
        <w:t xml:space="preserve">M.E. Hawley, G.W. Brown, </w:t>
      </w:r>
      <w:r w:rsidRPr="769301B1">
        <w:rPr>
          <w:u w:val="single"/>
        </w:rPr>
        <w:t>D.J. Thoma</w:t>
      </w:r>
      <w:r>
        <w:t>, M.A. Willard, D.E. Laughlin, M.E. McHenry, “Magnetic Forces Study of New Nano-Crystalline Soft Magnetic Ribbon”, MRS Spring Meeting, San Francisco, CA, April, 1999.</w:t>
      </w:r>
    </w:p>
    <w:p w14:paraId="663BAF22" w14:textId="77777777" w:rsidR="004D6485" w:rsidRDefault="004D6485">
      <w:pPr>
        <w:pStyle w:val="BodyText"/>
        <w:spacing w:before="3"/>
        <w:rPr>
          <w:sz w:val="21"/>
        </w:rPr>
      </w:pPr>
    </w:p>
    <w:p w14:paraId="1ABA96E0" w14:textId="77777777" w:rsidR="004D6485" w:rsidRDefault="006A24F7">
      <w:pPr>
        <w:pStyle w:val="BodyText"/>
        <w:spacing w:line="242" w:lineRule="auto"/>
        <w:ind w:left="100" w:right="977"/>
      </w:pPr>
      <w:r>
        <w:t xml:space="preserve">R.J. Hanrahan and </w:t>
      </w:r>
      <w:r>
        <w:rPr>
          <w:u w:val="single"/>
        </w:rPr>
        <w:t>D.J. Thoma</w:t>
      </w:r>
      <w:r>
        <w:t>, “Moisture Effects on the Oxidation of Beryllides”, 196</w:t>
      </w:r>
      <w:r w:rsidRPr="2714F819">
        <w:rPr>
          <w:position w:val="11"/>
          <w:sz w:val="16"/>
          <w:szCs w:val="16"/>
        </w:rPr>
        <w:t xml:space="preserve">th </w:t>
      </w:r>
      <w:r>
        <w:t>Electrochemical Society Meeting, Honolulu, HI, October, 1999.</w:t>
      </w:r>
    </w:p>
    <w:p w14:paraId="033ADBF5" w14:textId="77777777" w:rsidR="004D6485" w:rsidRDefault="004D6485">
      <w:pPr>
        <w:pStyle w:val="BodyText"/>
        <w:spacing w:before="4"/>
      </w:pPr>
    </w:p>
    <w:p w14:paraId="0414EB8C" w14:textId="77777777" w:rsidR="004D6485" w:rsidRDefault="769301B1">
      <w:pPr>
        <w:pStyle w:val="BodyText"/>
        <w:spacing w:line="242" w:lineRule="auto"/>
        <w:ind w:left="100" w:right="108"/>
      </w:pPr>
      <w:r>
        <w:t xml:space="preserve">D.F. Teter and </w:t>
      </w:r>
      <w:r w:rsidRPr="769301B1">
        <w:rPr>
          <w:u w:val="single"/>
        </w:rPr>
        <w:t>D.J. Thoma</w:t>
      </w:r>
      <w:r>
        <w:t>, “Effects of Hydride Cycling on the Mechanical and Hydriding Thermodynamic Properties of Pd-Based Alloys”, TMS Fall Meeting, Cincinnati, OH, November, 1999.</w:t>
      </w:r>
    </w:p>
    <w:p w14:paraId="319D0D6A" w14:textId="77777777" w:rsidR="004D6485" w:rsidRDefault="004D6485">
      <w:pPr>
        <w:pStyle w:val="BodyText"/>
        <w:spacing w:before="4"/>
      </w:pPr>
    </w:p>
    <w:p w14:paraId="711864C7" w14:textId="77777777" w:rsidR="004D6485" w:rsidRDefault="769301B1">
      <w:pPr>
        <w:pStyle w:val="BodyText"/>
        <w:spacing w:line="242" w:lineRule="auto"/>
        <w:ind w:left="100" w:right="388"/>
      </w:pPr>
      <w:r>
        <w:t xml:space="preserve">R.J. Hanrahan, Jr. and </w:t>
      </w:r>
      <w:r w:rsidRPr="769301B1">
        <w:rPr>
          <w:u w:val="single"/>
        </w:rPr>
        <w:t>D.J. Thoma</w:t>
      </w:r>
      <w:r>
        <w:t>, “High Temperature Oxidation of Beryllides and Beryllium Modified Intermetallics”, TMS/ASM Fall Meeting, Cincinnati, OH, November, 1999.</w:t>
      </w:r>
    </w:p>
    <w:p w14:paraId="4FDF099C" w14:textId="77777777" w:rsidR="004D6485" w:rsidRDefault="004D6485">
      <w:pPr>
        <w:pStyle w:val="BodyText"/>
        <w:spacing w:before="4"/>
      </w:pPr>
    </w:p>
    <w:p w14:paraId="3A8089B4" w14:textId="77777777" w:rsidR="004D6485" w:rsidRDefault="769301B1">
      <w:pPr>
        <w:pStyle w:val="BodyText"/>
        <w:spacing w:line="242" w:lineRule="auto"/>
        <w:ind w:left="100" w:right="341"/>
      </w:pPr>
      <w:r>
        <w:t xml:space="preserve">R.W. Margevicius, L.J. Salzer, A. Nobile, M.A. Salazar, </w:t>
      </w:r>
      <w:r w:rsidRPr="769301B1">
        <w:rPr>
          <w:u w:val="single"/>
        </w:rPr>
        <w:t>D.J. Thoma</w:t>
      </w:r>
      <w:r>
        <w:t>, L.A. Jacobson, L.W. Foreman, “Fabrication and Filling of NIF-Size Beryllium Alloy Capsules”, TMS Fall Meeting, Cincinnati, OH, November, 1999.</w:t>
      </w:r>
    </w:p>
    <w:p w14:paraId="702F84AC" w14:textId="77777777" w:rsidR="004D6485" w:rsidRDefault="004D6485">
      <w:pPr>
        <w:pStyle w:val="BodyText"/>
        <w:spacing w:before="4"/>
      </w:pPr>
    </w:p>
    <w:p w14:paraId="6A01A2DB" w14:textId="77777777" w:rsidR="004D6485" w:rsidRDefault="769301B1">
      <w:pPr>
        <w:pStyle w:val="BodyText"/>
        <w:spacing w:line="242" w:lineRule="auto"/>
        <w:ind w:left="100" w:right="755"/>
      </w:pPr>
      <w:r>
        <w:t xml:space="preserve">R.J. Hanrahan and </w:t>
      </w:r>
      <w:r w:rsidRPr="769301B1">
        <w:rPr>
          <w:u w:val="single"/>
        </w:rPr>
        <w:t>D.J. Thoma</w:t>
      </w:r>
      <w:r>
        <w:t>, “High Temperature Oxidation of Beryllium and Beryllium Modified Intermetallics”, TMS Fall Meeting, Cincinnati, OH, November, 1999.</w:t>
      </w:r>
    </w:p>
    <w:p w14:paraId="5BD1ACCF" w14:textId="77777777" w:rsidR="004D6485" w:rsidRDefault="004D6485">
      <w:pPr>
        <w:pStyle w:val="BodyText"/>
        <w:spacing w:before="4"/>
      </w:pPr>
    </w:p>
    <w:p w14:paraId="15DF67B4" w14:textId="77777777" w:rsidR="004D6485" w:rsidRDefault="769301B1">
      <w:pPr>
        <w:pStyle w:val="BodyText"/>
        <w:spacing w:line="242" w:lineRule="auto"/>
        <w:ind w:left="100" w:right="933"/>
      </w:pPr>
      <w:r w:rsidRPr="769301B1">
        <w:rPr>
          <w:u w:val="single"/>
        </w:rPr>
        <w:t>D.J. Thoma</w:t>
      </w:r>
      <w:r>
        <w:t xml:space="preserve">, G.N. Hussen, M.L. Steinzig, B.R. Lally, J.C. Fonseca, R.H. Harlow, “Microstructure-Property Evaluations in Fe-25Ni Samples Produced with Directed Light </w:t>
      </w:r>
      <w:proofErr w:type="gramStart"/>
      <w:r>
        <w:t>Fabrication”  TMS</w:t>
      </w:r>
      <w:proofErr w:type="gramEnd"/>
      <w:r>
        <w:t xml:space="preserve"> Annual Meeting, Nashville, TN, March, 2000.</w:t>
      </w:r>
    </w:p>
    <w:p w14:paraId="369A2A73" w14:textId="77777777" w:rsidR="004D6485" w:rsidRDefault="004D6485">
      <w:pPr>
        <w:spacing w:line="242" w:lineRule="auto"/>
        <w:sectPr w:rsidR="004D6485">
          <w:pgSz w:w="12240" w:h="15840"/>
          <w:pgMar w:top="940" w:right="1320" w:bottom="280" w:left="1340" w:header="730" w:footer="0" w:gutter="0"/>
          <w:cols w:space="720"/>
        </w:sectPr>
      </w:pPr>
    </w:p>
    <w:p w14:paraId="535B513F" w14:textId="77777777" w:rsidR="004D6485" w:rsidRDefault="004D6485">
      <w:pPr>
        <w:pStyle w:val="BodyText"/>
        <w:rPr>
          <w:sz w:val="20"/>
        </w:rPr>
      </w:pPr>
    </w:p>
    <w:p w14:paraId="7148C50F" w14:textId="77777777" w:rsidR="004D6485" w:rsidRDefault="004D6485">
      <w:pPr>
        <w:pStyle w:val="BodyText"/>
        <w:rPr>
          <w:sz w:val="20"/>
        </w:rPr>
      </w:pPr>
    </w:p>
    <w:p w14:paraId="0FBCD53A" w14:textId="77777777" w:rsidR="004D6485" w:rsidRDefault="004D6485">
      <w:pPr>
        <w:pStyle w:val="BodyText"/>
        <w:spacing w:before="1"/>
        <w:rPr>
          <w:sz w:val="19"/>
        </w:rPr>
      </w:pPr>
    </w:p>
    <w:p w14:paraId="5A4CC073" w14:textId="77777777" w:rsidR="004D6485" w:rsidRDefault="769301B1">
      <w:pPr>
        <w:pStyle w:val="BodyText"/>
        <w:spacing w:before="90" w:line="242" w:lineRule="auto"/>
        <w:ind w:left="100" w:right="188"/>
      </w:pPr>
      <w:r>
        <w:t xml:space="preserve">P. Hochanadel, G.K. Lewis, J.C. Fonseca, </w:t>
      </w:r>
      <w:r w:rsidRPr="769301B1">
        <w:rPr>
          <w:u w:val="single"/>
        </w:rPr>
        <w:t>D.J. Thoma</w:t>
      </w:r>
      <w:r>
        <w:t>, and M.J. Cola, “Recent Developments in Directed Light Fabrication (DLF): Refractory Metals and Functionally Graded Metals”, TMS Annual Meeting, Nashville, TN, March, 2000.</w:t>
      </w:r>
    </w:p>
    <w:p w14:paraId="4D7FE653" w14:textId="77777777" w:rsidR="004D6485" w:rsidRDefault="004D6485">
      <w:pPr>
        <w:pStyle w:val="BodyText"/>
        <w:spacing w:before="4"/>
      </w:pPr>
    </w:p>
    <w:p w14:paraId="3EB3E33B" w14:textId="77777777" w:rsidR="004D6485" w:rsidRDefault="769301B1">
      <w:pPr>
        <w:pStyle w:val="BodyText"/>
        <w:ind w:left="100"/>
      </w:pPr>
      <w:r w:rsidRPr="769301B1">
        <w:rPr>
          <w:u w:val="single"/>
        </w:rPr>
        <w:t>D.J. Thoma</w:t>
      </w:r>
      <w:r>
        <w:t>, G.N. Hussen, M.L. Steinzig, R.R. Lally, J.C. Fonseca, F.H. Harlow, M.F. Lopez,</w:t>
      </w:r>
    </w:p>
    <w:p w14:paraId="1621298D" w14:textId="77777777" w:rsidR="004D6485" w:rsidRDefault="769301B1">
      <w:pPr>
        <w:pStyle w:val="BodyText"/>
        <w:spacing w:before="3" w:line="242" w:lineRule="auto"/>
        <w:ind w:left="100" w:right="235"/>
      </w:pPr>
      <w:r>
        <w:t>A.M. Kelly, and D.F. Teter, “Microstructure-Property Evaluation in Fe-25Ni Samples Produced with DLF”, TMS Annual Meeting, Nashville, TN, March, 2000.</w:t>
      </w:r>
    </w:p>
    <w:p w14:paraId="1143B4E8" w14:textId="77777777" w:rsidR="004D6485" w:rsidRDefault="004D6485">
      <w:pPr>
        <w:pStyle w:val="BodyText"/>
        <w:spacing w:before="4"/>
      </w:pPr>
    </w:p>
    <w:p w14:paraId="6D7FE1F9" w14:textId="77777777" w:rsidR="004D6485" w:rsidRDefault="769301B1">
      <w:pPr>
        <w:pStyle w:val="BodyText"/>
        <w:spacing w:line="242" w:lineRule="auto"/>
        <w:ind w:left="100" w:right="127"/>
      </w:pPr>
      <w:r>
        <w:t xml:space="preserve">R.G. Castro, K.J. Hollis, </w:t>
      </w:r>
      <w:r w:rsidRPr="769301B1">
        <w:rPr>
          <w:u w:val="single"/>
        </w:rPr>
        <w:t>D.J. Thoma</w:t>
      </w:r>
      <w:r>
        <w:t>, R.V. Vaidya, R.D. Field, and B. Bartram, “Plasma Sprayed Beryllium-Aluminum for Aerospace Applications”, United Thermal Spray Conference, Montreal, Canada, May, 2000.</w:t>
      </w:r>
    </w:p>
    <w:p w14:paraId="5E0D086A" w14:textId="77777777" w:rsidR="004D6485" w:rsidRDefault="004D6485">
      <w:pPr>
        <w:pStyle w:val="BodyText"/>
        <w:spacing w:before="4"/>
      </w:pPr>
    </w:p>
    <w:p w14:paraId="3508A732" w14:textId="77777777" w:rsidR="004D6485" w:rsidRDefault="769301B1">
      <w:pPr>
        <w:pStyle w:val="BodyText"/>
        <w:spacing w:line="242" w:lineRule="auto"/>
        <w:ind w:left="100" w:right="468"/>
      </w:pPr>
      <w:r>
        <w:t xml:space="preserve">M.E. Manley, B. Fultz, R.J. McQueeney, C. Brown, W.L. Hults, J.L. Smith, </w:t>
      </w:r>
      <w:r w:rsidRPr="769301B1">
        <w:rPr>
          <w:u w:val="single"/>
        </w:rPr>
        <w:t>D.J. Thoma</w:t>
      </w:r>
      <w:r>
        <w:t>, R. Osborn, J.L. Robertson, “Temperature Dependence of the Phonon Density of States of Uranium”, Plutonium Futures – The Science, Santa Fe, July, 2000.</w:t>
      </w:r>
    </w:p>
    <w:p w14:paraId="2802F717" w14:textId="77777777" w:rsidR="004D6485" w:rsidRDefault="004D6485">
      <w:pPr>
        <w:pStyle w:val="BodyText"/>
        <w:spacing w:before="4"/>
      </w:pPr>
    </w:p>
    <w:p w14:paraId="14CE039A" w14:textId="77777777" w:rsidR="004D6485" w:rsidRDefault="769301B1">
      <w:pPr>
        <w:pStyle w:val="BodyText"/>
        <w:spacing w:line="242" w:lineRule="auto"/>
        <w:ind w:left="100"/>
      </w:pPr>
      <w:r>
        <w:t xml:space="preserve">J.C. Cooley, R.J. Hanrahan, W.L. Hults, J.L. Smith, </w:t>
      </w:r>
      <w:r w:rsidRPr="769301B1">
        <w:rPr>
          <w:u w:val="single"/>
        </w:rPr>
        <w:t>D.J. Thoma</w:t>
      </w:r>
      <w:r>
        <w:t>, C.H. Mielke, R.G. Clark, A.R. Hamilton, J.L. O’Brien, E.C. Gay, N.E. Lumpkin, C.C. McPheeters, J.L. Willit, G.M. Schmiedeshoff, S. Touton, “Properties of Salt Grown Uranium Single Crystals”, TMS Annual Meeting, New Orleans, LA, February, 2001.</w:t>
      </w:r>
    </w:p>
    <w:p w14:paraId="3E6CE10B" w14:textId="77777777" w:rsidR="004D6485" w:rsidRDefault="004D6485">
      <w:pPr>
        <w:pStyle w:val="BodyText"/>
        <w:spacing w:before="4"/>
      </w:pPr>
    </w:p>
    <w:p w14:paraId="72024261" w14:textId="77777777" w:rsidR="004D6485" w:rsidRDefault="769301B1">
      <w:pPr>
        <w:pStyle w:val="BodyText"/>
        <w:spacing w:line="242" w:lineRule="auto"/>
        <w:ind w:left="100" w:right="208"/>
      </w:pPr>
      <w:r>
        <w:t xml:space="preserve">D.F. Teter, M.J. Cola, R.M. Dickerson, and </w:t>
      </w:r>
      <w:r w:rsidRPr="769301B1">
        <w:rPr>
          <w:u w:val="single"/>
        </w:rPr>
        <w:t>D.J. Thoma</w:t>
      </w:r>
      <w:r>
        <w:t>, “Deformable C14 Laves Phase Produced at a 316L Stainless Steel/Niobium Inertia Friction Weld”, TMS Annual Meeting, New Orleans, LA, February, 2001.</w:t>
      </w:r>
    </w:p>
    <w:p w14:paraId="5BB965D8" w14:textId="77777777" w:rsidR="004D6485" w:rsidRDefault="004D6485">
      <w:pPr>
        <w:pStyle w:val="BodyText"/>
        <w:spacing w:before="4"/>
      </w:pPr>
    </w:p>
    <w:p w14:paraId="7284EACE" w14:textId="77777777" w:rsidR="004D6485" w:rsidRDefault="006A24F7">
      <w:pPr>
        <w:pStyle w:val="BodyText"/>
        <w:spacing w:line="242" w:lineRule="auto"/>
        <w:ind w:left="100" w:right="728"/>
      </w:pPr>
      <w:r>
        <w:t xml:space="preserve">R.J. Hanrahan, J.C. Cooley, W.L. Hults, and </w:t>
      </w:r>
      <w:r>
        <w:rPr>
          <w:u w:val="single"/>
        </w:rPr>
        <w:t>D.J. Thoma</w:t>
      </w:r>
      <w:r>
        <w:t>, “High Temperature Oxidation of Beryllium Modified Mo</w:t>
      </w:r>
      <w:r w:rsidRPr="2714F819">
        <w:rPr>
          <w:position w:val="-2"/>
          <w:sz w:val="16"/>
          <w:szCs w:val="16"/>
        </w:rPr>
        <w:t>5</w:t>
      </w:r>
      <w:r>
        <w:t>Si</w:t>
      </w:r>
      <w:r w:rsidRPr="2714F819">
        <w:rPr>
          <w:position w:val="-2"/>
          <w:sz w:val="16"/>
          <w:szCs w:val="16"/>
        </w:rPr>
        <w:t>3</w:t>
      </w:r>
      <w:r>
        <w:t>”, TMS Annual Meeting, New Orleans, LA, February, 2001.</w:t>
      </w:r>
    </w:p>
    <w:p w14:paraId="7030CAC8" w14:textId="77777777" w:rsidR="004D6485" w:rsidRDefault="004D6485">
      <w:pPr>
        <w:pStyle w:val="BodyText"/>
        <w:spacing w:before="2"/>
        <w:rPr>
          <w:sz w:val="23"/>
        </w:rPr>
      </w:pPr>
    </w:p>
    <w:p w14:paraId="1AE054DE" w14:textId="77777777" w:rsidR="004D6485" w:rsidRDefault="006A24F7">
      <w:pPr>
        <w:pStyle w:val="BodyText"/>
        <w:spacing w:line="242" w:lineRule="auto"/>
        <w:ind w:left="100" w:right="826"/>
      </w:pPr>
      <w:r>
        <w:t xml:space="preserve">R.D. Field, </w:t>
      </w:r>
      <w:r>
        <w:rPr>
          <w:u w:val="single"/>
        </w:rPr>
        <w:t>D.J. Thoma</w:t>
      </w:r>
      <w:r>
        <w:t>, J.C. Cooley, F. Chu, W.L. Hults, and C.M. Cady, “Dislocation in Mo</w:t>
      </w:r>
      <w:r w:rsidRPr="2714F819">
        <w:rPr>
          <w:position w:val="-2"/>
          <w:sz w:val="16"/>
          <w:szCs w:val="16"/>
        </w:rPr>
        <w:t>5</w:t>
      </w:r>
      <w:r>
        <w:t>SiB</w:t>
      </w:r>
      <w:r w:rsidRPr="2714F819">
        <w:rPr>
          <w:position w:val="-2"/>
          <w:sz w:val="16"/>
          <w:szCs w:val="16"/>
        </w:rPr>
        <w:t xml:space="preserve">2 </w:t>
      </w:r>
      <w:r>
        <w:t>T2 Phase”, TMS Annual Meeting, New Orleans, LA, February, 2001.</w:t>
      </w:r>
    </w:p>
    <w:p w14:paraId="2B248604" w14:textId="77777777" w:rsidR="004D6485" w:rsidRDefault="004D6485">
      <w:pPr>
        <w:pStyle w:val="BodyText"/>
        <w:spacing w:before="2"/>
        <w:rPr>
          <w:sz w:val="23"/>
        </w:rPr>
      </w:pPr>
    </w:p>
    <w:p w14:paraId="3336183A" w14:textId="77777777" w:rsidR="004D6485" w:rsidRDefault="769301B1">
      <w:pPr>
        <w:pStyle w:val="BodyText"/>
        <w:spacing w:line="242" w:lineRule="auto"/>
        <w:ind w:left="100" w:right="229"/>
      </w:pPr>
      <w:r>
        <w:t xml:space="preserve">R.J. Hanrahan, J.C. Cooley, and </w:t>
      </w:r>
      <w:r w:rsidRPr="769301B1">
        <w:rPr>
          <w:u w:val="single"/>
        </w:rPr>
        <w:t>D.J. Thoma</w:t>
      </w:r>
      <w:r>
        <w:t>, “High Temperature Oxidation of Beryllium Modified Intermetallic Compounds of the Nb-Cr-Ti System”, Electrochemical Society Meeting, Washington D.C., March, 2001.</w:t>
      </w:r>
    </w:p>
    <w:p w14:paraId="3D4C3B91" w14:textId="77777777" w:rsidR="004D6485" w:rsidRDefault="004D6485">
      <w:pPr>
        <w:pStyle w:val="BodyText"/>
        <w:spacing w:before="4"/>
      </w:pPr>
    </w:p>
    <w:p w14:paraId="309602FE" w14:textId="77777777" w:rsidR="004D6485" w:rsidRDefault="769301B1">
      <w:pPr>
        <w:pStyle w:val="BodyText"/>
        <w:spacing w:line="242" w:lineRule="auto"/>
        <w:ind w:left="100" w:right="215"/>
      </w:pPr>
      <w:r>
        <w:t xml:space="preserve">P. Hochanadel, M.J. Cola, D.F. Teter, W.L. Hults, P. Burgardt, </w:t>
      </w:r>
      <w:r w:rsidRPr="769301B1">
        <w:rPr>
          <w:u w:val="single"/>
        </w:rPr>
        <w:t>D.J. Thoma</w:t>
      </w:r>
      <w:r>
        <w:t>, P.A. Pappin, V.R. Dave, “Structure-Property Relationships in Multiphase GMA Welding of Beryllium”, American Welding Society Meeting, Cleveland, OH, May, 2001.</w:t>
      </w:r>
    </w:p>
    <w:p w14:paraId="05FD9189" w14:textId="77777777" w:rsidR="004D6485" w:rsidRDefault="004D6485">
      <w:pPr>
        <w:pStyle w:val="BodyText"/>
        <w:spacing w:before="4"/>
      </w:pPr>
    </w:p>
    <w:p w14:paraId="6BC4DE47" w14:textId="77777777" w:rsidR="004D6485" w:rsidRDefault="769301B1">
      <w:pPr>
        <w:pStyle w:val="BodyText"/>
        <w:ind w:left="100"/>
      </w:pPr>
      <w:r>
        <w:t xml:space="preserve">C.H. Mielke, J.C. Cooley, J.L. Smith, W.L. Hults, </w:t>
      </w:r>
      <w:r w:rsidRPr="769301B1">
        <w:rPr>
          <w:u w:val="single"/>
        </w:rPr>
        <w:t>D.J. Thoma</w:t>
      </w:r>
      <w:r>
        <w:t>, R.J. Hanrahan, E.C. Gay, and</w:t>
      </w:r>
    </w:p>
    <w:p w14:paraId="7A903BC1" w14:textId="77777777" w:rsidR="004D6485" w:rsidRDefault="769301B1">
      <w:pPr>
        <w:pStyle w:val="BodyText"/>
        <w:spacing w:before="3" w:line="242" w:lineRule="auto"/>
        <w:ind w:left="100" w:right="368"/>
      </w:pPr>
      <w:r>
        <w:t>C.C. McPheeters, “Low Temperature Properties of an Elemental Superconductor: Alpha Uranium (238)”, Physical Phenomenon in High Magnetic Fields – IV, Santa Fe, NM, October, 2001.</w:t>
      </w:r>
    </w:p>
    <w:p w14:paraId="0A5165F6" w14:textId="77777777" w:rsidR="004D6485" w:rsidRDefault="004D6485">
      <w:pPr>
        <w:spacing w:line="242" w:lineRule="auto"/>
        <w:sectPr w:rsidR="004D6485">
          <w:pgSz w:w="12240" w:h="15840"/>
          <w:pgMar w:top="940" w:right="1320" w:bottom="280" w:left="1340" w:header="730" w:footer="0" w:gutter="0"/>
          <w:cols w:space="720"/>
        </w:sectPr>
      </w:pPr>
    </w:p>
    <w:p w14:paraId="6FC131CE" w14:textId="77777777" w:rsidR="004D6485" w:rsidRDefault="004D6485">
      <w:pPr>
        <w:pStyle w:val="BodyText"/>
        <w:rPr>
          <w:sz w:val="20"/>
        </w:rPr>
      </w:pPr>
    </w:p>
    <w:p w14:paraId="61A0A8D1" w14:textId="77777777" w:rsidR="004D6485" w:rsidRDefault="004D6485">
      <w:pPr>
        <w:pStyle w:val="BodyText"/>
        <w:spacing w:before="6"/>
        <w:rPr>
          <w:sz w:val="22"/>
        </w:rPr>
      </w:pPr>
    </w:p>
    <w:p w14:paraId="6B7932DD" w14:textId="77777777" w:rsidR="004D6485" w:rsidRDefault="769301B1">
      <w:pPr>
        <w:pStyle w:val="BodyText"/>
        <w:spacing w:before="1" w:line="242" w:lineRule="auto"/>
        <w:ind w:left="100" w:right="609"/>
      </w:pPr>
      <w:r>
        <w:t xml:space="preserve">D.A. Javernick, </w:t>
      </w:r>
      <w:r w:rsidRPr="769301B1">
        <w:rPr>
          <w:u w:val="single"/>
        </w:rPr>
        <w:t>D.J. Thoma</w:t>
      </w:r>
      <w:r>
        <w:t>, V.R. Dave, and K.J. Hollis, “Interfacial Reactions and Wetting Kinetics in Beryllium Brazing”, ASM Annual Meeting, Indianapolis, IN, November, 2001.</w:t>
      </w:r>
    </w:p>
    <w:p w14:paraId="23A1396E" w14:textId="77777777" w:rsidR="004D6485" w:rsidRDefault="004D6485">
      <w:pPr>
        <w:pStyle w:val="BodyText"/>
        <w:spacing w:before="4"/>
      </w:pPr>
    </w:p>
    <w:p w14:paraId="7B24EF39" w14:textId="77777777" w:rsidR="004D6485" w:rsidRDefault="769301B1">
      <w:pPr>
        <w:pStyle w:val="BodyText"/>
        <w:spacing w:line="242" w:lineRule="auto"/>
        <w:ind w:left="100" w:right="888"/>
      </w:pPr>
      <w:r>
        <w:t xml:space="preserve">R.J. Hanrahan, </w:t>
      </w:r>
      <w:r w:rsidRPr="769301B1">
        <w:rPr>
          <w:u w:val="single"/>
        </w:rPr>
        <w:t>D.J. Thoma</w:t>
      </w:r>
      <w:r>
        <w:t>, D.F. Teter, D.A. Korzekwa, R.D. Field, and P.S. Dunn, “Atmospheric Corrosion and Aging of Uranium-Niobium Alloys” JOWOG 28, Materials Compatibility, Aldermaston, England, January, 2002.</w:t>
      </w:r>
    </w:p>
    <w:p w14:paraId="52FA5BBC" w14:textId="77777777" w:rsidR="004D6485" w:rsidRDefault="004D6485">
      <w:pPr>
        <w:pStyle w:val="BodyText"/>
        <w:spacing w:before="3"/>
      </w:pPr>
    </w:p>
    <w:p w14:paraId="699E2937" w14:textId="77777777" w:rsidR="004D6485" w:rsidRDefault="769301B1">
      <w:pPr>
        <w:pStyle w:val="BodyText"/>
        <w:spacing w:before="1" w:line="242" w:lineRule="auto"/>
        <w:ind w:left="100" w:right="994"/>
      </w:pPr>
      <w:r>
        <w:t xml:space="preserve">R.E. Hackenberg, J.C. Cooley, K.C. Chen, and </w:t>
      </w:r>
      <w:r w:rsidRPr="769301B1">
        <w:rPr>
          <w:u w:val="single"/>
        </w:rPr>
        <w:t>D.J. Thoma</w:t>
      </w:r>
      <w:r>
        <w:t>, “Stress-Assisted Martensite Formation in Ni-Ti Alloys”, TMS Annual Meeting, Seattle, WA, February, 2002.</w:t>
      </w:r>
    </w:p>
    <w:p w14:paraId="73A00EB9" w14:textId="77777777" w:rsidR="004D6485" w:rsidRDefault="004D6485">
      <w:pPr>
        <w:pStyle w:val="BodyText"/>
        <w:spacing w:before="4"/>
      </w:pPr>
    </w:p>
    <w:p w14:paraId="5E61D70D" w14:textId="77777777" w:rsidR="004D6485" w:rsidRDefault="769301B1">
      <w:pPr>
        <w:pStyle w:val="BodyText"/>
        <w:spacing w:line="242" w:lineRule="auto"/>
        <w:ind w:left="100" w:right="115"/>
      </w:pPr>
      <w:r>
        <w:t xml:space="preserve">J.C. Lashley, J.L. Smith, </w:t>
      </w:r>
      <w:r w:rsidRPr="769301B1">
        <w:rPr>
          <w:u w:val="single"/>
        </w:rPr>
        <w:t>D.J. Thoma</w:t>
      </w:r>
      <w:r>
        <w:t xml:space="preserve">, J.C. Cooley, W.L. Hults, A. Migliori, T.W. Darling, F. Chu, B. Woodfield, and B. Lang, </w:t>
      </w:r>
      <w:proofErr w:type="gramStart"/>
      <w:r>
        <w:t>“ Critical</w:t>
      </w:r>
      <w:proofErr w:type="gramEnd"/>
      <w:r>
        <w:t xml:space="preserve"> Phenomena at the Martensitic Transition in the Shape Memory Alloy Gold-Zinc”, TMS Annual Meeting, Seattle, WA, February, 2002.</w:t>
      </w:r>
    </w:p>
    <w:p w14:paraId="6A83F3B3" w14:textId="77777777" w:rsidR="004D6485" w:rsidRDefault="004D6485">
      <w:pPr>
        <w:pStyle w:val="BodyText"/>
        <w:spacing w:before="3"/>
      </w:pPr>
    </w:p>
    <w:p w14:paraId="6328FC08" w14:textId="77777777" w:rsidR="004D6485" w:rsidRDefault="769301B1">
      <w:pPr>
        <w:pStyle w:val="BodyText"/>
        <w:spacing w:before="1" w:line="242" w:lineRule="auto"/>
        <w:ind w:left="100" w:right="362"/>
      </w:pPr>
      <w:r>
        <w:t xml:space="preserve">V.R. Dave, D.A. Javernick, </w:t>
      </w:r>
      <w:r w:rsidRPr="769301B1">
        <w:rPr>
          <w:u w:val="single"/>
        </w:rPr>
        <w:t>D.J. Thoma</w:t>
      </w:r>
      <w:r>
        <w:t>, M.J. Cola, K.J. Hollis, F.M. Smith, and L.B. Dauelsberg, “Combined In-Situ Dilatometer and Contact Angle Studies of Interfacial Reaction Kinetics in Brazing”, American Welding Society Meeting, Chicago, IL, March, 2002.</w:t>
      </w:r>
    </w:p>
    <w:p w14:paraId="3659AF3A" w14:textId="77777777" w:rsidR="004D6485" w:rsidRDefault="004D6485">
      <w:pPr>
        <w:pStyle w:val="BodyText"/>
        <w:spacing w:before="4"/>
      </w:pPr>
    </w:p>
    <w:p w14:paraId="29A40243" w14:textId="77777777" w:rsidR="004D6485" w:rsidRDefault="769301B1">
      <w:pPr>
        <w:pStyle w:val="BodyText"/>
        <w:ind w:left="100"/>
      </w:pPr>
      <w:r>
        <w:t xml:space="preserve">J.C. Cooley, W.L. Hults, L.B. Dauelsberg, </w:t>
      </w:r>
      <w:r w:rsidRPr="769301B1">
        <w:rPr>
          <w:u w:val="single"/>
        </w:rPr>
        <w:t>D.J. Thoma</w:t>
      </w:r>
      <w:r>
        <w:t>, E.J. Peterson, D.F. Teter, J.L. Smith,</w:t>
      </w:r>
    </w:p>
    <w:p w14:paraId="13F7950A" w14:textId="77777777" w:rsidR="004D6485" w:rsidRDefault="769301B1">
      <w:pPr>
        <w:pStyle w:val="BodyText"/>
        <w:spacing w:before="3" w:line="242" w:lineRule="auto"/>
        <w:ind w:left="100" w:right="314"/>
      </w:pPr>
      <w:r>
        <w:t>A.M. Kelly, and J.C. Lashley, “Unanticipated Results in the Uranium-Niobium Alloy System”, American Physical Society Meeting, Indianapolis, IN, March, 2002.</w:t>
      </w:r>
    </w:p>
    <w:p w14:paraId="1C1D6C2A" w14:textId="77777777" w:rsidR="004D6485" w:rsidRDefault="004D6485">
      <w:pPr>
        <w:pStyle w:val="BodyText"/>
        <w:spacing w:before="4"/>
      </w:pPr>
    </w:p>
    <w:p w14:paraId="2FCB3E55" w14:textId="77777777" w:rsidR="004D6485" w:rsidRDefault="769301B1">
      <w:pPr>
        <w:pStyle w:val="BodyText"/>
        <w:spacing w:line="242" w:lineRule="auto"/>
        <w:ind w:left="100"/>
      </w:pPr>
      <w:r>
        <w:t xml:space="preserve">J.C. Cooley, B.E. Lang, J. Boerio-Goates, B.F. Woodfield, G.M. Schmiedeshoff, E.C. Gay, G. McPheeters, J.L. Smith </w:t>
      </w:r>
      <w:r w:rsidRPr="769301B1">
        <w:rPr>
          <w:u w:val="single"/>
        </w:rPr>
        <w:t>D.J. Thoma</w:t>
      </w:r>
      <w:r>
        <w:t>, J.C. Cooley, R.J. Hanrahan, and W.L. Hults, “Low- Temperature Specific Heat of Single Crystalline Alpha-Uranium”, American Physical Society Meeting, Indianapolis, IN, March, 2002.</w:t>
      </w:r>
    </w:p>
    <w:p w14:paraId="232309C3" w14:textId="77777777" w:rsidR="004D6485" w:rsidRDefault="004D6485">
      <w:pPr>
        <w:pStyle w:val="BodyText"/>
        <w:spacing w:before="3"/>
      </w:pPr>
    </w:p>
    <w:p w14:paraId="123A513D" w14:textId="77777777" w:rsidR="004D6485" w:rsidRDefault="769301B1">
      <w:pPr>
        <w:pStyle w:val="BodyText"/>
        <w:spacing w:before="1" w:line="242" w:lineRule="auto"/>
        <w:ind w:left="100" w:right="720"/>
      </w:pPr>
      <w:r>
        <w:t xml:space="preserve">R.E. Hackenberg, D.C. Swift, J.C. Cooley, K.C. Chen, and </w:t>
      </w:r>
      <w:r w:rsidRPr="769301B1">
        <w:rPr>
          <w:u w:val="single"/>
        </w:rPr>
        <w:t>D.J. Thoma</w:t>
      </w:r>
      <w:r>
        <w:t>, “Phase Changes in Schock-Loaded Ni-Ti”, TMS/ASM Fall Meeting, Columbus, OH, November, 2002.</w:t>
      </w:r>
    </w:p>
    <w:p w14:paraId="624B4B01" w14:textId="77777777" w:rsidR="004D6485" w:rsidRDefault="004D6485">
      <w:pPr>
        <w:pStyle w:val="BodyText"/>
        <w:spacing w:before="4"/>
      </w:pPr>
    </w:p>
    <w:p w14:paraId="7D8947E4" w14:textId="77777777" w:rsidR="004D6485" w:rsidRDefault="769301B1">
      <w:pPr>
        <w:pStyle w:val="BodyText"/>
        <w:spacing w:line="242" w:lineRule="auto"/>
        <w:ind w:left="100" w:right="248"/>
      </w:pPr>
      <w:r>
        <w:t xml:space="preserve">R.V. Vaidya, V.R. Dave, T. Baros, C.C. Davis, D.P. Montoya, S.C. Serna, D.D. Kautz, P.A. Stevens, D.A. Javernick, and </w:t>
      </w:r>
      <w:r w:rsidRPr="769301B1">
        <w:rPr>
          <w:u w:val="single"/>
        </w:rPr>
        <w:t>D.J. Thoma</w:t>
      </w:r>
      <w:r>
        <w:t>, “Microstructure Evolution in Cusil Brazed Beryllium to Monel Joints:  Some Reliability Concerns”, IBSC, San Diego, CA, February, 2003.</w:t>
      </w:r>
    </w:p>
    <w:p w14:paraId="1697F090" w14:textId="77777777" w:rsidR="004D6485" w:rsidRDefault="004D6485">
      <w:pPr>
        <w:pStyle w:val="BodyText"/>
        <w:spacing w:before="3"/>
      </w:pPr>
    </w:p>
    <w:p w14:paraId="5DF48C2B" w14:textId="77777777" w:rsidR="004D6485" w:rsidRDefault="769301B1">
      <w:pPr>
        <w:pStyle w:val="BodyText"/>
        <w:spacing w:before="1" w:line="242" w:lineRule="auto"/>
        <w:ind w:left="100" w:right="481"/>
      </w:pPr>
      <w:r>
        <w:t xml:space="preserve">R.D. Field, </w:t>
      </w:r>
      <w:r w:rsidRPr="769301B1">
        <w:rPr>
          <w:u w:val="single"/>
        </w:rPr>
        <w:t>D.J. Thoma</w:t>
      </w:r>
      <w:r>
        <w:t>, P.S. Dunn D.W. Brown and C.M. Cady, “The Crystallography of Transformation and Deformation Twins in U-Nb”, TMS Annual Meeting, San Diego, March, 2003.</w:t>
      </w:r>
    </w:p>
    <w:p w14:paraId="09B22EE2" w14:textId="77777777" w:rsidR="004D6485" w:rsidRDefault="004D6485">
      <w:pPr>
        <w:pStyle w:val="BodyText"/>
        <w:spacing w:before="4"/>
      </w:pPr>
    </w:p>
    <w:p w14:paraId="13BD3EBD" w14:textId="77777777" w:rsidR="004D6485" w:rsidRDefault="769301B1">
      <w:pPr>
        <w:pStyle w:val="BodyText"/>
        <w:spacing w:line="242" w:lineRule="auto"/>
        <w:ind w:left="100" w:right="408"/>
      </w:pPr>
      <w:r>
        <w:t xml:space="preserve">J.C. Lashley, T.W. Darling, J.C. Cooley, and </w:t>
      </w:r>
      <w:r w:rsidRPr="769301B1">
        <w:rPr>
          <w:u w:val="single"/>
        </w:rPr>
        <w:t>D.J. Thoma</w:t>
      </w:r>
      <w:r>
        <w:t>, “Martensitic Transformations in B2 Cubic Alloys”, TMS Annual Meeting, San Diego, March, 2003.</w:t>
      </w:r>
    </w:p>
    <w:p w14:paraId="5E1C99B2" w14:textId="77777777" w:rsidR="004D6485" w:rsidRDefault="004D6485">
      <w:pPr>
        <w:pStyle w:val="BodyText"/>
        <w:spacing w:before="3"/>
      </w:pPr>
    </w:p>
    <w:p w14:paraId="0A4134FB" w14:textId="77777777" w:rsidR="004D6485" w:rsidRDefault="006A24F7">
      <w:pPr>
        <w:pStyle w:val="BodyText"/>
        <w:spacing w:before="1" w:line="242" w:lineRule="auto"/>
        <w:ind w:left="100" w:right="464"/>
        <w:jc w:val="both"/>
      </w:pPr>
      <w:r>
        <w:t>C.M.</w:t>
      </w:r>
      <w:r w:rsidRPr="6D1E6E90">
        <w:t xml:space="preserve"> </w:t>
      </w:r>
      <w:r>
        <w:t>Cady,</w:t>
      </w:r>
      <w:r w:rsidRPr="6D1E6E90">
        <w:t xml:space="preserve"> </w:t>
      </w:r>
      <w:r>
        <w:t>S.R.</w:t>
      </w:r>
      <w:r w:rsidRPr="6D1E6E90">
        <w:t xml:space="preserve"> </w:t>
      </w:r>
      <w:r>
        <w:t>Chen,</w:t>
      </w:r>
      <w:r w:rsidRPr="6D1E6E90">
        <w:t xml:space="preserve"> </w:t>
      </w:r>
      <w:r>
        <w:t>G.T.</w:t>
      </w:r>
      <w:r w:rsidRPr="6D1E6E90">
        <w:t xml:space="preserve"> </w:t>
      </w:r>
      <w:r>
        <w:t>Gray,</w:t>
      </w:r>
      <w:r w:rsidRPr="6D1E6E90">
        <w:t xml:space="preserve"> </w:t>
      </w:r>
      <w:r>
        <w:t>D.F.</w:t>
      </w:r>
      <w:r w:rsidRPr="6D1E6E90">
        <w:t xml:space="preserve"> </w:t>
      </w:r>
      <w:r>
        <w:t>Teter</w:t>
      </w:r>
      <w:r w:rsidRPr="6D1E6E90">
        <w:t xml:space="preserve">, </w:t>
      </w:r>
      <w:r>
        <w:rPr>
          <w:u w:val="single"/>
        </w:rPr>
        <w:t>D.J.</w:t>
      </w:r>
      <w:r>
        <w:rPr>
          <w:spacing w:val="-4"/>
          <w:u w:val="single"/>
        </w:rPr>
        <w:t xml:space="preserve"> </w:t>
      </w:r>
      <w:r>
        <w:rPr>
          <w:u w:val="single"/>
        </w:rPr>
        <w:t>Thoma</w:t>
      </w:r>
      <w:r w:rsidRPr="6D1E6E90">
        <w:t xml:space="preserve">, </w:t>
      </w:r>
      <w:r>
        <w:t>G.K.</w:t>
      </w:r>
      <w:r w:rsidRPr="6D1E6E90">
        <w:t xml:space="preserve"> </w:t>
      </w:r>
      <w:r>
        <w:t>Lewis,</w:t>
      </w:r>
      <w:r w:rsidRPr="6D1E6E90">
        <w:t xml:space="preserve"> </w:t>
      </w:r>
      <w:r>
        <w:t>D.R.</w:t>
      </w:r>
      <w:r w:rsidRPr="6D1E6E90">
        <w:t xml:space="preserve"> </w:t>
      </w:r>
      <w:r>
        <w:t>Korzekwa</w:t>
      </w:r>
      <w:r w:rsidRPr="6D1E6E90">
        <w:t xml:space="preserve">, </w:t>
      </w:r>
      <w:r>
        <w:t>P.K. Tubesing, and A.M. Kelly, “The Mechanical Response of Depleted Uranium as a Function of Strain Rate and Temperature”, TMS Annual Meeting, San Diego, CA, March</w:t>
      </w:r>
      <w:r w:rsidRPr="6D1E6E90">
        <w:t xml:space="preserve"> </w:t>
      </w:r>
      <w:r>
        <w:t>2003.</w:t>
      </w:r>
    </w:p>
    <w:p w14:paraId="029A4992" w14:textId="77777777" w:rsidR="004D6485" w:rsidRDefault="004D6485">
      <w:pPr>
        <w:spacing w:line="242" w:lineRule="auto"/>
        <w:jc w:val="both"/>
        <w:sectPr w:rsidR="004D6485">
          <w:pgSz w:w="12240" w:h="15840"/>
          <w:pgMar w:top="940" w:right="1320" w:bottom="280" w:left="1340" w:header="730" w:footer="0" w:gutter="0"/>
          <w:cols w:space="720"/>
        </w:sectPr>
      </w:pPr>
    </w:p>
    <w:p w14:paraId="740504FB" w14:textId="77777777" w:rsidR="004D6485" w:rsidRDefault="004D6485">
      <w:pPr>
        <w:pStyle w:val="BodyText"/>
        <w:rPr>
          <w:sz w:val="20"/>
        </w:rPr>
      </w:pPr>
    </w:p>
    <w:p w14:paraId="7F9D120F" w14:textId="77777777" w:rsidR="004D6485" w:rsidRDefault="004D6485">
      <w:pPr>
        <w:pStyle w:val="BodyText"/>
        <w:spacing w:before="6"/>
        <w:rPr>
          <w:sz w:val="22"/>
        </w:rPr>
      </w:pPr>
    </w:p>
    <w:p w14:paraId="47CACA8D" w14:textId="77777777" w:rsidR="004D6485" w:rsidRDefault="769301B1">
      <w:pPr>
        <w:pStyle w:val="BodyText"/>
        <w:spacing w:before="1"/>
        <w:ind w:left="120"/>
      </w:pPr>
      <w:r>
        <w:t xml:space="preserve">J.L. Smith, J.C. Cooley, L.B. Dauelsberg, W.L. Hults, A.M. Kelly, M.E. Manley, </w:t>
      </w:r>
      <w:r w:rsidRPr="769301B1">
        <w:rPr>
          <w:u w:val="single"/>
        </w:rPr>
        <w:t>D.J. Thoma</w:t>
      </w:r>
      <w:r>
        <w:t>,</w:t>
      </w:r>
    </w:p>
    <w:p w14:paraId="49C95BDD" w14:textId="77777777" w:rsidR="004D6485" w:rsidRDefault="769301B1">
      <w:pPr>
        <w:pStyle w:val="BodyText"/>
        <w:spacing w:before="3" w:line="242" w:lineRule="auto"/>
        <w:ind w:left="120" w:right="188"/>
      </w:pPr>
      <w:r>
        <w:t>A.D. Cristianson, A.H. Lacerda, C.H. Melke, D. Dulgauerova, J. Quan, G.M. Schmiedeshoof, S. Touton, and J.C. Lashley, “Intrinsic Sample Quality Problems in Uranium”, APS Annual Meeting, Austin, TX, March, 2003.</w:t>
      </w:r>
    </w:p>
    <w:p w14:paraId="4CD6028E" w14:textId="77777777" w:rsidR="004D6485" w:rsidRDefault="004D6485">
      <w:pPr>
        <w:pStyle w:val="BodyText"/>
        <w:spacing w:before="3"/>
      </w:pPr>
    </w:p>
    <w:p w14:paraId="492CD02F" w14:textId="77777777" w:rsidR="004D6485" w:rsidRDefault="769301B1">
      <w:pPr>
        <w:pStyle w:val="BodyText"/>
        <w:spacing w:line="242" w:lineRule="auto"/>
        <w:ind w:left="120" w:right="200"/>
      </w:pPr>
      <w:r>
        <w:t xml:space="preserve">J.C. Lashley, G. Lawes, A.B. Saxena, T.W. Darling, M.F. Hundley, A.T. Malinowski, A. Migliori, J. Singleton, and </w:t>
      </w:r>
      <w:r w:rsidRPr="769301B1">
        <w:rPr>
          <w:u w:val="single"/>
        </w:rPr>
        <w:t>D.J. Thoma</w:t>
      </w:r>
      <w:r>
        <w:t>, “Martensitic Transformations in B2 Cubic Alloys”, APS Annual Meeting, Austin, TX, March, 2003.</w:t>
      </w:r>
    </w:p>
    <w:p w14:paraId="573B89AB" w14:textId="77777777" w:rsidR="004D6485" w:rsidRDefault="004D6485">
      <w:pPr>
        <w:pStyle w:val="BodyText"/>
        <w:spacing w:before="3"/>
      </w:pPr>
    </w:p>
    <w:p w14:paraId="221D42DC" w14:textId="77777777" w:rsidR="004D6485" w:rsidRDefault="769301B1">
      <w:pPr>
        <w:pStyle w:val="BodyText"/>
        <w:ind w:left="120"/>
      </w:pPr>
      <w:r>
        <w:t xml:space="preserve">D.F. Teter, </w:t>
      </w:r>
      <w:r w:rsidRPr="769301B1">
        <w:rPr>
          <w:u w:val="single"/>
        </w:rPr>
        <w:t>D.J. Thoma</w:t>
      </w:r>
      <w:r>
        <w:t>, P.K. Tubesing, R.J. Hanrahan, M. Mauro, P.S. Dunn, G.T. Gray, and</w:t>
      </w:r>
    </w:p>
    <w:p w14:paraId="579AAE50" w14:textId="77777777" w:rsidR="004D6485" w:rsidRDefault="769301B1">
      <w:pPr>
        <w:pStyle w:val="BodyText"/>
        <w:spacing w:before="3" w:line="242" w:lineRule="auto"/>
        <w:ind w:left="120" w:right="108"/>
      </w:pPr>
      <w:r>
        <w:t>C.M. Cady, “W76 Case Reuse/Remanufacture Analysis”, TWPG WHSS, Aldermaston, England, April, 2003.</w:t>
      </w:r>
    </w:p>
    <w:p w14:paraId="641E1C56" w14:textId="77777777" w:rsidR="004D6485" w:rsidRDefault="004D6485">
      <w:pPr>
        <w:pStyle w:val="BodyText"/>
        <w:spacing w:before="4"/>
      </w:pPr>
    </w:p>
    <w:p w14:paraId="7231F0F2" w14:textId="77777777" w:rsidR="004D6485" w:rsidRDefault="006A24F7">
      <w:pPr>
        <w:pStyle w:val="BodyText"/>
        <w:spacing w:before="1" w:line="280" w:lineRule="exact"/>
        <w:ind w:left="120" w:right="194"/>
      </w:pPr>
      <w:r>
        <w:t xml:space="preserve">J.C. Cooley, D.J. Alexander, B.J. Cameron, L.B. Dauelsberg, R.D. Field, R.E. Hackenberg, J.M. Herrera, A. Nobile, P.A. Papin, G. Rivera, R.K. Schulze, and </w:t>
      </w:r>
      <w:r>
        <w:rPr>
          <w:u w:val="single"/>
        </w:rPr>
        <w:t>D.J. Thoma</w:t>
      </w:r>
      <w:r>
        <w:t>, “An Overview of Beryllium Capsule Fabrication Activities at Los Alamos National Laboratory”, 15</w:t>
      </w:r>
      <w:r w:rsidRPr="2714F819">
        <w:rPr>
          <w:position w:val="11"/>
          <w:sz w:val="16"/>
          <w:szCs w:val="16"/>
        </w:rPr>
        <w:t xml:space="preserve">th </w:t>
      </w:r>
      <w:r>
        <w:t>Target Fabrication Specialist’s Meeting, Gleneden Beach, June, 2003.</w:t>
      </w:r>
    </w:p>
    <w:p w14:paraId="00F56EBA" w14:textId="77777777" w:rsidR="004D6485" w:rsidRDefault="004D6485">
      <w:pPr>
        <w:pStyle w:val="BodyText"/>
        <w:spacing w:before="3"/>
      </w:pPr>
    </w:p>
    <w:p w14:paraId="62A57DF4" w14:textId="77777777" w:rsidR="004D6485" w:rsidRDefault="769301B1">
      <w:pPr>
        <w:pStyle w:val="BodyText"/>
        <w:ind w:left="120"/>
      </w:pPr>
      <w:r>
        <w:t>R.E. Hackenberg, J.C. Cooley, L.B. Dauelsberg, R.D. Field, P.A. Papin, B. Cameron, A. Nobile,</w:t>
      </w:r>
    </w:p>
    <w:p w14:paraId="01DDF62D" w14:textId="77777777" w:rsidR="004D6485" w:rsidRDefault="006A24F7">
      <w:pPr>
        <w:pStyle w:val="BodyText"/>
        <w:spacing w:before="3" w:line="280" w:lineRule="exact"/>
        <w:ind w:left="120" w:right="695"/>
      </w:pPr>
      <w:r>
        <w:t xml:space="preserve">G. Rivera, R.K. Schulze, and </w:t>
      </w:r>
      <w:r>
        <w:rPr>
          <w:u w:val="single"/>
        </w:rPr>
        <w:t>D.J. Thoma</w:t>
      </w:r>
      <w:r>
        <w:t>, “Microstructural Characterization of Be Capsule Bonds”, 15</w:t>
      </w:r>
      <w:r w:rsidRPr="2714F819">
        <w:rPr>
          <w:position w:val="11"/>
          <w:sz w:val="16"/>
          <w:szCs w:val="16"/>
        </w:rPr>
        <w:t xml:space="preserve">th </w:t>
      </w:r>
      <w:r>
        <w:t>Taget Fabrication Specialist’s Meeting, Gleneden Beach, June, 2003.</w:t>
      </w:r>
    </w:p>
    <w:p w14:paraId="3B39D6F1" w14:textId="77777777" w:rsidR="004D6485" w:rsidRDefault="004D6485">
      <w:pPr>
        <w:pStyle w:val="BodyText"/>
        <w:spacing w:before="2"/>
      </w:pPr>
    </w:p>
    <w:p w14:paraId="34F7B70B" w14:textId="77777777" w:rsidR="004D6485" w:rsidRDefault="006A24F7">
      <w:pPr>
        <w:pStyle w:val="BodyText"/>
        <w:spacing w:before="1" w:line="280" w:lineRule="exact"/>
        <w:ind w:left="119" w:right="163"/>
      </w:pPr>
      <w:r>
        <w:t xml:space="preserve">D.J. Alexander, J.C. Cooley, M.E. Mauro, L.B. Dauelsberg, and </w:t>
      </w:r>
      <w:r>
        <w:rPr>
          <w:u w:val="single"/>
        </w:rPr>
        <w:t>D.J. Thoma</w:t>
      </w:r>
      <w:r>
        <w:t>, “Grain Refinement in Beryllium and Beryllium-0.9</w:t>
      </w:r>
      <w:proofErr w:type="gramStart"/>
      <w:r>
        <w:t>at.%</w:t>
      </w:r>
      <w:proofErr w:type="gramEnd"/>
      <w:r>
        <w:t xml:space="preserve"> Copper by Equal Channel Angular Extrusion”, 15</w:t>
      </w:r>
      <w:r w:rsidRPr="2714F819">
        <w:rPr>
          <w:position w:val="11"/>
          <w:sz w:val="16"/>
          <w:szCs w:val="16"/>
        </w:rPr>
        <w:t xml:space="preserve">th </w:t>
      </w:r>
      <w:r>
        <w:t>Target Fabrication Specialist’s Meeting, Gleneden Beach, June, 2003.</w:t>
      </w:r>
    </w:p>
    <w:p w14:paraId="1E35E329" w14:textId="77777777" w:rsidR="004D6485" w:rsidRDefault="004D6485">
      <w:pPr>
        <w:pStyle w:val="BodyText"/>
        <w:spacing w:before="3"/>
      </w:pPr>
    </w:p>
    <w:p w14:paraId="14585E49" w14:textId="77777777" w:rsidR="004D6485" w:rsidRDefault="769301B1">
      <w:pPr>
        <w:pStyle w:val="BodyText"/>
        <w:ind w:left="119"/>
      </w:pPr>
      <w:r>
        <w:t xml:space="preserve">R.E. Hackenberg, D.C. Swift, N. Bourne, G.T. Gray, D.L. Paisley, </w:t>
      </w:r>
      <w:r w:rsidRPr="769301B1">
        <w:rPr>
          <w:u w:val="single"/>
        </w:rPr>
        <w:t>D.J. Thoma</w:t>
      </w:r>
      <w:r>
        <w:t>, J.C. Cooley, and</w:t>
      </w:r>
    </w:p>
    <w:p w14:paraId="1D25C773" w14:textId="77777777" w:rsidR="004D6485" w:rsidRDefault="769301B1">
      <w:pPr>
        <w:pStyle w:val="BodyText"/>
        <w:spacing w:before="3" w:line="242" w:lineRule="auto"/>
        <w:ind w:left="120" w:right="281"/>
      </w:pPr>
      <w:r>
        <w:t>A. Hauer, “Dynamic Properties of Nickel-Titanium Alloys”, Shock Compression of Condensed Matter, Portland, OR, July, 2003.</w:t>
      </w:r>
    </w:p>
    <w:p w14:paraId="4D6151B5" w14:textId="77777777" w:rsidR="004D6485" w:rsidRDefault="004D6485">
      <w:pPr>
        <w:pStyle w:val="BodyText"/>
        <w:spacing w:before="4"/>
      </w:pPr>
    </w:p>
    <w:p w14:paraId="298858CF" w14:textId="77777777" w:rsidR="004D6485" w:rsidRDefault="769301B1">
      <w:pPr>
        <w:pStyle w:val="BodyText"/>
        <w:spacing w:line="242" w:lineRule="auto"/>
        <w:ind w:left="120" w:right="867"/>
      </w:pPr>
      <w:r>
        <w:t xml:space="preserve">A.M. Kelly, P.S. Dunn, R.D. Field, </w:t>
      </w:r>
      <w:r w:rsidRPr="769301B1">
        <w:rPr>
          <w:u w:val="single"/>
        </w:rPr>
        <w:t>D.J. Thoma</w:t>
      </w:r>
      <w:r>
        <w:t>, D.F. Teter, R.J. Hanrahan, “Advances in Uranium Metallography”, JOWOG 22, Knoxville, TN, August, 2003.</w:t>
      </w:r>
    </w:p>
    <w:p w14:paraId="6EC3BEAF" w14:textId="77777777" w:rsidR="004D6485" w:rsidRDefault="004D6485">
      <w:pPr>
        <w:pStyle w:val="BodyText"/>
        <w:spacing w:before="4"/>
      </w:pPr>
    </w:p>
    <w:p w14:paraId="66773655" w14:textId="77777777" w:rsidR="004D6485" w:rsidRDefault="769301B1">
      <w:pPr>
        <w:pStyle w:val="BodyText"/>
        <w:spacing w:line="242" w:lineRule="auto"/>
        <w:ind w:left="120" w:right="965"/>
      </w:pPr>
      <w:r>
        <w:t xml:space="preserve">A. Nobile, J.C. Cooley, D.J. Alexander, </w:t>
      </w:r>
      <w:r w:rsidRPr="769301B1">
        <w:rPr>
          <w:u w:val="single"/>
        </w:rPr>
        <w:t>D.J. Thoma</w:t>
      </w:r>
      <w:r>
        <w:t>, and R.D. Field, “Development of Beryllium-Copper Alloy Ignition Capsules”, International Conference on Inertial Fusion Science, Monterey, CA, September, 2003.</w:t>
      </w:r>
    </w:p>
    <w:p w14:paraId="066C5757" w14:textId="77777777" w:rsidR="004D6485" w:rsidRDefault="004D6485">
      <w:pPr>
        <w:pStyle w:val="BodyText"/>
        <w:spacing w:before="4"/>
      </w:pPr>
    </w:p>
    <w:p w14:paraId="055F4CC5" w14:textId="77777777" w:rsidR="004D6485" w:rsidRDefault="769301B1">
      <w:pPr>
        <w:pStyle w:val="BodyText"/>
        <w:spacing w:line="242" w:lineRule="auto"/>
        <w:ind w:left="120" w:right="442"/>
      </w:pPr>
      <w:r>
        <w:t xml:space="preserve">D.F. Teter, </w:t>
      </w:r>
      <w:r w:rsidRPr="769301B1">
        <w:rPr>
          <w:u w:val="single"/>
        </w:rPr>
        <w:t>D.J. Thoma</w:t>
      </w:r>
      <w:r>
        <w:t>, D.L. Hammon, D.A. Korzekwa, S.R. Chen, and C.M. Cady, “Processing-Property Relationships in Wrought Uranium Plate”, TMS Fall Meeting, Chicago, IL, November, 2003.</w:t>
      </w:r>
    </w:p>
    <w:p w14:paraId="3410E2D4" w14:textId="77777777" w:rsidR="004D6485" w:rsidRDefault="004D6485">
      <w:pPr>
        <w:pStyle w:val="BodyText"/>
        <w:spacing w:before="4"/>
      </w:pPr>
    </w:p>
    <w:p w14:paraId="06DAC0E0" w14:textId="77777777" w:rsidR="004D6485" w:rsidRDefault="769301B1">
      <w:pPr>
        <w:pStyle w:val="BodyText"/>
        <w:spacing w:line="242" w:lineRule="auto"/>
        <w:ind w:left="120" w:right="288"/>
      </w:pPr>
      <w:r>
        <w:t xml:space="preserve">D.F. Teter, M.E. Mauro, and </w:t>
      </w:r>
      <w:r w:rsidRPr="769301B1">
        <w:rPr>
          <w:u w:val="single"/>
        </w:rPr>
        <w:t>D.J. Thoma</w:t>
      </w:r>
      <w:r>
        <w:t>, “Ternary Pd-Based Alloys for Hydrogen Storage and Permeation Performance”, ANS Winter Meeting, New Orleans, LA, November, 2003.</w:t>
      </w:r>
    </w:p>
    <w:p w14:paraId="11260D65" w14:textId="77777777" w:rsidR="004D6485" w:rsidRDefault="004D6485">
      <w:pPr>
        <w:spacing w:line="242" w:lineRule="auto"/>
        <w:sectPr w:rsidR="004D6485">
          <w:pgSz w:w="12240" w:h="15840"/>
          <w:pgMar w:top="940" w:right="1320" w:bottom="280" w:left="1320" w:header="730" w:footer="0" w:gutter="0"/>
          <w:cols w:space="720"/>
        </w:sectPr>
      </w:pPr>
    </w:p>
    <w:p w14:paraId="7BDCA21F" w14:textId="77777777" w:rsidR="004D6485" w:rsidRDefault="004D6485">
      <w:pPr>
        <w:pStyle w:val="BodyText"/>
        <w:rPr>
          <w:sz w:val="20"/>
        </w:rPr>
      </w:pPr>
    </w:p>
    <w:p w14:paraId="5A447592" w14:textId="77777777" w:rsidR="004D6485" w:rsidRDefault="004D6485">
      <w:pPr>
        <w:pStyle w:val="BodyText"/>
        <w:spacing w:before="6"/>
        <w:rPr>
          <w:sz w:val="22"/>
        </w:rPr>
      </w:pPr>
    </w:p>
    <w:p w14:paraId="0F5F5B0D" w14:textId="77777777" w:rsidR="004D6485" w:rsidRDefault="769301B1">
      <w:pPr>
        <w:pStyle w:val="BodyText"/>
        <w:spacing w:before="1" w:line="242" w:lineRule="auto"/>
        <w:ind w:left="100" w:right="762"/>
      </w:pPr>
      <w:r>
        <w:t xml:space="preserve">D.W. Brown, W.R. Blumenthal, D.F. Teter, M.A. Bourke, and </w:t>
      </w:r>
      <w:r w:rsidRPr="769301B1">
        <w:rPr>
          <w:u w:val="single"/>
        </w:rPr>
        <w:t>D.J. Thoma</w:t>
      </w:r>
      <w:r>
        <w:t>, “Engineering Neutron Diffraction Measurements Applied to Stockpile Stewardship Issues”, Advanced Neutron Scattering Neutron for Education and Research, Knoxville, TN, November, 2003.</w:t>
      </w:r>
    </w:p>
    <w:p w14:paraId="5834C29C" w14:textId="77777777" w:rsidR="004D6485" w:rsidRDefault="004D6485">
      <w:pPr>
        <w:pStyle w:val="BodyText"/>
        <w:spacing w:before="4"/>
      </w:pPr>
    </w:p>
    <w:p w14:paraId="7B1AC00C" w14:textId="77777777" w:rsidR="004D6485" w:rsidRDefault="769301B1">
      <w:pPr>
        <w:pStyle w:val="BodyText"/>
        <w:ind w:left="100"/>
      </w:pPr>
      <w:r>
        <w:t xml:space="preserve">P.W. Hochanedel, W.L. Hults, P.A. Papin, A.M. Kelly, P. Burgardt, </w:t>
      </w:r>
      <w:r w:rsidRPr="769301B1">
        <w:rPr>
          <w:u w:val="single"/>
        </w:rPr>
        <w:t>D.J. Thoma</w:t>
      </w:r>
      <w:r>
        <w:t>, V.R. Dave, and</w:t>
      </w:r>
    </w:p>
    <w:p w14:paraId="4C468358" w14:textId="77777777" w:rsidR="004D6485" w:rsidRDefault="769301B1">
      <w:pPr>
        <w:pStyle w:val="BodyText"/>
        <w:spacing w:before="3" w:line="242" w:lineRule="auto"/>
        <w:ind w:left="100" w:right="234"/>
      </w:pPr>
      <w:r>
        <w:t>M.J. Cola, “Structure/Property Relationships in Multipass GMA Welding of Beryllium”, IMOG Joining Subgroup, Amarillo, TX, December, 2003.</w:t>
      </w:r>
    </w:p>
    <w:p w14:paraId="4829B1E4" w14:textId="77777777" w:rsidR="004D6485" w:rsidRDefault="004D6485">
      <w:pPr>
        <w:pStyle w:val="BodyText"/>
        <w:spacing w:before="4"/>
      </w:pPr>
    </w:p>
    <w:p w14:paraId="029A5964" w14:textId="77777777" w:rsidR="004D6485" w:rsidRDefault="769301B1">
      <w:pPr>
        <w:pStyle w:val="BodyText"/>
        <w:spacing w:line="242" w:lineRule="auto"/>
        <w:ind w:left="100" w:right="672"/>
      </w:pPr>
      <w:r>
        <w:t xml:space="preserve">D.J. Alexander, J.C. Cooley, </w:t>
      </w:r>
      <w:r w:rsidRPr="769301B1">
        <w:rPr>
          <w:u w:val="single"/>
        </w:rPr>
        <w:t>D.J. Thoma</w:t>
      </w:r>
      <w:r>
        <w:t>, and A. Nobile, “Grain Refinement of Arc-Melted Beryllium-6wt.% Copper”, TMS Annual Meeting, Charlotte, NC, March, 2004.</w:t>
      </w:r>
    </w:p>
    <w:p w14:paraId="7663F178" w14:textId="77777777" w:rsidR="004D6485" w:rsidRDefault="004D6485">
      <w:pPr>
        <w:pStyle w:val="BodyText"/>
        <w:spacing w:before="3"/>
      </w:pPr>
    </w:p>
    <w:p w14:paraId="733385E0" w14:textId="77777777" w:rsidR="004D6485" w:rsidRDefault="769301B1">
      <w:pPr>
        <w:pStyle w:val="BodyText"/>
        <w:spacing w:before="1" w:line="242" w:lineRule="auto"/>
        <w:ind w:left="100" w:right="221"/>
      </w:pPr>
      <w:r>
        <w:t xml:space="preserve">D.W. Brown, D.F. Teter, </w:t>
      </w:r>
      <w:r w:rsidRPr="769301B1">
        <w:rPr>
          <w:u w:val="single"/>
        </w:rPr>
        <w:t>D.J. Thoma</w:t>
      </w:r>
      <w:r>
        <w:t>, W.L. Hults, R.D. Field, “Stress Induced Phase Transformation in Uranium-Niobium Shape Memory Alloys”, TMS Annual Meeting, Charlotte, NC, March, 2004.</w:t>
      </w:r>
    </w:p>
    <w:p w14:paraId="1AA3C7E8" w14:textId="77777777" w:rsidR="004D6485" w:rsidRDefault="004D6485">
      <w:pPr>
        <w:pStyle w:val="BodyText"/>
        <w:spacing w:before="4"/>
      </w:pPr>
    </w:p>
    <w:p w14:paraId="1838C78E" w14:textId="77777777" w:rsidR="004D6485" w:rsidRDefault="769301B1">
      <w:pPr>
        <w:pStyle w:val="BodyText"/>
        <w:spacing w:line="242" w:lineRule="auto"/>
        <w:ind w:left="100" w:right="541"/>
        <w:jc w:val="both"/>
      </w:pPr>
      <w:r>
        <w:t xml:space="preserve">J.C. Cooley, D.J. Alexander, </w:t>
      </w:r>
      <w:r w:rsidRPr="769301B1">
        <w:rPr>
          <w:u w:val="single"/>
        </w:rPr>
        <w:t>D.J. Thoma</w:t>
      </w:r>
      <w:r>
        <w:t>, R.D. Field, R.D. Day, B.J. Cameron, A. Nobile, B. River, A.M. Kelly, P.A. Papin, R.K. Schulze, L.B. Dauelsberg, “Development of Beryllium- Copper Alloy Ignition Capsules”, APS Meeting, Savanah, GA, November, 2004.</w:t>
      </w:r>
    </w:p>
    <w:p w14:paraId="554C55DF" w14:textId="77777777" w:rsidR="004D6485" w:rsidRDefault="004D6485">
      <w:pPr>
        <w:pStyle w:val="BodyText"/>
        <w:spacing w:before="3"/>
      </w:pPr>
    </w:p>
    <w:p w14:paraId="6C872A32" w14:textId="77777777" w:rsidR="004D6485" w:rsidRDefault="769301B1">
      <w:pPr>
        <w:pStyle w:val="BodyText"/>
        <w:spacing w:before="1" w:line="242" w:lineRule="auto"/>
        <w:ind w:left="100" w:right="374"/>
      </w:pPr>
      <w:r>
        <w:t xml:space="preserve">D.W. Brown, M.A.M. Bourke, </w:t>
      </w:r>
      <w:r w:rsidRPr="769301B1">
        <w:rPr>
          <w:u w:val="single"/>
        </w:rPr>
        <w:t>D.J. Thoma</w:t>
      </w:r>
      <w:r>
        <w:t>, P.S. Dunn, and R.D. Field, “Asymmetric Lattice Response During Tensile and Compression Deformation of Uranium-Niobium Shape Memory Alloy”, MRS Fall Meeting, Boston, MA, November, 2004.</w:t>
      </w:r>
    </w:p>
    <w:p w14:paraId="186AA65E" w14:textId="77777777" w:rsidR="004D6485" w:rsidRDefault="004D6485">
      <w:pPr>
        <w:pStyle w:val="BodyText"/>
        <w:spacing w:before="4"/>
      </w:pPr>
    </w:p>
    <w:p w14:paraId="4E7D34B2" w14:textId="77777777" w:rsidR="004D6485" w:rsidRDefault="769301B1">
      <w:pPr>
        <w:pStyle w:val="BodyText"/>
        <w:spacing w:line="242" w:lineRule="auto"/>
        <w:ind w:left="100" w:right="882"/>
      </w:pPr>
      <w:r>
        <w:t xml:space="preserve">R.E. Hackenberg, D.F. Teter, and </w:t>
      </w:r>
      <w:r w:rsidRPr="769301B1">
        <w:rPr>
          <w:u w:val="single"/>
        </w:rPr>
        <w:t>D.J. Thoma</w:t>
      </w:r>
      <w:r>
        <w:t>, “U-Nb Aging Studies”, UK-US Enhanced Surveillance Campaign Exchange, Aldermaston, UK, Dec., 2004.</w:t>
      </w:r>
    </w:p>
    <w:p w14:paraId="345B749F" w14:textId="77777777" w:rsidR="004D6485" w:rsidRDefault="004D6485">
      <w:pPr>
        <w:pStyle w:val="BodyText"/>
        <w:spacing w:before="3"/>
      </w:pPr>
    </w:p>
    <w:p w14:paraId="3395B714" w14:textId="77777777" w:rsidR="004D6485" w:rsidRDefault="769301B1">
      <w:pPr>
        <w:pStyle w:val="BodyText"/>
        <w:spacing w:before="1" w:line="242" w:lineRule="auto"/>
        <w:ind w:left="100" w:right="568"/>
      </w:pPr>
      <w:r>
        <w:t xml:space="preserve">D.W. Brown, D.F. Teter, </w:t>
      </w:r>
      <w:r w:rsidRPr="769301B1">
        <w:rPr>
          <w:u w:val="single"/>
        </w:rPr>
        <w:t>D.J. Thoma</w:t>
      </w:r>
      <w:r>
        <w:t>, R.D. Field, R.E. Hackenberg, M.A.M. Bourke, W.L. Hults, and I. Swainson, “In Situ Neutron Diffraction Studies of Artificial Aging in Uranium- Niobium Alloys”, TMS Annual Meeting, San Francisco, CA, Feb., 2005.</w:t>
      </w:r>
    </w:p>
    <w:p w14:paraId="119D4067" w14:textId="77777777" w:rsidR="004D6485" w:rsidRDefault="004D6485">
      <w:pPr>
        <w:pStyle w:val="BodyText"/>
        <w:spacing w:before="4"/>
      </w:pPr>
    </w:p>
    <w:p w14:paraId="58BC637E" w14:textId="77777777" w:rsidR="004D6485" w:rsidRDefault="006A24F7">
      <w:pPr>
        <w:pStyle w:val="BodyText"/>
        <w:spacing w:line="280" w:lineRule="exact"/>
        <w:ind w:left="100"/>
      </w:pPr>
      <w:r>
        <w:t xml:space="preserve">J.L. Smith, F. Drymiotis, T. Kimura, G. Lawes, </w:t>
      </w:r>
      <w:r>
        <w:rPr>
          <w:u w:val="single"/>
        </w:rPr>
        <w:t>D.J. Thoma</w:t>
      </w:r>
      <w:r>
        <w:t>, J.C. Lashley, R.A. Fisher, N.E. Philips, “Specific Heat of Superconducting HfV</w:t>
      </w:r>
      <w:r w:rsidRPr="2714F819">
        <w:rPr>
          <w:position w:val="-2"/>
          <w:sz w:val="16"/>
          <w:szCs w:val="16"/>
        </w:rPr>
        <w:t>2</w:t>
      </w:r>
      <w:r>
        <w:t>: Effect of Magnetic Fields”, APS March Meeting, Los Angeles, CA, March, 2005.</w:t>
      </w:r>
    </w:p>
    <w:p w14:paraId="4E41BBD4" w14:textId="77777777" w:rsidR="004D6485" w:rsidRDefault="004D6485">
      <w:pPr>
        <w:pStyle w:val="BodyText"/>
        <w:spacing w:before="2"/>
      </w:pPr>
    </w:p>
    <w:p w14:paraId="4ACF92CD" w14:textId="77777777" w:rsidR="004D6485" w:rsidRDefault="769301B1" w:rsidP="769301B1">
      <w:pPr>
        <w:pStyle w:val="ListParagraph"/>
        <w:numPr>
          <w:ilvl w:val="1"/>
          <w:numId w:val="8"/>
        </w:numPr>
        <w:tabs>
          <w:tab w:val="left" w:pos="614"/>
        </w:tabs>
        <w:spacing w:line="242" w:lineRule="auto"/>
        <w:ind w:right="622" w:firstLine="0"/>
        <w:rPr>
          <w:sz w:val="24"/>
          <w:szCs w:val="24"/>
        </w:rPr>
      </w:pPr>
      <w:r w:rsidRPr="769301B1">
        <w:rPr>
          <w:sz w:val="24"/>
          <w:szCs w:val="24"/>
        </w:rPr>
        <w:t xml:space="preserve">Field, D.W. Brown, and </w:t>
      </w:r>
      <w:r w:rsidRPr="769301B1">
        <w:rPr>
          <w:sz w:val="24"/>
          <w:szCs w:val="24"/>
          <w:u w:val="single"/>
        </w:rPr>
        <w:t xml:space="preserve">D.J. Thoma, </w:t>
      </w:r>
      <w:r w:rsidRPr="769301B1">
        <w:rPr>
          <w:sz w:val="24"/>
          <w:szCs w:val="24"/>
        </w:rPr>
        <w:t>“Shape Memory Behavior in U-Nb Alloys” International Conference on Solid-Solid Phase Transformations in Inorganic Materials 2005 (PTM 2005), Phoenix, AZ, August, 2005.</w:t>
      </w:r>
    </w:p>
    <w:p w14:paraId="183F93B3" w14:textId="77777777" w:rsidR="004D6485" w:rsidRDefault="004D6485">
      <w:pPr>
        <w:pStyle w:val="BodyText"/>
        <w:spacing w:before="4"/>
      </w:pPr>
    </w:p>
    <w:p w14:paraId="5A11E99B" w14:textId="77777777" w:rsidR="004D6485" w:rsidRDefault="006A24F7" w:rsidP="769301B1">
      <w:pPr>
        <w:pStyle w:val="ListParagraph"/>
        <w:numPr>
          <w:ilvl w:val="1"/>
          <w:numId w:val="8"/>
        </w:numPr>
        <w:tabs>
          <w:tab w:val="left" w:pos="587"/>
        </w:tabs>
        <w:spacing w:line="242" w:lineRule="auto"/>
        <w:ind w:right="443" w:firstLine="0"/>
        <w:jc w:val="both"/>
        <w:rPr>
          <w:sz w:val="24"/>
          <w:szCs w:val="24"/>
        </w:rPr>
      </w:pPr>
      <w:r w:rsidRPr="2714F819">
        <w:rPr>
          <w:sz w:val="24"/>
          <w:szCs w:val="24"/>
        </w:rPr>
        <w:t>Hackenberg,</w:t>
      </w:r>
      <w:r w:rsidRPr="2714F819">
        <w:rPr>
          <w:spacing w:val="-4"/>
          <w:sz w:val="24"/>
          <w:szCs w:val="24"/>
        </w:rPr>
        <w:t xml:space="preserve"> </w:t>
      </w:r>
      <w:r w:rsidRPr="2714F819">
        <w:rPr>
          <w:sz w:val="24"/>
          <w:szCs w:val="24"/>
        </w:rPr>
        <w:t>H.M.</w:t>
      </w:r>
      <w:r w:rsidRPr="2714F819">
        <w:rPr>
          <w:spacing w:val="-4"/>
          <w:sz w:val="24"/>
          <w:szCs w:val="24"/>
        </w:rPr>
        <w:t xml:space="preserve"> </w:t>
      </w:r>
      <w:r w:rsidRPr="2714F819">
        <w:rPr>
          <w:sz w:val="24"/>
          <w:szCs w:val="24"/>
        </w:rPr>
        <w:t>Volz,</w:t>
      </w:r>
      <w:r w:rsidRPr="2714F819">
        <w:rPr>
          <w:spacing w:val="-4"/>
          <w:sz w:val="24"/>
          <w:szCs w:val="24"/>
        </w:rPr>
        <w:t xml:space="preserve"> </w:t>
      </w:r>
      <w:r w:rsidRPr="2714F819">
        <w:rPr>
          <w:sz w:val="24"/>
          <w:szCs w:val="24"/>
        </w:rPr>
        <w:t>W.L.</w:t>
      </w:r>
      <w:r w:rsidRPr="2714F819">
        <w:rPr>
          <w:spacing w:val="-4"/>
          <w:sz w:val="24"/>
          <w:szCs w:val="24"/>
        </w:rPr>
        <w:t xml:space="preserve"> </w:t>
      </w:r>
      <w:r w:rsidRPr="2714F819">
        <w:rPr>
          <w:sz w:val="24"/>
          <w:szCs w:val="24"/>
        </w:rPr>
        <w:t>Hults,</w:t>
      </w:r>
      <w:r w:rsidRPr="2714F819">
        <w:rPr>
          <w:spacing w:val="-4"/>
          <w:sz w:val="24"/>
          <w:szCs w:val="24"/>
        </w:rPr>
        <w:t xml:space="preserve"> </w:t>
      </w:r>
      <w:r w:rsidRPr="2714F819">
        <w:rPr>
          <w:sz w:val="24"/>
          <w:szCs w:val="24"/>
        </w:rPr>
        <w:t>D.F.</w:t>
      </w:r>
      <w:r w:rsidRPr="2714F819">
        <w:rPr>
          <w:spacing w:val="-4"/>
          <w:sz w:val="24"/>
          <w:szCs w:val="24"/>
        </w:rPr>
        <w:t xml:space="preserve"> </w:t>
      </w:r>
      <w:r w:rsidRPr="2714F819">
        <w:rPr>
          <w:sz w:val="24"/>
          <w:szCs w:val="24"/>
        </w:rPr>
        <w:t>Teter,</w:t>
      </w:r>
      <w:r w:rsidRPr="2714F819">
        <w:rPr>
          <w:spacing w:val="-5"/>
          <w:sz w:val="24"/>
          <w:szCs w:val="24"/>
        </w:rPr>
        <w:t xml:space="preserve"> </w:t>
      </w:r>
      <w:r w:rsidRPr="2714F819">
        <w:rPr>
          <w:sz w:val="24"/>
          <w:szCs w:val="24"/>
        </w:rPr>
        <w:t>D.W.</w:t>
      </w:r>
      <w:r w:rsidRPr="2714F819">
        <w:rPr>
          <w:spacing w:val="-4"/>
          <w:sz w:val="24"/>
          <w:szCs w:val="24"/>
        </w:rPr>
        <w:t xml:space="preserve"> </w:t>
      </w:r>
      <w:r w:rsidRPr="2714F819">
        <w:rPr>
          <w:sz w:val="24"/>
          <w:szCs w:val="24"/>
        </w:rPr>
        <w:t>Brown,</w:t>
      </w:r>
      <w:r w:rsidRPr="2714F819">
        <w:rPr>
          <w:spacing w:val="-5"/>
          <w:sz w:val="24"/>
          <w:szCs w:val="24"/>
        </w:rPr>
        <w:t xml:space="preserve"> </w:t>
      </w:r>
      <w:r w:rsidRPr="2714F819">
        <w:rPr>
          <w:sz w:val="24"/>
          <w:szCs w:val="24"/>
        </w:rPr>
        <w:t>M.A.M.</w:t>
      </w:r>
      <w:r w:rsidRPr="2714F819">
        <w:rPr>
          <w:spacing w:val="-4"/>
          <w:sz w:val="24"/>
          <w:szCs w:val="24"/>
        </w:rPr>
        <w:t xml:space="preserve"> </w:t>
      </w:r>
      <w:r w:rsidRPr="2714F819">
        <w:rPr>
          <w:sz w:val="24"/>
          <w:szCs w:val="24"/>
        </w:rPr>
        <w:t>Bourke,</w:t>
      </w:r>
      <w:r w:rsidRPr="2714F819">
        <w:rPr>
          <w:spacing w:val="-4"/>
          <w:sz w:val="24"/>
          <w:szCs w:val="24"/>
        </w:rPr>
        <w:t xml:space="preserve"> </w:t>
      </w:r>
      <w:r w:rsidRPr="2714F819">
        <w:rPr>
          <w:sz w:val="24"/>
          <w:szCs w:val="24"/>
        </w:rPr>
        <w:t>and</w:t>
      </w:r>
      <w:r w:rsidRPr="2714F819">
        <w:rPr>
          <w:spacing w:val="-5"/>
          <w:sz w:val="24"/>
          <w:szCs w:val="24"/>
        </w:rPr>
        <w:t xml:space="preserve"> </w:t>
      </w:r>
      <w:r w:rsidRPr="2714F819">
        <w:rPr>
          <w:sz w:val="24"/>
          <w:szCs w:val="24"/>
          <w:u w:val="single"/>
        </w:rPr>
        <w:t>D.J. Thoma</w:t>
      </w:r>
      <w:r w:rsidRPr="2714F819">
        <w:rPr>
          <w:sz w:val="24"/>
          <w:szCs w:val="24"/>
        </w:rPr>
        <w:t>, “Accelerated Aging and Lifetime Prediction in U-Nb Alloys”, MS&amp;T’05, Pittsburgh, PA, Sept.,</w:t>
      </w:r>
      <w:r w:rsidRPr="2714F819">
        <w:rPr>
          <w:spacing w:val="-11"/>
          <w:sz w:val="24"/>
          <w:szCs w:val="24"/>
        </w:rPr>
        <w:t xml:space="preserve"> </w:t>
      </w:r>
      <w:r w:rsidRPr="2714F819">
        <w:rPr>
          <w:sz w:val="24"/>
          <w:szCs w:val="24"/>
        </w:rPr>
        <w:t>2005.</w:t>
      </w:r>
    </w:p>
    <w:p w14:paraId="7C3BC642" w14:textId="77777777" w:rsidR="004D6485" w:rsidRDefault="004D6485">
      <w:pPr>
        <w:pStyle w:val="BodyText"/>
        <w:spacing w:before="4"/>
      </w:pPr>
    </w:p>
    <w:p w14:paraId="1C31C1D9" w14:textId="77777777" w:rsidR="004D6485" w:rsidRDefault="769301B1">
      <w:pPr>
        <w:pStyle w:val="BodyText"/>
        <w:spacing w:line="242" w:lineRule="auto"/>
        <w:ind w:left="100" w:right="241"/>
      </w:pPr>
      <w:r>
        <w:t xml:space="preserve">J.C. Lashley, J. Singleton, RD. McDonald, P.A. Goddard, F. Drymiotis, N. Harrison, A. Migliori, A. Saxena, T.W. Darling, </w:t>
      </w:r>
      <w:r w:rsidRPr="769301B1">
        <w:rPr>
          <w:u w:val="single"/>
        </w:rPr>
        <w:t>D.J. Thoma</w:t>
      </w:r>
      <w:r>
        <w:t>, G. Lawes, W.L. Hults, J.L. Smith, H. Harima,</w:t>
      </w:r>
    </w:p>
    <w:p w14:paraId="3BE65CA7" w14:textId="77777777" w:rsidR="004D6485" w:rsidRDefault="769301B1">
      <w:pPr>
        <w:pStyle w:val="BodyText"/>
        <w:spacing w:line="242" w:lineRule="auto"/>
        <w:ind w:left="100" w:right="441"/>
      </w:pPr>
      <w:r>
        <w:t xml:space="preserve">M.T. Suzuki, A.T. Planes, </w:t>
      </w:r>
      <w:proofErr w:type="gramStart"/>
      <w:r>
        <w:t>“ Fermi</w:t>
      </w:r>
      <w:proofErr w:type="gramEnd"/>
      <w:r>
        <w:t xml:space="preserve"> Surface Reconstruction Through the Shape-Memory Alloy Effect in Gold Zinc”, 2005.</w:t>
      </w:r>
    </w:p>
    <w:p w14:paraId="0F7D3CB3" w14:textId="77777777" w:rsidR="004D6485" w:rsidRDefault="004D6485">
      <w:pPr>
        <w:spacing w:line="242" w:lineRule="auto"/>
        <w:sectPr w:rsidR="004D6485">
          <w:pgSz w:w="12240" w:h="15840"/>
          <w:pgMar w:top="940" w:right="1320" w:bottom="280" w:left="1340" w:header="730" w:footer="0" w:gutter="0"/>
          <w:cols w:space="720"/>
        </w:sectPr>
      </w:pPr>
    </w:p>
    <w:p w14:paraId="528E642F" w14:textId="77777777" w:rsidR="004D6485" w:rsidRDefault="004D6485">
      <w:pPr>
        <w:pStyle w:val="BodyText"/>
        <w:rPr>
          <w:sz w:val="20"/>
        </w:rPr>
      </w:pPr>
    </w:p>
    <w:p w14:paraId="3BA65204" w14:textId="77777777" w:rsidR="004D6485" w:rsidRDefault="004D6485">
      <w:pPr>
        <w:pStyle w:val="BodyText"/>
        <w:rPr>
          <w:sz w:val="20"/>
        </w:rPr>
      </w:pPr>
    </w:p>
    <w:p w14:paraId="76A52F5A" w14:textId="77777777" w:rsidR="004D6485" w:rsidRDefault="004D6485">
      <w:pPr>
        <w:pStyle w:val="BodyText"/>
        <w:spacing w:before="1"/>
        <w:rPr>
          <w:sz w:val="19"/>
        </w:rPr>
      </w:pPr>
    </w:p>
    <w:p w14:paraId="3A168FF9" w14:textId="77777777" w:rsidR="004D6485" w:rsidRDefault="769301B1">
      <w:pPr>
        <w:pStyle w:val="BodyText"/>
        <w:spacing w:before="90" w:line="242" w:lineRule="auto"/>
        <w:ind w:left="100" w:right="174"/>
      </w:pPr>
      <w:r>
        <w:t xml:space="preserve">A.M. Kelly, </w:t>
      </w:r>
      <w:r w:rsidRPr="769301B1">
        <w:rPr>
          <w:u w:val="single"/>
        </w:rPr>
        <w:t>D.J. Thoma</w:t>
      </w:r>
      <w:r>
        <w:t>, R.D. Field, P.S. Dunn, D. F. Teter, “Metallographic Preparation Techniques for Uranium and Its Alloys”, TMS Annual Meeting, San Antonio, TX, March, 2006.</w:t>
      </w:r>
    </w:p>
    <w:p w14:paraId="0E9E1C1A" w14:textId="77777777" w:rsidR="004D6485" w:rsidRDefault="004D6485">
      <w:pPr>
        <w:pStyle w:val="BodyText"/>
        <w:spacing w:before="4"/>
      </w:pPr>
    </w:p>
    <w:p w14:paraId="62A8C059" w14:textId="77777777" w:rsidR="004D6485" w:rsidRDefault="769301B1">
      <w:pPr>
        <w:pStyle w:val="BodyText"/>
        <w:spacing w:line="242" w:lineRule="auto"/>
        <w:ind w:left="100" w:right="197"/>
        <w:jc w:val="both"/>
      </w:pPr>
      <w:r>
        <w:t xml:space="preserve">D.W. Brown, M.A. Bourke, R.E. Hackenberg, W.L. Hults, D.F. Teter, and </w:t>
      </w:r>
      <w:r w:rsidRPr="769301B1">
        <w:rPr>
          <w:u w:val="single"/>
        </w:rPr>
        <w:t>D.J. Thoma</w:t>
      </w:r>
      <w:r>
        <w:t>, “In Situ Neutron Diffraction Studies of Artificial Aging in Uranium-Niobium Alloys at LANSCE”, TMS Annual Meeting, San Antonio, TX, March, 2006.</w:t>
      </w:r>
    </w:p>
    <w:p w14:paraId="7EE80B4B" w14:textId="77777777" w:rsidR="004D6485" w:rsidRDefault="004D6485">
      <w:pPr>
        <w:pStyle w:val="BodyText"/>
        <w:spacing w:before="3"/>
      </w:pPr>
    </w:p>
    <w:p w14:paraId="27062AD8" w14:textId="77777777" w:rsidR="004D6485" w:rsidRDefault="769301B1">
      <w:pPr>
        <w:pStyle w:val="BodyText"/>
        <w:spacing w:before="1" w:line="242" w:lineRule="auto"/>
        <w:ind w:left="100"/>
      </w:pPr>
      <w:r>
        <w:t xml:space="preserve">R.D. Field, D.W. Brown, and </w:t>
      </w:r>
      <w:r w:rsidRPr="769301B1">
        <w:rPr>
          <w:u w:val="single"/>
        </w:rPr>
        <w:t>D.J. Thoma</w:t>
      </w:r>
      <w:r>
        <w:t>, “Deformation Mechanism in U-Nb Shape Memory Alloys”, TMS Annual Meeting, San Antonio, TX, March, 2006.</w:t>
      </w:r>
    </w:p>
    <w:p w14:paraId="32A657D8" w14:textId="77777777" w:rsidR="004D6485" w:rsidRDefault="004D6485">
      <w:pPr>
        <w:pStyle w:val="BodyText"/>
        <w:spacing w:before="4"/>
      </w:pPr>
    </w:p>
    <w:p w14:paraId="3284B5DD" w14:textId="77777777" w:rsidR="004D6485" w:rsidRDefault="769301B1">
      <w:pPr>
        <w:pStyle w:val="BodyText"/>
        <w:spacing w:line="242" w:lineRule="auto"/>
        <w:ind w:left="100" w:right="494"/>
      </w:pPr>
      <w:r>
        <w:t xml:space="preserve">H. M. Volz, R.E. Hackenberg, A.M. Kelly, W.L. Hults, A.C. Lawson, R.D. Field, D.F. Teter, and </w:t>
      </w:r>
      <w:r w:rsidRPr="769301B1">
        <w:rPr>
          <w:u w:val="single"/>
        </w:rPr>
        <w:t xml:space="preserve">D. J. Thoma, </w:t>
      </w:r>
      <w:r>
        <w:t>“Characterization of Aged U-Nb Alloys by X-Ray Diffraction Analyses”, TMS Annual Meeting, San Antonio, TX, March, 2006.</w:t>
      </w:r>
    </w:p>
    <w:p w14:paraId="2841A233" w14:textId="77777777" w:rsidR="004D6485" w:rsidRDefault="004D6485">
      <w:pPr>
        <w:pStyle w:val="BodyText"/>
        <w:spacing w:before="3"/>
      </w:pPr>
    </w:p>
    <w:p w14:paraId="78F839DE" w14:textId="77777777" w:rsidR="004D6485" w:rsidRDefault="769301B1">
      <w:pPr>
        <w:pStyle w:val="BodyText"/>
        <w:spacing w:before="1" w:line="247" w:lineRule="auto"/>
        <w:ind w:left="100"/>
      </w:pPr>
      <w:r>
        <w:t xml:space="preserve">M. E. Manley, M. Yethiraj, H. Sinn, H. M. Volz, A. Alatas, J. C. Lashley, W. L. Hults, G. H. Lander, </w:t>
      </w:r>
      <w:r w:rsidRPr="769301B1">
        <w:rPr>
          <w:u w:val="single"/>
        </w:rPr>
        <w:t>D. J. Thoma</w:t>
      </w:r>
      <w:r>
        <w:t xml:space="preserve">, and J. L. Smith, “Intrinsically Localized Vibrations in </w:t>
      </w:r>
      <w:r w:rsidRPr="769301B1">
        <w:rPr>
          <w:rFonts w:ascii="Arial" w:eastAsia="Arial" w:hAnsi="Arial" w:cs="Arial"/>
        </w:rPr>
        <w:t>a</w:t>
      </w:r>
      <w:r>
        <w:t>-Uranium: Mechanical Properties and the Anisotropic Thermal Expansion”, Plutonium Futures, Pacific Grove, CA, July, 2006.</w:t>
      </w:r>
    </w:p>
    <w:p w14:paraId="65D0F474" w14:textId="77777777" w:rsidR="004D6485" w:rsidRDefault="004D6485">
      <w:pPr>
        <w:pStyle w:val="BodyText"/>
        <w:spacing w:before="10"/>
        <w:rPr>
          <w:sz w:val="23"/>
        </w:rPr>
      </w:pPr>
    </w:p>
    <w:p w14:paraId="1C3EFB42" w14:textId="77777777" w:rsidR="004D6485" w:rsidRDefault="769301B1">
      <w:pPr>
        <w:pStyle w:val="BodyText"/>
        <w:spacing w:before="1" w:line="242" w:lineRule="auto"/>
        <w:ind w:left="100" w:right="494"/>
      </w:pPr>
      <w:r>
        <w:t xml:space="preserve">H. M. Volz, R.E. Hackenberg, A.M. Kelly, W.L. Hults, A.C. Lawson, R.D. Field, D.F. Teter, and </w:t>
      </w:r>
      <w:r w:rsidRPr="769301B1">
        <w:rPr>
          <w:u w:val="single"/>
        </w:rPr>
        <w:t xml:space="preserve">D. J. Thoma, </w:t>
      </w:r>
      <w:r>
        <w:t>“X-Ray Diffraction Analyses of Aged U-Nb Alloys”, Plutonium Futures, Pacific Grove, CA, July, 2006.</w:t>
      </w:r>
    </w:p>
    <w:p w14:paraId="3739C2C8" w14:textId="77777777" w:rsidR="004D6485" w:rsidRDefault="004D6485">
      <w:pPr>
        <w:pStyle w:val="BodyText"/>
        <w:spacing w:before="4"/>
      </w:pPr>
    </w:p>
    <w:p w14:paraId="3DF24826" w14:textId="77777777" w:rsidR="004D6485" w:rsidRDefault="769301B1">
      <w:pPr>
        <w:pStyle w:val="BodyText"/>
        <w:spacing w:line="242" w:lineRule="auto"/>
        <w:ind w:left="100" w:right="494"/>
      </w:pPr>
      <w:r>
        <w:t xml:space="preserve">H. M. Volz, R.E. Hackenberg, A.M. Kelly, W.L. Hults, A.C. Lawson, R.D. Field, D.F. Teter, and </w:t>
      </w:r>
      <w:r w:rsidRPr="769301B1">
        <w:rPr>
          <w:u w:val="single"/>
        </w:rPr>
        <w:t xml:space="preserve">D. J. Thoma, </w:t>
      </w:r>
      <w:r>
        <w:t>“Analysis of X-Ray Diffraction Data from Aged U-Nb Alloys”, X-Ray Conference, Denver, CO, August, 2006.</w:t>
      </w:r>
    </w:p>
    <w:p w14:paraId="12C6BD50" w14:textId="77777777" w:rsidR="004D6485" w:rsidRDefault="004D6485">
      <w:pPr>
        <w:pStyle w:val="BodyText"/>
        <w:spacing w:before="3"/>
      </w:pPr>
    </w:p>
    <w:p w14:paraId="6D5961EE" w14:textId="77777777" w:rsidR="004D6485" w:rsidRDefault="769301B1">
      <w:pPr>
        <w:pStyle w:val="BodyText"/>
        <w:spacing w:before="1" w:line="242" w:lineRule="auto"/>
        <w:ind w:left="100" w:right="488"/>
      </w:pPr>
      <w:r>
        <w:t xml:space="preserve">A. Clark, R.D. Field, R. Hackenberg. D. Brown, </w:t>
      </w:r>
      <w:r w:rsidRPr="769301B1">
        <w:rPr>
          <w:u w:val="single"/>
        </w:rPr>
        <w:t>D.J. Thoma</w:t>
      </w:r>
      <w:r>
        <w:t>, “Post-Shape Memory Effect Deformation Structures in U-6wt%Nb”, TMS Annual Meeting, Orlando, FL, February, 2007.</w:t>
      </w:r>
    </w:p>
    <w:p w14:paraId="190EC653" w14:textId="77777777" w:rsidR="004D6485" w:rsidRDefault="004D6485">
      <w:pPr>
        <w:pStyle w:val="BodyText"/>
        <w:spacing w:before="4"/>
      </w:pPr>
    </w:p>
    <w:p w14:paraId="66DB1021" w14:textId="77777777" w:rsidR="004D6485" w:rsidRDefault="006A24F7">
      <w:pPr>
        <w:pStyle w:val="BodyText"/>
        <w:spacing w:before="1" w:line="280" w:lineRule="exact"/>
        <w:ind w:left="100" w:right="120"/>
      </w:pPr>
      <w:r>
        <w:t>M.E. Manley, M.D. Asta</w:t>
      </w:r>
      <w:r w:rsidRPr="6D1E6E90">
        <w:t xml:space="preserve">, </w:t>
      </w:r>
      <w:r>
        <w:rPr>
          <w:u w:val="single"/>
        </w:rPr>
        <w:t>D.J. Thoma</w:t>
      </w:r>
      <w:r>
        <w:t>, J.L. Smith, R. Hackenbergy, W.L. Hults, “Temperature and Compositional Effects on the Phonons of Ni</w:t>
      </w:r>
      <w:r w:rsidRPr="2714F819">
        <w:rPr>
          <w:position w:val="-2"/>
          <w:sz w:val="16"/>
          <w:szCs w:val="16"/>
        </w:rPr>
        <w:t>0.5</w:t>
      </w:r>
      <w:r>
        <w:t>Ti</w:t>
      </w:r>
      <w:r w:rsidRPr="2714F819">
        <w:rPr>
          <w:position w:val="-2"/>
          <w:sz w:val="16"/>
          <w:szCs w:val="16"/>
        </w:rPr>
        <w:t xml:space="preserve">0.5-x </w:t>
      </w:r>
      <w:r>
        <w:t>Fe</w:t>
      </w:r>
      <w:r w:rsidRPr="2714F819">
        <w:rPr>
          <w:position w:val="-2"/>
          <w:sz w:val="16"/>
          <w:szCs w:val="16"/>
        </w:rPr>
        <w:t xml:space="preserve">x </w:t>
      </w:r>
      <w:r>
        <w:t>(x=0, 0.03)”, TMS Annual Meeting, Orlando, FL, February, 2007.</w:t>
      </w:r>
    </w:p>
    <w:p w14:paraId="7D06A1BE" w14:textId="77777777" w:rsidR="004D6485" w:rsidRDefault="004D6485">
      <w:pPr>
        <w:pStyle w:val="BodyText"/>
        <w:spacing w:before="3"/>
      </w:pPr>
    </w:p>
    <w:p w14:paraId="0277FB7A" w14:textId="77777777" w:rsidR="004D6485" w:rsidRDefault="769301B1">
      <w:pPr>
        <w:pStyle w:val="BodyText"/>
        <w:spacing w:line="242" w:lineRule="auto"/>
        <w:ind w:left="100" w:right="827"/>
      </w:pPr>
      <w:r>
        <w:t xml:space="preserve">S.M. Shapiro, J.C. Lashley, W. Ratcliff, </w:t>
      </w:r>
      <w:r w:rsidRPr="769301B1">
        <w:rPr>
          <w:u w:val="single"/>
        </w:rPr>
        <w:t>D.J. Thoma</w:t>
      </w:r>
      <w:r>
        <w:t>, and J.L. Smith, “Phase Transition to Modulated Cubic AuZn Alloys”, March APS Meeting, March, 2007.</w:t>
      </w:r>
    </w:p>
    <w:p w14:paraId="4FF717C3" w14:textId="77777777" w:rsidR="004D6485" w:rsidRDefault="769301B1">
      <w:pPr>
        <w:pStyle w:val="BodyText"/>
        <w:spacing w:line="242" w:lineRule="auto"/>
        <w:ind w:left="100" w:right="462"/>
      </w:pPr>
      <w:r>
        <w:t xml:space="preserve">V. Raffensparger, T.W. Slankard, B. Hamann, A.M. Kelly, and </w:t>
      </w:r>
      <w:r w:rsidRPr="769301B1">
        <w:rPr>
          <w:u w:val="single"/>
        </w:rPr>
        <w:t xml:space="preserve">D.J. Thoma, </w:t>
      </w:r>
      <w:r>
        <w:t>“A Study of Uranium-Niobium Alloy Micrographs”, TMS 2007 Annual Meeting, Orlando, FL, Feb. 2007.</w:t>
      </w:r>
    </w:p>
    <w:p w14:paraId="555786A2" w14:textId="77777777" w:rsidR="004D6485" w:rsidRDefault="004D6485">
      <w:pPr>
        <w:pStyle w:val="BodyText"/>
        <w:spacing w:before="3"/>
      </w:pPr>
    </w:p>
    <w:p w14:paraId="19D4C9D3" w14:textId="77777777" w:rsidR="004D6485" w:rsidRDefault="769301B1">
      <w:pPr>
        <w:pStyle w:val="BodyText"/>
        <w:spacing w:before="1" w:line="242" w:lineRule="auto"/>
        <w:ind w:left="100" w:right="208"/>
      </w:pPr>
      <w:r>
        <w:t xml:space="preserve">T.W. Slankard, S.E Dillard, B. Hamann, J. Bingert, and </w:t>
      </w:r>
      <w:r w:rsidRPr="769301B1">
        <w:rPr>
          <w:u w:val="single"/>
        </w:rPr>
        <w:t>D.J. Thoma</w:t>
      </w:r>
      <w:r>
        <w:t>, “Automatically Identifying Tantalum Grain Structures”, TMS 2007 Annual Meeting, Orlando, FL, Feb. 2007.</w:t>
      </w:r>
    </w:p>
    <w:p w14:paraId="134F5662" w14:textId="77777777" w:rsidR="004D6485" w:rsidRDefault="004D6485">
      <w:pPr>
        <w:pStyle w:val="BodyText"/>
        <w:spacing w:before="4"/>
      </w:pPr>
    </w:p>
    <w:p w14:paraId="65B19FF4" w14:textId="77777777" w:rsidR="004D6485" w:rsidRDefault="769301B1">
      <w:pPr>
        <w:pStyle w:val="BodyText"/>
        <w:spacing w:line="242" w:lineRule="auto"/>
        <w:ind w:left="100" w:right="527"/>
      </w:pPr>
      <w:r>
        <w:t xml:space="preserve">D.L. Worthington, J.C. Cooley and </w:t>
      </w:r>
      <w:r w:rsidRPr="769301B1">
        <w:rPr>
          <w:u w:val="single"/>
        </w:rPr>
        <w:t>D.J. Thoma</w:t>
      </w:r>
      <w:r>
        <w:t>, “Strain Assisted Abnormal Grain Growth of Uranium 238”, TMS 2007 Annual Meeting, Orlando, FL, Feb. 2007.</w:t>
      </w:r>
    </w:p>
    <w:p w14:paraId="6A522FE0" w14:textId="77777777" w:rsidR="004D6485" w:rsidRDefault="004D6485">
      <w:pPr>
        <w:spacing w:line="242" w:lineRule="auto"/>
        <w:sectPr w:rsidR="004D6485">
          <w:pgSz w:w="12240" w:h="15840"/>
          <w:pgMar w:top="940" w:right="1320" w:bottom="280" w:left="1340" w:header="730" w:footer="0" w:gutter="0"/>
          <w:cols w:space="720"/>
        </w:sectPr>
      </w:pPr>
    </w:p>
    <w:p w14:paraId="6E039537" w14:textId="77777777" w:rsidR="004D6485" w:rsidRDefault="004D6485">
      <w:pPr>
        <w:pStyle w:val="BodyText"/>
        <w:rPr>
          <w:sz w:val="20"/>
        </w:rPr>
      </w:pPr>
    </w:p>
    <w:p w14:paraId="1A804DF4" w14:textId="77777777" w:rsidR="004D6485" w:rsidRDefault="004D6485">
      <w:pPr>
        <w:pStyle w:val="BodyText"/>
        <w:spacing w:before="6"/>
        <w:rPr>
          <w:sz w:val="22"/>
        </w:rPr>
      </w:pPr>
    </w:p>
    <w:p w14:paraId="473B3D91" w14:textId="77777777" w:rsidR="004D6485" w:rsidRDefault="769301B1">
      <w:pPr>
        <w:pStyle w:val="BodyText"/>
        <w:spacing w:before="1" w:line="242" w:lineRule="auto"/>
        <w:ind w:left="100" w:right="614"/>
      </w:pPr>
      <w:r>
        <w:t xml:space="preserve">S.E. Dillard, T.W. Slankard, J.F. Bingert, </w:t>
      </w:r>
      <w:r w:rsidRPr="769301B1">
        <w:rPr>
          <w:u w:val="single"/>
        </w:rPr>
        <w:t>D.</w:t>
      </w:r>
      <w:proofErr w:type="gramStart"/>
      <w:r w:rsidRPr="769301B1">
        <w:rPr>
          <w:u w:val="single"/>
        </w:rPr>
        <w:t>J.Thoma</w:t>
      </w:r>
      <w:proofErr w:type="gramEnd"/>
      <w:r>
        <w:t>, B. Hamann, “3D Microstructure from Serial Sections”, TMS 2007 Annual Meeting, Orlando, FL., Feb. 2007.</w:t>
      </w:r>
    </w:p>
    <w:p w14:paraId="46B5B8CB" w14:textId="77777777" w:rsidR="004D6485" w:rsidRDefault="004D6485">
      <w:pPr>
        <w:pStyle w:val="BodyText"/>
        <w:spacing w:before="4"/>
      </w:pPr>
    </w:p>
    <w:p w14:paraId="79A6132B" w14:textId="307F84A1" w:rsidR="00C41BFD" w:rsidRDefault="769301B1" w:rsidP="00C41BFD">
      <w:pPr>
        <w:pStyle w:val="BodyText"/>
        <w:spacing w:line="242" w:lineRule="auto"/>
        <w:ind w:left="100" w:right="203"/>
      </w:pPr>
      <w:r>
        <w:t xml:space="preserve">S.E. Dillard, J.F. Bingert, </w:t>
      </w:r>
      <w:r w:rsidRPr="769301B1">
        <w:rPr>
          <w:u w:val="single"/>
        </w:rPr>
        <w:t>D.J. Thoma</w:t>
      </w:r>
      <w:r>
        <w:t>, B. Hamann, “Construction of Simplified Boundary Surfaces from Serial-sectioned Metal Micrographs” IEEE Visualization 2007 Conference, 2007.</w:t>
      </w:r>
    </w:p>
    <w:p w14:paraId="270FE975" w14:textId="76E15877" w:rsidR="00C41BFD" w:rsidRDefault="00C41BFD" w:rsidP="00C41BFD">
      <w:pPr>
        <w:pStyle w:val="BodyText"/>
        <w:spacing w:line="242" w:lineRule="auto"/>
        <w:ind w:left="100" w:right="203"/>
      </w:pPr>
    </w:p>
    <w:p w14:paraId="5C11F1FC" w14:textId="1E97B947" w:rsidR="00C417A7" w:rsidRDefault="769301B1" w:rsidP="00C417A7">
      <w:pPr>
        <w:pStyle w:val="BodyText"/>
        <w:spacing w:line="242" w:lineRule="auto"/>
        <w:ind w:left="100" w:right="203"/>
      </w:pPr>
      <w:r>
        <w:t>A. Asphahani</w:t>
      </w:r>
      <w:r w:rsidRPr="769301B1">
        <w:rPr>
          <w:u w:val="single"/>
        </w:rPr>
        <w:t>, D.J. Thoma</w:t>
      </w:r>
      <w:r>
        <w:t>, “Alloy Design and Development”, MDI and DMREF, Spring STAC Meeting, April, 2017.</w:t>
      </w:r>
    </w:p>
    <w:p w14:paraId="0A8C88FA" w14:textId="77777777" w:rsidR="007566BC" w:rsidRDefault="007566BC" w:rsidP="007566BC">
      <w:pPr>
        <w:pStyle w:val="BodyText"/>
        <w:spacing w:line="242" w:lineRule="auto"/>
        <w:ind w:left="90" w:right="203"/>
      </w:pPr>
    </w:p>
    <w:p w14:paraId="4C6F9D3C" w14:textId="77777777" w:rsidR="007566BC" w:rsidRDefault="007566BC" w:rsidP="007566BC">
      <w:pPr>
        <w:pStyle w:val="BodyText"/>
        <w:spacing w:line="242" w:lineRule="auto"/>
        <w:ind w:left="100"/>
      </w:pPr>
      <w:r w:rsidRPr="20174A09">
        <w:rPr>
          <w:u w:val="single"/>
        </w:rPr>
        <w:t>D.J. Thoma</w:t>
      </w:r>
      <w:r>
        <w:t>, “Light Weighting in Metal Additive Manufacturing”, European Congress and Exhibition on Advanced Materials and Processes, Thessaloniki, Greece, September, 2017.</w:t>
      </w:r>
    </w:p>
    <w:p w14:paraId="70EFEC66" w14:textId="77777777" w:rsidR="007566BC" w:rsidRDefault="007566BC" w:rsidP="007566BC">
      <w:pPr>
        <w:pStyle w:val="BodyText"/>
        <w:spacing w:line="242" w:lineRule="auto"/>
        <w:ind w:left="90" w:right="203"/>
      </w:pPr>
    </w:p>
    <w:p w14:paraId="7C8E1485" w14:textId="6EB021CB" w:rsidR="008C32B3" w:rsidRDefault="008C32B3" w:rsidP="008C32B3">
      <w:pPr>
        <w:ind w:left="90"/>
        <w:rPr>
          <w:sz w:val="24"/>
          <w:szCs w:val="24"/>
        </w:rPr>
      </w:pPr>
      <w:r w:rsidRPr="008C32B3">
        <w:rPr>
          <w:sz w:val="24"/>
          <w:szCs w:val="24"/>
        </w:rPr>
        <w:t xml:space="preserve">M. Moorehead, </w:t>
      </w:r>
      <w:r w:rsidRPr="004C04D0">
        <w:rPr>
          <w:sz w:val="24"/>
          <w:szCs w:val="24"/>
          <w:u w:val="single"/>
        </w:rPr>
        <w:t>D.J. Thoma</w:t>
      </w:r>
      <w:r w:rsidRPr="008C32B3">
        <w:rPr>
          <w:sz w:val="24"/>
          <w:szCs w:val="24"/>
        </w:rPr>
        <w:t xml:space="preserve">, </w:t>
      </w:r>
      <w:r w:rsidRPr="008C32B3">
        <w:rPr>
          <w:i/>
          <w:iCs/>
          <w:sz w:val="24"/>
          <w:szCs w:val="24"/>
        </w:rPr>
        <w:t xml:space="preserve">Refractory High-Entropy Alloys, </w:t>
      </w:r>
      <w:r w:rsidRPr="008C32B3">
        <w:rPr>
          <w:sz w:val="24"/>
          <w:szCs w:val="24"/>
        </w:rPr>
        <w:t>H.C. Starck Workshop on Materials, December 2017.</w:t>
      </w:r>
    </w:p>
    <w:p w14:paraId="69E3A274" w14:textId="77777777" w:rsidR="004C04D0" w:rsidRPr="008C32B3" w:rsidRDefault="004C04D0" w:rsidP="008C32B3">
      <w:pPr>
        <w:ind w:left="90"/>
        <w:rPr>
          <w:sz w:val="24"/>
          <w:szCs w:val="24"/>
        </w:rPr>
      </w:pPr>
    </w:p>
    <w:p w14:paraId="75BCDFD3" w14:textId="77777777" w:rsidR="004C04D0" w:rsidRDefault="004C04D0" w:rsidP="004C04D0">
      <w:pPr>
        <w:pStyle w:val="BodyText"/>
        <w:spacing w:line="242" w:lineRule="auto"/>
        <w:ind w:left="100"/>
      </w:pPr>
      <w:r w:rsidRPr="35597408">
        <w:rPr>
          <w:u w:val="single"/>
        </w:rPr>
        <w:t>D.J. Thoma</w:t>
      </w:r>
      <w:r>
        <w:t xml:space="preserve">, “Light Weighting in Metal Additive Manufacturing using Topological Optimization”, International Conference on Technological Innovations in Metals Engineering, Haifa, Israel, May, 2018. </w:t>
      </w:r>
    </w:p>
    <w:p w14:paraId="361606B3" w14:textId="77777777" w:rsidR="007566BC" w:rsidRDefault="007566BC" w:rsidP="008C32B3">
      <w:pPr>
        <w:pStyle w:val="BodyText"/>
        <w:spacing w:line="242" w:lineRule="auto"/>
        <w:ind w:left="90" w:right="203"/>
      </w:pPr>
    </w:p>
    <w:p w14:paraId="7445FF28" w14:textId="77777777" w:rsidR="008C32B3" w:rsidRPr="008C32B3" w:rsidRDefault="008C32B3" w:rsidP="008C32B3">
      <w:pPr>
        <w:ind w:left="90"/>
        <w:rPr>
          <w:sz w:val="24"/>
          <w:szCs w:val="24"/>
        </w:rPr>
      </w:pPr>
      <w:r w:rsidRPr="008C32B3">
        <w:rPr>
          <w:sz w:val="24"/>
          <w:szCs w:val="24"/>
        </w:rPr>
        <w:t xml:space="preserve">B. Rankouhi, </w:t>
      </w:r>
      <w:r w:rsidRPr="007D3573">
        <w:rPr>
          <w:sz w:val="24"/>
          <w:szCs w:val="24"/>
          <w:u w:val="single"/>
        </w:rPr>
        <w:t>D.J. Thoma</w:t>
      </w:r>
      <w:r w:rsidRPr="008C32B3">
        <w:rPr>
          <w:sz w:val="24"/>
          <w:szCs w:val="24"/>
        </w:rPr>
        <w:t xml:space="preserve">, </w:t>
      </w:r>
      <w:r w:rsidRPr="008C32B3">
        <w:rPr>
          <w:i/>
          <w:iCs/>
          <w:sz w:val="24"/>
          <w:szCs w:val="24"/>
        </w:rPr>
        <w:t>Design, Development and Analysis of Cellular Lattice Support Structures for Selective Laser Melting,</w:t>
      </w:r>
      <w:r w:rsidRPr="008C32B3">
        <w:rPr>
          <w:sz w:val="24"/>
          <w:szCs w:val="24"/>
        </w:rPr>
        <w:t xml:space="preserve"> Additive Manufacturing Benchmarks Conference, Washington, D.C., June 2018.</w:t>
      </w:r>
    </w:p>
    <w:p w14:paraId="556AC1E8" w14:textId="77777777" w:rsidR="008C32B3" w:rsidRPr="008C32B3" w:rsidRDefault="008C32B3" w:rsidP="008C32B3">
      <w:pPr>
        <w:ind w:left="90"/>
        <w:rPr>
          <w:sz w:val="24"/>
          <w:szCs w:val="24"/>
        </w:rPr>
      </w:pPr>
    </w:p>
    <w:p w14:paraId="4AB1811B" w14:textId="793A8770" w:rsidR="008C32B3" w:rsidRPr="008C32B3" w:rsidRDefault="008C32B3" w:rsidP="008C32B3">
      <w:pPr>
        <w:ind w:left="90"/>
        <w:rPr>
          <w:sz w:val="24"/>
          <w:szCs w:val="24"/>
        </w:rPr>
      </w:pPr>
      <w:r w:rsidRPr="008C32B3">
        <w:rPr>
          <w:sz w:val="24"/>
          <w:szCs w:val="24"/>
        </w:rPr>
        <w:t xml:space="preserve">B. Rankouhi, </w:t>
      </w:r>
      <w:r w:rsidRPr="004C04D0">
        <w:rPr>
          <w:sz w:val="24"/>
          <w:szCs w:val="24"/>
          <w:u w:val="single"/>
        </w:rPr>
        <w:t>D.J. Thoma</w:t>
      </w:r>
      <w:r w:rsidRPr="008C32B3">
        <w:rPr>
          <w:sz w:val="24"/>
          <w:szCs w:val="24"/>
        </w:rPr>
        <w:t xml:space="preserve">, </w:t>
      </w:r>
      <w:r w:rsidRPr="008C32B3">
        <w:rPr>
          <w:i/>
          <w:iCs/>
          <w:sz w:val="24"/>
          <w:szCs w:val="24"/>
        </w:rPr>
        <w:t>Design, Mechanical and Metallurgical Characterization of Topology-Optimized SS-316-L Parts Fabricated by Additive and Subtractive Methods,</w:t>
      </w:r>
      <w:r w:rsidRPr="008C32B3">
        <w:rPr>
          <w:sz w:val="24"/>
          <w:szCs w:val="24"/>
        </w:rPr>
        <w:t xml:space="preserve"> Additive Manufacturing Benchmarks Conference, Washington, D.C., June 2018.</w:t>
      </w:r>
    </w:p>
    <w:p w14:paraId="16B2C174" w14:textId="77777777" w:rsidR="008C32B3" w:rsidRPr="008C32B3" w:rsidRDefault="008C32B3" w:rsidP="008C32B3">
      <w:pPr>
        <w:pStyle w:val="BodyText"/>
        <w:spacing w:line="242" w:lineRule="auto"/>
        <w:ind w:left="90" w:right="203"/>
      </w:pPr>
    </w:p>
    <w:p w14:paraId="75A205FC" w14:textId="1C8C3B9F" w:rsidR="008C32B3" w:rsidRPr="008C32B3" w:rsidRDefault="008C32B3" w:rsidP="008C32B3">
      <w:pPr>
        <w:pStyle w:val="BodyText"/>
        <w:spacing w:line="242" w:lineRule="auto"/>
        <w:ind w:left="90"/>
      </w:pPr>
      <w:r w:rsidRPr="008C32B3">
        <w:t xml:space="preserve">K. Bertsch, </w:t>
      </w:r>
      <w:r w:rsidRPr="008C32B3">
        <w:rPr>
          <w:u w:val="single"/>
        </w:rPr>
        <w:t>D.J. Thoma</w:t>
      </w:r>
      <w:r w:rsidRPr="008C32B3">
        <w:t xml:space="preserve">, “Leaking from within: Plugging the hole in the STEM pipeline introduced by implicit self-bias to increase retention of underrepresented groups”, Diversity in the Minerals, Metals, and Materials Professionals Conference, Santa Barbara, CA, July, 2018. </w:t>
      </w:r>
    </w:p>
    <w:p w14:paraId="30E1846A" w14:textId="77777777" w:rsidR="008C32B3" w:rsidRPr="008C32B3" w:rsidRDefault="008C32B3" w:rsidP="008C32B3">
      <w:pPr>
        <w:pStyle w:val="BodyText"/>
        <w:spacing w:line="242" w:lineRule="auto"/>
        <w:ind w:left="90"/>
      </w:pPr>
    </w:p>
    <w:p w14:paraId="11FA4EE6" w14:textId="77777777" w:rsidR="008C32B3" w:rsidRPr="008C32B3" w:rsidRDefault="008C32B3" w:rsidP="008C32B3">
      <w:pPr>
        <w:ind w:left="90"/>
        <w:rPr>
          <w:sz w:val="24"/>
          <w:szCs w:val="24"/>
        </w:rPr>
      </w:pPr>
      <w:r w:rsidRPr="008C32B3">
        <w:rPr>
          <w:sz w:val="24"/>
          <w:szCs w:val="24"/>
        </w:rPr>
        <w:t xml:space="preserve">J. Erickson, </w:t>
      </w:r>
      <w:r w:rsidRPr="004C04D0">
        <w:rPr>
          <w:sz w:val="24"/>
          <w:szCs w:val="24"/>
          <w:u w:val="single"/>
        </w:rPr>
        <w:t>D.J. Thoma</w:t>
      </w:r>
      <w:r w:rsidRPr="008C32B3">
        <w:rPr>
          <w:sz w:val="24"/>
          <w:szCs w:val="24"/>
        </w:rPr>
        <w:t xml:space="preserve">, </w:t>
      </w:r>
      <w:r w:rsidRPr="008C32B3">
        <w:rPr>
          <w:i/>
          <w:iCs/>
          <w:sz w:val="24"/>
          <w:szCs w:val="24"/>
        </w:rPr>
        <w:t>Bulk Metallic Glass Matrix Composites – Challenges and Triumphs,</w:t>
      </w:r>
      <w:r w:rsidRPr="008C32B3">
        <w:rPr>
          <w:sz w:val="24"/>
          <w:szCs w:val="24"/>
        </w:rPr>
        <w:t xml:space="preserve"> Materials Science &amp; Technology, Columbus, OH, October 2018.</w:t>
      </w:r>
    </w:p>
    <w:p w14:paraId="355750F6" w14:textId="77777777" w:rsidR="008C32B3" w:rsidRPr="008C32B3" w:rsidRDefault="008C32B3" w:rsidP="008C32B3">
      <w:pPr>
        <w:ind w:left="90"/>
        <w:rPr>
          <w:sz w:val="24"/>
          <w:szCs w:val="24"/>
        </w:rPr>
      </w:pPr>
    </w:p>
    <w:p w14:paraId="62488C51" w14:textId="77777777" w:rsidR="008C32B3" w:rsidRPr="008C32B3" w:rsidRDefault="008C32B3" w:rsidP="008C32B3">
      <w:pPr>
        <w:ind w:left="90"/>
        <w:rPr>
          <w:sz w:val="24"/>
          <w:szCs w:val="24"/>
        </w:rPr>
      </w:pPr>
      <w:r w:rsidRPr="008C32B3">
        <w:rPr>
          <w:sz w:val="24"/>
          <w:szCs w:val="24"/>
        </w:rPr>
        <w:t xml:space="preserve">M. Niezgoda, </w:t>
      </w:r>
      <w:r w:rsidRPr="004C04D0">
        <w:rPr>
          <w:sz w:val="24"/>
          <w:szCs w:val="24"/>
          <w:u w:val="single"/>
        </w:rPr>
        <w:t>D.J. Thoma</w:t>
      </w:r>
      <w:r w:rsidRPr="008C32B3">
        <w:rPr>
          <w:sz w:val="24"/>
          <w:szCs w:val="24"/>
        </w:rPr>
        <w:t xml:space="preserve">, </w:t>
      </w:r>
      <w:r w:rsidRPr="008C32B3">
        <w:rPr>
          <w:i/>
          <w:iCs/>
          <w:sz w:val="24"/>
          <w:szCs w:val="24"/>
        </w:rPr>
        <w:t xml:space="preserve">Additive Manufacturing of Metals: Microstructure and Metal Properties, </w:t>
      </w:r>
      <w:r w:rsidRPr="008C32B3">
        <w:rPr>
          <w:sz w:val="24"/>
          <w:szCs w:val="24"/>
        </w:rPr>
        <w:t>Materials Science &amp; Technology, Columbus, OH, October 2018.</w:t>
      </w:r>
    </w:p>
    <w:p w14:paraId="71C9B598" w14:textId="77777777" w:rsidR="008C32B3" w:rsidRDefault="008C32B3" w:rsidP="008C32B3">
      <w:pPr>
        <w:ind w:left="90"/>
        <w:rPr>
          <w:sz w:val="24"/>
        </w:rPr>
      </w:pPr>
    </w:p>
    <w:p w14:paraId="1D2F1997" w14:textId="44F67B3E" w:rsidR="00CC7735" w:rsidRPr="00CC7735" w:rsidRDefault="00CC7735" w:rsidP="00E304EC">
      <w:pPr>
        <w:tabs>
          <w:tab w:val="left" w:pos="90"/>
        </w:tabs>
        <w:ind w:left="90"/>
        <w:rPr>
          <w:sz w:val="24"/>
          <w:szCs w:val="24"/>
        </w:rPr>
      </w:pPr>
      <w:r>
        <w:rPr>
          <w:bCs/>
          <w:sz w:val="24"/>
          <w:szCs w:val="24"/>
        </w:rPr>
        <w:t>M.</w:t>
      </w:r>
      <w:r w:rsidRPr="00CC7735">
        <w:rPr>
          <w:bCs/>
          <w:sz w:val="24"/>
          <w:szCs w:val="24"/>
        </w:rPr>
        <w:t xml:space="preserve"> Moorehead</w:t>
      </w:r>
      <w:r>
        <w:rPr>
          <w:bCs/>
          <w:sz w:val="24"/>
          <w:szCs w:val="24"/>
        </w:rPr>
        <w:t>, C.</w:t>
      </w:r>
      <w:r w:rsidRPr="00CC7735">
        <w:rPr>
          <w:bCs/>
          <w:sz w:val="24"/>
          <w:szCs w:val="24"/>
        </w:rPr>
        <w:t xml:space="preserve"> Parkin</w:t>
      </w:r>
      <w:r>
        <w:rPr>
          <w:bCs/>
          <w:sz w:val="24"/>
          <w:szCs w:val="24"/>
        </w:rPr>
        <w:t>, A.</w:t>
      </w:r>
      <w:r w:rsidRPr="00CC7735">
        <w:rPr>
          <w:bCs/>
          <w:sz w:val="24"/>
          <w:szCs w:val="24"/>
        </w:rPr>
        <w:t xml:space="preserve"> Couet</w:t>
      </w:r>
      <w:r w:rsidRPr="00CC7735">
        <w:rPr>
          <w:bCs/>
          <w:sz w:val="24"/>
          <w:szCs w:val="24"/>
          <w:vertAlign w:val="superscript"/>
        </w:rPr>
        <w:t>1</w:t>
      </w:r>
      <w:r>
        <w:rPr>
          <w:bCs/>
          <w:sz w:val="24"/>
          <w:szCs w:val="24"/>
        </w:rPr>
        <w:t>, K.M.</w:t>
      </w:r>
      <w:r w:rsidRPr="00CC7735">
        <w:rPr>
          <w:bCs/>
          <w:sz w:val="24"/>
          <w:szCs w:val="24"/>
        </w:rPr>
        <w:t xml:space="preserve"> Bertsch, </w:t>
      </w:r>
      <w:r w:rsidRPr="00276F6F">
        <w:rPr>
          <w:sz w:val="24"/>
          <w:u w:val="single"/>
        </w:rPr>
        <w:t>D.J. Thoma,</w:t>
      </w:r>
      <w:r>
        <w:rPr>
          <w:bCs/>
          <w:sz w:val="24"/>
          <w:szCs w:val="24"/>
        </w:rPr>
        <w:t xml:space="preserve"> M.</w:t>
      </w:r>
      <w:r w:rsidRPr="00CC7735">
        <w:rPr>
          <w:bCs/>
          <w:sz w:val="24"/>
          <w:szCs w:val="24"/>
        </w:rPr>
        <w:t xml:space="preserve"> Elbakhshwan</w:t>
      </w:r>
      <w:r>
        <w:rPr>
          <w:bCs/>
          <w:sz w:val="24"/>
          <w:szCs w:val="24"/>
        </w:rPr>
        <w:t>, K.</w:t>
      </w:r>
      <w:r w:rsidRPr="00CC7735">
        <w:rPr>
          <w:bCs/>
          <w:sz w:val="24"/>
          <w:szCs w:val="24"/>
        </w:rPr>
        <w:t xml:space="preserve"> Sridharan</w:t>
      </w:r>
      <w:r w:rsidRPr="00CC7735">
        <w:rPr>
          <w:bCs/>
          <w:sz w:val="24"/>
          <w:szCs w:val="24"/>
          <w:vertAlign w:val="superscript"/>
        </w:rPr>
        <w:t xml:space="preserve"> </w:t>
      </w:r>
      <w:r>
        <w:rPr>
          <w:bCs/>
          <w:sz w:val="24"/>
          <w:szCs w:val="24"/>
        </w:rPr>
        <w:t>A.</w:t>
      </w:r>
      <w:r w:rsidRPr="00CC7735">
        <w:rPr>
          <w:bCs/>
          <w:sz w:val="24"/>
          <w:szCs w:val="24"/>
        </w:rPr>
        <w:t xml:space="preserve"> Savan</w:t>
      </w:r>
      <w:r w:rsidR="00E304EC">
        <w:rPr>
          <w:bCs/>
          <w:sz w:val="24"/>
          <w:szCs w:val="24"/>
        </w:rPr>
        <w:t>, A.</w:t>
      </w:r>
      <w:r w:rsidRPr="00CC7735">
        <w:rPr>
          <w:bCs/>
          <w:sz w:val="24"/>
          <w:szCs w:val="24"/>
        </w:rPr>
        <w:t xml:space="preserve"> Ludwig, </w:t>
      </w:r>
      <w:r w:rsidR="00E304EC">
        <w:rPr>
          <w:bCs/>
          <w:sz w:val="24"/>
          <w:szCs w:val="24"/>
        </w:rPr>
        <w:t>S.</w:t>
      </w:r>
      <w:r w:rsidRPr="00CC7735">
        <w:rPr>
          <w:bCs/>
          <w:sz w:val="24"/>
          <w:szCs w:val="24"/>
        </w:rPr>
        <w:t xml:space="preserve"> Chen, and </w:t>
      </w:r>
      <w:r w:rsidR="00E304EC">
        <w:rPr>
          <w:bCs/>
          <w:sz w:val="24"/>
          <w:szCs w:val="24"/>
        </w:rPr>
        <w:t>C.</w:t>
      </w:r>
      <w:r w:rsidRPr="00CC7735">
        <w:rPr>
          <w:bCs/>
          <w:sz w:val="24"/>
          <w:szCs w:val="24"/>
        </w:rPr>
        <w:t xml:space="preserve"> Zhang </w:t>
      </w:r>
      <w:r w:rsidR="00E304EC">
        <w:rPr>
          <w:sz w:val="24"/>
          <w:szCs w:val="24"/>
        </w:rPr>
        <w:t>“</w:t>
      </w:r>
      <w:r w:rsidRPr="00CC7735">
        <w:rPr>
          <w:bCs/>
          <w:sz w:val="24"/>
          <w:szCs w:val="24"/>
        </w:rPr>
        <w:t>Exploration of High-Entropy-Alloy Composition Space via High-Throughput Synthesis and Characterization for Ion-Irradiation Applications</w:t>
      </w:r>
      <w:r w:rsidR="00E304EC">
        <w:rPr>
          <w:bCs/>
          <w:sz w:val="24"/>
          <w:szCs w:val="24"/>
        </w:rPr>
        <w:t>”, NUMAT 2018.</w:t>
      </w:r>
    </w:p>
    <w:p w14:paraId="32F58535" w14:textId="77777777" w:rsidR="00CC7735" w:rsidRPr="00CC7735" w:rsidRDefault="00CC7735" w:rsidP="00CC7735">
      <w:pPr>
        <w:rPr>
          <w:sz w:val="24"/>
          <w:szCs w:val="24"/>
        </w:rPr>
      </w:pPr>
    </w:p>
    <w:p w14:paraId="29D59A36" w14:textId="1DDCE49F" w:rsidR="00CC7735" w:rsidRDefault="00CC7735" w:rsidP="00CC7735">
      <w:pPr>
        <w:ind w:left="90"/>
        <w:rPr>
          <w:sz w:val="24"/>
          <w:szCs w:val="24"/>
        </w:rPr>
      </w:pPr>
      <w:r w:rsidRPr="00CC7735">
        <w:rPr>
          <w:sz w:val="24"/>
          <w:szCs w:val="24"/>
        </w:rPr>
        <w:t xml:space="preserve">G. Meric de Bellefon, K.M. Bertsch, </w:t>
      </w:r>
      <w:r w:rsidRPr="00CC7735">
        <w:rPr>
          <w:sz w:val="24"/>
          <w:szCs w:val="24"/>
          <w:u w:val="single"/>
        </w:rPr>
        <w:t>D.J. Thoma</w:t>
      </w:r>
      <w:r w:rsidRPr="00CC7735">
        <w:rPr>
          <w:sz w:val="24"/>
          <w:szCs w:val="24"/>
        </w:rPr>
        <w:t>, “Radiation Response and Stability of Intragranular Solidification Cellular Structures in 50 dpa Ion-Irradiated Additively-manufactured 316L Austenitic Stainless Steel”, ANS Winter</w:t>
      </w:r>
      <w:r>
        <w:rPr>
          <w:sz w:val="24"/>
          <w:szCs w:val="24"/>
        </w:rPr>
        <w:t xml:space="preserve"> Meeting, Orlando, 2018.</w:t>
      </w:r>
    </w:p>
    <w:p w14:paraId="3E3B7384" w14:textId="09CB5AEF" w:rsidR="009B0476" w:rsidRPr="00276F6F" w:rsidRDefault="009B0476" w:rsidP="00276F6F">
      <w:pPr>
        <w:ind w:left="90"/>
        <w:rPr>
          <w:sz w:val="24"/>
        </w:rPr>
      </w:pPr>
    </w:p>
    <w:p w14:paraId="65A259B9" w14:textId="051A504B" w:rsidR="009A29A5" w:rsidRPr="00DD21C3" w:rsidRDefault="009A29A5" w:rsidP="009A29A5">
      <w:pPr>
        <w:ind w:left="90"/>
        <w:rPr>
          <w:color w:val="000000"/>
          <w:sz w:val="24"/>
          <w:szCs w:val="24"/>
        </w:rPr>
      </w:pPr>
      <w:r w:rsidRPr="00DD21C3">
        <w:rPr>
          <w:sz w:val="24"/>
          <w:szCs w:val="24"/>
        </w:rPr>
        <w:t xml:space="preserve">M. </w:t>
      </w:r>
      <w:r w:rsidRPr="00612CF1">
        <w:rPr>
          <w:sz w:val="24"/>
          <w:szCs w:val="24"/>
        </w:rPr>
        <w:t xml:space="preserve">Moorehead, </w:t>
      </w:r>
      <w:r w:rsidR="00612CF1" w:rsidRPr="00612CF1">
        <w:rPr>
          <w:sz w:val="24"/>
          <w:szCs w:val="24"/>
        </w:rPr>
        <w:t xml:space="preserve">K. Bertsch, </w:t>
      </w:r>
      <w:r w:rsidRPr="00612CF1">
        <w:rPr>
          <w:sz w:val="24"/>
          <w:szCs w:val="24"/>
          <w:u w:val="single"/>
        </w:rPr>
        <w:t>D.J. Thoma,</w:t>
      </w:r>
      <w:r w:rsidR="00612CF1" w:rsidRPr="00612CF1">
        <w:rPr>
          <w:sz w:val="24"/>
          <w:szCs w:val="24"/>
        </w:rPr>
        <w:t xml:space="preserve"> C</w:t>
      </w:r>
      <w:r w:rsidR="00612CF1">
        <w:rPr>
          <w:sz w:val="24"/>
          <w:szCs w:val="24"/>
        </w:rPr>
        <w:t>. Parkin, A. Couet, K. Sridharan.</w:t>
      </w:r>
      <w:r w:rsidRPr="00DD21C3">
        <w:rPr>
          <w:sz w:val="24"/>
          <w:szCs w:val="24"/>
        </w:rPr>
        <w:t xml:space="preserve"> </w:t>
      </w:r>
      <w:r w:rsidRPr="009A29A5">
        <w:rPr>
          <w:color w:val="000000"/>
          <w:sz w:val="24"/>
          <w:szCs w:val="24"/>
        </w:rPr>
        <w:t>"In Situ Alloying of High-entropy Alloy Compositions through Additive Manufacturing</w:t>
      </w:r>
      <w:r w:rsidRPr="00DD21C3">
        <w:rPr>
          <w:color w:val="000000"/>
          <w:sz w:val="24"/>
          <w:szCs w:val="24"/>
        </w:rPr>
        <w:t>”. TMS Annual Meeting, San Antonio, TX, March 2019.</w:t>
      </w:r>
    </w:p>
    <w:p w14:paraId="7C2765E9" w14:textId="77777777" w:rsidR="009A29A5" w:rsidRPr="009A29A5" w:rsidRDefault="009A29A5" w:rsidP="009A29A5">
      <w:pPr>
        <w:ind w:left="90"/>
        <w:rPr>
          <w:color w:val="000000"/>
          <w:sz w:val="24"/>
          <w:szCs w:val="24"/>
        </w:rPr>
      </w:pPr>
    </w:p>
    <w:p w14:paraId="275459B2" w14:textId="3E65AB9A" w:rsidR="009A29A5" w:rsidRPr="00DD21C3" w:rsidRDefault="009A29A5" w:rsidP="00CC7735">
      <w:pPr>
        <w:ind w:left="90"/>
        <w:rPr>
          <w:sz w:val="24"/>
          <w:szCs w:val="24"/>
        </w:rPr>
      </w:pPr>
      <w:r w:rsidRPr="00DD21C3">
        <w:rPr>
          <w:sz w:val="24"/>
          <w:szCs w:val="24"/>
        </w:rPr>
        <w:t xml:space="preserve">G. </w:t>
      </w:r>
      <w:r w:rsidRPr="00D3013F">
        <w:rPr>
          <w:sz w:val="24"/>
          <w:szCs w:val="24"/>
        </w:rPr>
        <w:t xml:space="preserve">Meric de Bellefon, </w:t>
      </w:r>
      <w:r w:rsidR="00D3013F" w:rsidRPr="00D3013F">
        <w:rPr>
          <w:sz w:val="24"/>
          <w:szCs w:val="24"/>
        </w:rPr>
        <w:t xml:space="preserve">M.C. Niezgoda, B. Rankouhi, K.M. Bertsch, </w:t>
      </w:r>
      <w:r w:rsidRPr="00135EA3">
        <w:rPr>
          <w:sz w:val="24"/>
          <w:szCs w:val="24"/>
          <w:u w:val="single"/>
        </w:rPr>
        <w:t>D.J. Thoma</w:t>
      </w:r>
      <w:r w:rsidRPr="00D3013F">
        <w:rPr>
          <w:sz w:val="24"/>
          <w:szCs w:val="24"/>
        </w:rPr>
        <w:t>, “</w:t>
      </w:r>
      <w:r w:rsidR="00D3013F">
        <w:rPr>
          <w:sz w:val="24"/>
          <w:szCs w:val="24"/>
        </w:rPr>
        <w:t xml:space="preserve">Laser-based </w:t>
      </w:r>
      <w:r w:rsidR="00D3013F">
        <w:rPr>
          <w:sz w:val="24"/>
          <w:szCs w:val="24"/>
        </w:rPr>
        <w:lastRenderedPageBreak/>
        <w:t xml:space="preserve">Additive Manufacturing of Compositionally-graded Components </w:t>
      </w:r>
      <w:r w:rsidRPr="009A29A5">
        <w:rPr>
          <w:color w:val="000000"/>
          <w:sz w:val="24"/>
          <w:szCs w:val="24"/>
        </w:rPr>
        <w:t>for Molten Salt Applications."</w:t>
      </w:r>
      <w:r w:rsidRPr="00DD21C3">
        <w:rPr>
          <w:color w:val="000000"/>
          <w:sz w:val="24"/>
          <w:szCs w:val="24"/>
        </w:rPr>
        <w:t xml:space="preserve"> TMS Annual Meeting, San Antonio, TX, March 2019.</w:t>
      </w:r>
    </w:p>
    <w:p w14:paraId="0A67EB20" w14:textId="4FB3CEAA" w:rsidR="009A29A5" w:rsidRPr="00D3013F" w:rsidRDefault="009A29A5" w:rsidP="00CC7735">
      <w:pPr>
        <w:ind w:left="90"/>
        <w:rPr>
          <w:color w:val="FF0000"/>
          <w:sz w:val="24"/>
          <w:szCs w:val="24"/>
        </w:rPr>
      </w:pPr>
    </w:p>
    <w:p w14:paraId="2876977F" w14:textId="174F9A22" w:rsidR="009A29A5" w:rsidRPr="00D3013F" w:rsidRDefault="009A29A5" w:rsidP="009A29A5">
      <w:pPr>
        <w:ind w:left="90"/>
        <w:rPr>
          <w:color w:val="000000" w:themeColor="text1"/>
          <w:sz w:val="24"/>
          <w:szCs w:val="24"/>
        </w:rPr>
      </w:pPr>
      <w:r w:rsidRPr="00D3013F">
        <w:rPr>
          <w:color w:val="000000" w:themeColor="text1"/>
          <w:sz w:val="24"/>
          <w:szCs w:val="24"/>
        </w:rPr>
        <w:t>G. Meric de Bellefon,</w:t>
      </w:r>
      <w:r w:rsidR="00D3013F" w:rsidRPr="00D3013F">
        <w:rPr>
          <w:color w:val="000000" w:themeColor="text1"/>
          <w:sz w:val="24"/>
          <w:szCs w:val="24"/>
        </w:rPr>
        <w:t xml:space="preserve"> K.M. Bertsch, Y. Wang, M.R. Chancey,</w:t>
      </w:r>
      <w:r w:rsidRPr="00D3013F">
        <w:rPr>
          <w:color w:val="000000" w:themeColor="text1"/>
          <w:sz w:val="24"/>
          <w:szCs w:val="24"/>
        </w:rPr>
        <w:t xml:space="preserve"> </w:t>
      </w:r>
      <w:r w:rsidRPr="00135EA3">
        <w:rPr>
          <w:color w:val="000000" w:themeColor="text1"/>
          <w:sz w:val="24"/>
          <w:szCs w:val="24"/>
          <w:u w:val="single"/>
        </w:rPr>
        <w:t>D.J. Thoma</w:t>
      </w:r>
      <w:r w:rsidRPr="00D3013F">
        <w:rPr>
          <w:color w:val="000000" w:themeColor="text1"/>
          <w:sz w:val="24"/>
          <w:szCs w:val="24"/>
        </w:rPr>
        <w:t>, "Influence of Fine Solidification Microstructure on the Radiation Response of 316 Stainless Steels Produced by Laser Powder Bed Fusion and Directed Energy Deposition." TMS Annual Meeting, San Antonio, TX, March 2019.</w:t>
      </w:r>
    </w:p>
    <w:p w14:paraId="400C37C2" w14:textId="2FC3EBD0" w:rsidR="009A29A5" w:rsidRPr="00DD21C3" w:rsidRDefault="009A29A5" w:rsidP="00CC7735">
      <w:pPr>
        <w:ind w:left="90"/>
        <w:rPr>
          <w:sz w:val="24"/>
          <w:szCs w:val="24"/>
        </w:rPr>
      </w:pPr>
    </w:p>
    <w:p w14:paraId="09DB0C7B" w14:textId="62B5CA27" w:rsidR="009A29A5" w:rsidRPr="00DD21C3" w:rsidRDefault="009A29A5" w:rsidP="009A29A5">
      <w:pPr>
        <w:ind w:left="90"/>
        <w:rPr>
          <w:sz w:val="24"/>
          <w:szCs w:val="24"/>
        </w:rPr>
      </w:pPr>
      <w:r w:rsidRPr="0021628E">
        <w:rPr>
          <w:sz w:val="24"/>
          <w:szCs w:val="24"/>
          <w:highlight w:val="yellow"/>
        </w:rPr>
        <w:t xml:space="preserve">K. Bertsch, </w:t>
      </w:r>
      <w:r w:rsidRPr="0021628E">
        <w:rPr>
          <w:sz w:val="24"/>
          <w:szCs w:val="24"/>
          <w:highlight w:val="yellow"/>
          <w:u w:val="single"/>
        </w:rPr>
        <w:t>D.J. Thoma,</w:t>
      </w:r>
      <w:r w:rsidRPr="00DD21C3">
        <w:rPr>
          <w:sz w:val="24"/>
          <w:szCs w:val="24"/>
        </w:rPr>
        <w:t xml:space="preserve"> </w:t>
      </w:r>
      <w:r w:rsidR="00DD21C3" w:rsidRPr="00DD21C3">
        <w:rPr>
          <w:color w:val="000000"/>
          <w:sz w:val="24"/>
          <w:szCs w:val="24"/>
        </w:rPr>
        <w:t>"The Effect of Process Parameters</w:t>
      </w:r>
      <w:r w:rsidR="00DD21C3" w:rsidRPr="009A29A5">
        <w:rPr>
          <w:color w:val="000000"/>
          <w:sz w:val="24"/>
          <w:szCs w:val="24"/>
        </w:rPr>
        <w:t> on Microstructural Evolution in Reduced-dimensionality Samples during Additive Manufacturing."</w:t>
      </w:r>
      <w:r w:rsidRPr="00DD21C3">
        <w:rPr>
          <w:color w:val="000000"/>
          <w:sz w:val="24"/>
          <w:szCs w:val="24"/>
        </w:rPr>
        <w:t xml:space="preserve"> TMS Annual Meeting, San Antonio, TX, March 2019.</w:t>
      </w:r>
    </w:p>
    <w:p w14:paraId="72E8072C" w14:textId="77777777" w:rsidR="008161C3" w:rsidRPr="00DD21C3" w:rsidRDefault="008161C3" w:rsidP="00DD21C3">
      <w:pPr>
        <w:rPr>
          <w:sz w:val="24"/>
          <w:szCs w:val="24"/>
        </w:rPr>
      </w:pPr>
    </w:p>
    <w:p w14:paraId="5E7C4956" w14:textId="16E565DB" w:rsidR="009A29A5" w:rsidRPr="00DD21C3" w:rsidRDefault="00DD21C3" w:rsidP="00DD21C3">
      <w:pPr>
        <w:ind w:left="90"/>
        <w:rPr>
          <w:color w:val="000000"/>
          <w:sz w:val="24"/>
          <w:szCs w:val="24"/>
        </w:rPr>
      </w:pPr>
      <w:r w:rsidRPr="0021628E">
        <w:rPr>
          <w:sz w:val="24"/>
          <w:szCs w:val="24"/>
          <w:highlight w:val="yellow"/>
        </w:rPr>
        <w:t xml:space="preserve">K. Bertsch, </w:t>
      </w:r>
      <w:r w:rsidRPr="0021628E">
        <w:rPr>
          <w:sz w:val="24"/>
          <w:szCs w:val="24"/>
          <w:highlight w:val="yellow"/>
          <w:u w:val="single"/>
        </w:rPr>
        <w:t>D.J. Thoma</w:t>
      </w:r>
      <w:r w:rsidRPr="0027642A">
        <w:rPr>
          <w:sz w:val="24"/>
          <w:szCs w:val="24"/>
          <w:u w:val="single"/>
        </w:rPr>
        <w:t>,</w:t>
      </w:r>
      <w:r w:rsidR="0021628E">
        <w:rPr>
          <w:sz w:val="24"/>
          <w:szCs w:val="24"/>
        </w:rPr>
        <w:t xml:space="preserve"> </w:t>
      </w:r>
      <w:r w:rsidRPr="00DD21C3">
        <w:rPr>
          <w:color w:val="000000"/>
          <w:sz w:val="24"/>
          <w:szCs w:val="24"/>
        </w:rPr>
        <w:t xml:space="preserve">"Evolution of Deformation </w:t>
      </w:r>
      <w:r w:rsidRPr="009A29A5">
        <w:rPr>
          <w:color w:val="000000"/>
          <w:sz w:val="24"/>
          <w:szCs w:val="24"/>
        </w:rPr>
        <w:t>Structures Across Length Scales from Fabrication to Fracture in Additively Manufactured 316L Stainless Steel."</w:t>
      </w:r>
      <w:r w:rsidRPr="00DD21C3">
        <w:rPr>
          <w:color w:val="000000"/>
          <w:sz w:val="24"/>
          <w:szCs w:val="24"/>
        </w:rPr>
        <w:t xml:space="preserve"> TMS Annual Meeting, San Antonio, TX, March 2019.</w:t>
      </w:r>
    </w:p>
    <w:p w14:paraId="5FD0ED0B" w14:textId="64C7E12E" w:rsidR="00DD21C3" w:rsidRPr="00DD21C3" w:rsidRDefault="00DD21C3" w:rsidP="00DD21C3">
      <w:pPr>
        <w:ind w:left="90"/>
        <w:rPr>
          <w:sz w:val="24"/>
          <w:szCs w:val="24"/>
        </w:rPr>
      </w:pPr>
    </w:p>
    <w:p w14:paraId="4445DE6C" w14:textId="55EE2A48" w:rsidR="009B0476" w:rsidRDefault="00DD21C3" w:rsidP="00DD21C3">
      <w:pPr>
        <w:ind w:left="90"/>
        <w:rPr>
          <w:color w:val="000000"/>
          <w:sz w:val="24"/>
          <w:szCs w:val="24"/>
        </w:rPr>
      </w:pPr>
      <w:r w:rsidRPr="0021628E">
        <w:rPr>
          <w:sz w:val="24"/>
          <w:szCs w:val="24"/>
          <w:u w:val="single"/>
        </w:rPr>
        <w:t>D.J. Thoma</w:t>
      </w:r>
      <w:r w:rsidRPr="0021628E">
        <w:rPr>
          <w:sz w:val="24"/>
          <w:szCs w:val="24"/>
        </w:rPr>
        <w:t>,</w:t>
      </w:r>
      <w:r w:rsidR="0021628E" w:rsidRPr="0021628E">
        <w:rPr>
          <w:sz w:val="24"/>
          <w:szCs w:val="24"/>
        </w:rPr>
        <w:t xml:space="preserve"> B.</w:t>
      </w:r>
      <w:r w:rsidR="0021628E">
        <w:rPr>
          <w:sz w:val="24"/>
          <w:szCs w:val="24"/>
        </w:rPr>
        <w:t xml:space="preserve"> Rankouhi, K. Suresh, J. Erickson, K. Bertsch, G. Meric de Bellefon,</w:t>
      </w:r>
      <w:r w:rsidRPr="00DD21C3">
        <w:rPr>
          <w:sz w:val="24"/>
          <w:szCs w:val="24"/>
        </w:rPr>
        <w:t xml:space="preserve"> </w:t>
      </w:r>
      <w:r w:rsidRPr="00DD21C3">
        <w:rPr>
          <w:color w:val="000000"/>
          <w:sz w:val="24"/>
          <w:szCs w:val="24"/>
        </w:rPr>
        <w:t>"Innovative Design of Metallic Materials using Additive Manufacturing</w:t>
      </w:r>
      <w:r w:rsidR="0027642A">
        <w:rPr>
          <w:color w:val="000000"/>
          <w:sz w:val="24"/>
          <w:szCs w:val="24"/>
        </w:rPr>
        <w:t>.</w:t>
      </w:r>
      <w:r w:rsidRPr="00DD21C3">
        <w:rPr>
          <w:color w:val="000000"/>
          <w:sz w:val="24"/>
          <w:szCs w:val="24"/>
        </w:rPr>
        <w:t>"</w:t>
      </w:r>
      <w:r w:rsidR="0027642A">
        <w:rPr>
          <w:color w:val="000000"/>
          <w:sz w:val="24"/>
          <w:szCs w:val="24"/>
        </w:rPr>
        <w:t xml:space="preserve"> </w:t>
      </w:r>
      <w:r w:rsidRPr="00DD21C3">
        <w:rPr>
          <w:color w:val="000000"/>
          <w:sz w:val="24"/>
          <w:szCs w:val="24"/>
        </w:rPr>
        <w:t>TMS Annual Meeting, San Antonio, TX, March 2019.</w:t>
      </w:r>
    </w:p>
    <w:p w14:paraId="7E4B879A" w14:textId="329E0B5E" w:rsidR="00030CAC" w:rsidRDefault="00030CAC" w:rsidP="00DD21C3">
      <w:pPr>
        <w:ind w:left="90"/>
        <w:rPr>
          <w:sz w:val="24"/>
          <w:szCs w:val="24"/>
        </w:rPr>
      </w:pPr>
    </w:p>
    <w:p w14:paraId="7426E8B1" w14:textId="2002EFA2" w:rsidR="00030CAC" w:rsidRDefault="0027642A" w:rsidP="00DD21C3">
      <w:pPr>
        <w:ind w:left="90"/>
        <w:rPr>
          <w:sz w:val="24"/>
          <w:szCs w:val="24"/>
        </w:rPr>
      </w:pPr>
      <w:r>
        <w:rPr>
          <w:sz w:val="24"/>
          <w:szCs w:val="24"/>
        </w:rPr>
        <w:t xml:space="preserve">M. Niezgoda, </w:t>
      </w:r>
      <w:r w:rsidRPr="0027642A">
        <w:rPr>
          <w:sz w:val="24"/>
          <w:szCs w:val="24"/>
          <w:u w:val="single"/>
        </w:rPr>
        <w:t>D.J. Thoma,</w:t>
      </w:r>
      <w:r>
        <w:rPr>
          <w:sz w:val="24"/>
          <w:szCs w:val="24"/>
        </w:rPr>
        <w:t xml:space="preserve"> J. Perepezko, “Molybdenum-Titanium Alloy Development for Directed-Energy Deposition Additive Manufacturing.” MS&amp;T Annual Meeting 2019, Portland, OR, September 2019.</w:t>
      </w:r>
    </w:p>
    <w:p w14:paraId="2BAFEFA5" w14:textId="178965F6" w:rsidR="00B90D9A" w:rsidRDefault="00B90D9A" w:rsidP="00DD21C3">
      <w:pPr>
        <w:ind w:left="90"/>
        <w:rPr>
          <w:sz w:val="24"/>
          <w:szCs w:val="24"/>
        </w:rPr>
      </w:pPr>
    </w:p>
    <w:p w14:paraId="56A1A315" w14:textId="5D5143AB" w:rsidR="008C32B3" w:rsidRDefault="00B90D9A" w:rsidP="00B90D9A">
      <w:pPr>
        <w:rPr>
          <w:sz w:val="24"/>
          <w:szCs w:val="24"/>
        </w:rPr>
      </w:pPr>
      <w:r w:rsidRPr="00B90D9A">
        <w:rPr>
          <w:sz w:val="24"/>
          <w:szCs w:val="24"/>
        </w:rPr>
        <w:t>A.</w:t>
      </w:r>
      <w:r>
        <w:rPr>
          <w:sz w:val="24"/>
          <w:szCs w:val="24"/>
        </w:rPr>
        <w:t xml:space="preserve"> </w:t>
      </w:r>
      <w:r w:rsidRPr="00B90D9A">
        <w:rPr>
          <w:sz w:val="24"/>
          <w:szCs w:val="24"/>
        </w:rPr>
        <w:t xml:space="preserve">Agrawal, G. Meric de Bellefon, </w:t>
      </w:r>
      <w:r w:rsidRPr="00B90D9A">
        <w:rPr>
          <w:sz w:val="24"/>
          <w:szCs w:val="24"/>
          <w:u w:val="single"/>
        </w:rPr>
        <w:t>D.J. Thoma</w:t>
      </w:r>
      <w:r w:rsidRPr="00B90D9A">
        <w:rPr>
          <w:sz w:val="24"/>
          <w:szCs w:val="24"/>
        </w:rPr>
        <w:t>, “High throughput process mapping of metal additive manufacturing applied to austenitic stainless steel and Ni-based superalloys.” MS&amp;T Annual Meeting 2019, Portland, OR, September 2019.</w:t>
      </w:r>
    </w:p>
    <w:p w14:paraId="119DE5E8" w14:textId="7DEF67FD" w:rsidR="000D299C" w:rsidRDefault="000D299C" w:rsidP="00B90D9A">
      <w:pPr>
        <w:rPr>
          <w:sz w:val="24"/>
          <w:szCs w:val="24"/>
        </w:rPr>
      </w:pPr>
    </w:p>
    <w:p w14:paraId="0565DEAB" w14:textId="44B838FD" w:rsidR="000D299C" w:rsidRDefault="000D299C" w:rsidP="000D299C">
      <w:pPr>
        <w:rPr>
          <w:sz w:val="24"/>
          <w:szCs w:val="24"/>
        </w:rPr>
      </w:pPr>
      <w:r>
        <w:rPr>
          <w:sz w:val="24"/>
          <w:szCs w:val="24"/>
        </w:rPr>
        <w:t>J. Erickson</w:t>
      </w:r>
      <w:r w:rsidRPr="00B90D9A">
        <w:rPr>
          <w:sz w:val="24"/>
          <w:szCs w:val="24"/>
        </w:rPr>
        <w:t xml:space="preserve">, </w:t>
      </w:r>
      <w:r w:rsidRPr="00B90D9A">
        <w:rPr>
          <w:sz w:val="24"/>
          <w:szCs w:val="24"/>
          <w:u w:val="single"/>
        </w:rPr>
        <w:t>D.J. Thoma</w:t>
      </w:r>
      <w:r w:rsidRPr="00B90D9A">
        <w:rPr>
          <w:sz w:val="24"/>
          <w:szCs w:val="24"/>
        </w:rPr>
        <w:t xml:space="preserve">, </w:t>
      </w:r>
      <w:r>
        <w:rPr>
          <w:sz w:val="24"/>
          <w:szCs w:val="24"/>
        </w:rPr>
        <w:t xml:space="preserve">J. Perepezko, </w:t>
      </w:r>
      <w:r w:rsidRPr="00B90D9A">
        <w:rPr>
          <w:sz w:val="24"/>
          <w:szCs w:val="24"/>
        </w:rPr>
        <w:t xml:space="preserve">“High throughput </w:t>
      </w:r>
      <w:r>
        <w:rPr>
          <w:sz w:val="24"/>
          <w:szCs w:val="24"/>
        </w:rPr>
        <w:t xml:space="preserve">design of Mg-based metallic glasses: Developing a high throughput screening method for Mg-based metallic </w:t>
      </w:r>
      <w:proofErr w:type="gramStart"/>
      <w:r>
        <w:rPr>
          <w:sz w:val="24"/>
          <w:szCs w:val="24"/>
        </w:rPr>
        <w:t xml:space="preserve">glasses </w:t>
      </w:r>
      <w:r w:rsidRPr="00B90D9A">
        <w:rPr>
          <w:sz w:val="24"/>
          <w:szCs w:val="24"/>
        </w:rPr>
        <w:t>.</w:t>
      </w:r>
      <w:proofErr w:type="gramEnd"/>
      <w:r w:rsidRPr="00B90D9A">
        <w:rPr>
          <w:sz w:val="24"/>
          <w:szCs w:val="24"/>
        </w:rPr>
        <w:t>” MS&amp;T Annual Meeting 2019, Portland, OR, September 2019.</w:t>
      </w:r>
    </w:p>
    <w:p w14:paraId="6A6F0EDC" w14:textId="4199FCAB" w:rsidR="00135EA3" w:rsidRDefault="00135EA3" w:rsidP="000D299C">
      <w:pPr>
        <w:rPr>
          <w:sz w:val="24"/>
          <w:szCs w:val="24"/>
        </w:rPr>
      </w:pPr>
    </w:p>
    <w:p w14:paraId="4B7EF16E" w14:textId="673FE174" w:rsidR="00135EA3" w:rsidRDefault="00135EA3" w:rsidP="00135EA3">
      <w:pPr>
        <w:rPr>
          <w:sz w:val="24"/>
          <w:szCs w:val="24"/>
        </w:rPr>
      </w:pPr>
      <w:r>
        <w:rPr>
          <w:sz w:val="24"/>
          <w:szCs w:val="24"/>
        </w:rPr>
        <w:t xml:space="preserve">K. Bertsch, A. Nagao, B. Kuehl, B. Syring, </w:t>
      </w:r>
      <w:r w:rsidRPr="00135EA3">
        <w:rPr>
          <w:sz w:val="24"/>
          <w:szCs w:val="24"/>
          <w:u w:val="single"/>
        </w:rPr>
        <w:t>D. Thoma</w:t>
      </w:r>
      <w:r>
        <w:rPr>
          <w:sz w:val="24"/>
          <w:szCs w:val="24"/>
        </w:rPr>
        <w:t xml:space="preserve">, “The influence of hydrogen on the mechanical response and microsctucture of additively-manufactured 316L stainless steels.” </w:t>
      </w:r>
      <w:r w:rsidRPr="00B90D9A">
        <w:rPr>
          <w:sz w:val="24"/>
          <w:szCs w:val="24"/>
        </w:rPr>
        <w:t>MS&amp;T Annual Meeting 2019, Portland, OR, September 2019.</w:t>
      </w:r>
    </w:p>
    <w:p w14:paraId="18B9105C" w14:textId="0EB55E82" w:rsidR="00135EA3" w:rsidRDefault="00135EA3" w:rsidP="00135EA3">
      <w:pPr>
        <w:rPr>
          <w:sz w:val="24"/>
          <w:szCs w:val="24"/>
        </w:rPr>
      </w:pPr>
    </w:p>
    <w:p w14:paraId="5EF766D5" w14:textId="6B8462BD" w:rsidR="00135EA3" w:rsidRDefault="00135EA3" w:rsidP="00135EA3">
      <w:pPr>
        <w:rPr>
          <w:sz w:val="24"/>
          <w:szCs w:val="24"/>
        </w:rPr>
      </w:pPr>
      <w:r>
        <w:rPr>
          <w:sz w:val="24"/>
          <w:szCs w:val="24"/>
        </w:rPr>
        <w:t xml:space="preserve">M. Jackson, J. Morrow, J. Konopka. </w:t>
      </w:r>
      <w:r w:rsidRPr="00135EA3">
        <w:rPr>
          <w:sz w:val="24"/>
          <w:szCs w:val="24"/>
          <w:u w:val="single"/>
        </w:rPr>
        <w:t>D. Thoma</w:t>
      </w:r>
      <w:r>
        <w:rPr>
          <w:sz w:val="24"/>
          <w:szCs w:val="24"/>
        </w:rPr>
        <w:t>, F</w:t>
      </w:r>
      <w:r w:rsidR="00A26212">
        <w:rPr>
          <w:sz w:val="24"/>
          <w:szCs w:val="24"/>
        </w:rPr>
        <w:t>.</w:t>
      </w:r>
      <w:r>
        <w:rPr>
          <w:sz w:val="24"/>
          <w:szCs w:val="24"/>
        </w:rPr>
        <w:t xml:space="preserve"> Pfefferkorn, “Assessment of 316L Stainless Steel Powder Produced from Recycled Machining Chips for Closed Lifecycle Additive-Subtractive Maufacturing.” </w:t>
      </w:r>
      <w:r w:rsidRPr="00B90D9A">
        <w:rPr>
          <w:sz w:val="24"/>
          <w:szCs w:val="24"/>
        </w:rPr>
        <w:t>MS&amp;T Annual Meeting 2019, Portland, OR, September 2019.</w:t>
      </w:r>
    </w:p>
    <w:p w14:paraId="7047942E" w14:textId="050C9596" w:rsidR="00A26212" w:rsidRDefault="00A26212" w:rsidP="00135EA3">
      <w:pPr>
        <w:rPr>
          <w:sz w:val="24"/>
          <w:szCs w:val="24"/>
        </w:rPr>
      </w:pPr>
    </w:p>
    <w:p w14:paraId="4ED34C1F" w14:textId="6825C03F" w:rsidR="00A26212" w:rsidRPr="00135EA3" w:rsidRDefault="00A26212" w:rsidP="00135EA3">
      <w:pPr>
        <w:rPr>
          <w:sz w:val="24"/>
          <w:szCs w:val="24"/>
        </w:rPr>
      </w:pPr>
      <w:r>
        <w:rPr>
          <w:sz w:val="24"/>
          <w:szCs w:val="24"/>
        </w:rPr>
        <w:t xml:space="preserve">J. Morrow, M. Jackson, J. Konopa, D. Thoma, F. Pfefferkorn, “Concurrent Chemical and Structural Microanalysis of 316L Stainless Stell Parts Built with Closed Lifecycle Additive-Subtractive Manufacturing.” </w:t>
      </w:r>
      <w:r w:rsidRPr="00B90D9A">
        <w:rPr>
          <w:sz w:val="24"/>
          <w:szCs w:val="24"/>
        </w:rPr>
        <w:t>MS&amp;T Annual Meeting 2019, Portland, OR, September 2019.</w:t>
      </w:r>
    </w:p>
    <w:p w14:paraId="64755C61" w14:textId="77777777" w:rsidR="000D299C" w:rsidRPr="00276F6F" w:rsidRDefault="000D299C" w:rsidP="00276F6F">
      <w:pPr>
        <w:rPr>
          <w:sz w:val="24"/>
        </w:rPr>
      </w:pPr>
    </w:p>
    <w:p w14:paraId="466A775B" w14:textId="77777777" w:rsidR="008C32B3" w:rsidRDefault="008C32B3" w:rsidP="008C32B3">
      <w:pPr>
        <w:pStyle w:val="BodyText"/>
        <w:spacing w:line="242" w:lineRule="auto"/>
        <w:ind w:left="100"/>
      </w:pPr>
    </w:p>
    <w:p w14:paraId="4AD80705" w14:textId="77777777" w:rsidR="004D6485" w:rsidRDefault="004D6485"/>
    <w:p w14:paraId="704F9346" w14:textId="77777777" w:rsidR="008C32B3" w:rsidRDefault="008C32B3"/>
    <w:p w14:paraId="37D1E036" w14:textId="77777777" w:rsidR="008C32B3" w:rsidRDefault="008C32B3"/>
    <w:p w14:paraId="2ADF2338" w14:textId="77777777" w:rsidR="008C32B3" w:rsidRDefault="008C32B3">
      <w:pPr>
        <w:sectPr w:rsidR="008C32B3">
          <w:pgSz w:w="12240" w:h="15840"/>
          <w:pgMar w:top="940" w:right="1320" w:bottom="280" w:left="1340" w:header="730" w:footer="0" w:gutter="0"/>
          <w:cols w:space="720"/>
        </w:sectPr>
      </w:pPr>
    </w:p>
    <w:p w14:paraId="19068068" w14:textId="77777777" w:rsidR="004D6485" w:rsidRDefault="004D6485">
      <w:pPr>
        <w:pStyle w:val="BodyText"/>
        <w:spacing w:before="9"/>
        <w:rPr>
          <w:sz w:val="22"/>
        </w:rPr>
      </w:pPr>
    </w:p>
    <w:p w14:paraId="2978E715" w14:textId="4285067D" w:rsidR="004D6485" w:rsidRDefault="769301B1" w:rsidP="004C04D0">
      <w:pPr>
        <w:spacing w:before="1"/>
        <w:ind w:right="-30"/>
        <w:jc w:val="center"/>
        <w:rPr>
          <w:b/>
          <w:bCs/>
        </w:rPr>
      </w:pPr>
      <w:bookmarkStart w:id="4" w:name="DJ_Thoma_Research_Abstracts_2014"/>
      <w:bookmarkEnd w:id="4"/>
      <w:r w:rsidRPr="769301B1">
        <w:rPr>
          <w:b/>
          <w:bCs/>
          <w:u w:val="thick"/>
        </w:rPr>
        <w:t xml:space="preserve">Abstracts of </w:t>
      </w:r>
      <w:r w:rsidR="004C04D0">
        <w:rPr>
          <w:b/>
          <w:bCs/>
          <w:u w:val="thick"/>
        </w:rPr>
        <w:t xml:space="preserve">Past </w:t>
      </w:r>
      <w:r w:rsidRPr="769301B1">
        <w:rPr>
          <w:b/>
          <w:bCs/>
          <w:u w:val="thick"/>
        </w:rPr>
        <w:t>Research</w:t>
      </w:r>
    </w:p>
    <w:p w14:paraId="1E45C72E" w14:textId="77777777" w:rsidR="004D6485" w:rsidRDefault="004D6485">
      <w:pPr>
        <w:pStyle w:val="BodyText"/>
        <w:spacing w:before="3"/>
        <w:rPr>
          <w:b/>
          <w:sz w:val="14"/>
        </w:rPr>
      </w:pPr>
    </w:p>
    <w:p w14:paraId="75F6EC2D" w14:textId="77777777" w:rsidR="004D6485" w:rsidRDefault="006A24F7">
      <w:pPr>
        <w:spacing w:before="93" w:line="254" w:lineRule="exact"/>
        <w:ind w:left="840" w:right="4776" w:hanging="720"/>
      </w:pPr>
      <w:r>
        <w:rPr>
          <w:u w:val="single"/>
        </w:rPr>
        <w:t>Microstructural Development in NbCr</w:t>
      </w:r>
      <w:r w:rsidRPr="2714F819">
        <w:rPr>
          <w:position w:val="-2"/>
          <w:sz w:val="14"/>
          <w:szCs w:val="14"/>
          <w:u w:val="single"/>
        </w:rPr>
        <w:t>2</w:t>
      </w:r>
      <w:r>
        <w:rPr>
          <w:u w:val="single"/>
        </w:rPr>
        <w:t xml:space="preserve">-Based Alloys </w:t>
      </w:r>
      <w:r>
        <w:t>Ph.D. Thesis, Univ. of Wisconsin-Madison 9/88-5/92</w:t>
      </w:r>
    </w:p>
    <w:p w14:paraId="1CCF6A98" w14:textId="77777777" w:rsidR="004D6485" w:rsidRDefault="769301B1">
      <w:pPr>
        <w:spacing w:line="251" w:lineRule="exact"/>
        <w:ind w:left="840"/>
      </w:pPr>
      <w:r>
        <w:t>Advisor:  J.H. Perepezko</w:t>
      </w:r>
    </w:p>
    <w:p w14:paraId="5C390097" w14:textId="77777777" w:rsidR="004D6485" w:rsidRDefault="004D6485">
      <w:pPr>
        <w:pStyle w:val="BodyText"/>
        <w:spacing w:before="11"/>
        <w:rPr>
          <w:sz w:val="20"/>
        </w:rPr>
      </w:pPr>
    </w:p>
    <w:p w14:paraId="11D8839D" w14:textId="77777777" w:rsidR="004D6485" w:rsidRDefault="006A24F7">
      <w:pPr>
        <w:ind w:left="120" w:right="116" w:firstLine="720"/>
        <w:jc w:val="both"/>
      </w:pPr>
      <w:r>
        <w:t xml:space="preserve">The microstructural development and phase stability of monolithic and composite </w:t>
      </w:r>
      <w:proofErr w:type="gramStart"/>
      <w:r>
        <w:t>structures  based</w:t>
      </w:r>
      <w:proofErr w:type="gramEnd"/>
      <w:r>
        <w:t xml:space="preserve"> on the NbCr</w:t>
      </w:r>
      <w:r w:rsidRPr="2714F819">
        <w:rPr>
          <w:position w:val="-2"/>
          <w:sz w:val="14"/>
          <w:szCs w:val="14"/>
        </w:rPr>
        <w:t xml:space="preserve">2 </w:t>
      </w:r>
      <w:r>
        <w:t>Laves phase have been evaluated with various solidification processing techniques  and thermal treatments. For equilibrium phase relationships in the Nb-Cr system, the results from a series of microstructural investigations, heat treatments, x-ray diffraction, and compositional analyses provide a basis to modify previously reported solubility limits and phase boundaries. In the Nb-Cr-Ti system, the phase formation and solubility limits were evaluated at 950</w:t>
      </w:r>
      <w:r w:rsidRPr="2714F819">
        <w:rPr>
          <w:rFonts w:ascii="Arial" w:eastAsia="Arial" w:hAnsi="Arial" w:cs="Arial"/>
        </w:rPr>
        <w:t>°</w:t>
      </w:r>
      <w:r>
        <w:t xml:space="preserve">C through the study of a tri-junction ternary diffusion couple consisting of pure component elements. The established phase equilibria </w:t>
      </w:r>
      <w:proofErr w:type="gramStart"/>
      <w:r>
        <w:t>permits</w:t>
      </w:r>
      <w:proofErr w:type="gramEnd"/>
      <w:r>
        <w:t xml:space="preserve"> a detailed analysis of the microstructural evolutions during conventional solidification processing and thermal treatments. In addition, the defined equilibrium phase stabilities and relationships delineate a thermodynamic and structural gauge in predicting and defining the metastable phase development. For example, thermodynamic and kinetic methodologies to optimize a precursor metastable disordered phase have been developed, and additions of bcc stabilizing elements such as Nb, Cr, and Ti to the NbCr</w:t>
      </w:r>
      <w:r w:rsidRPr="2714F819">
        <w:rPr>
          <w:position w:val="-2"/>
          <w:sz w:val="14"/>
          <w:szCs w:val="14"/>
        </w:rPr>
        <w:t xml:space="preserve">2 </w:t>
      </w:r>
      <w:r>
        <w:t xml:space="preserve">intermetallic compound have demonstrated different extents of primary metastable bcc phase development in rapidly solidified samples which result from increased thermodynamic driving forces for the disordered metastable bcc phase and the kinetic nucleation and growth limitation of the ordered equilibrium Laves phase. Moreover, from the precursor microstructures, the definition and </w:t>
      </w:r>
      <w:proofErr w:type="gramStart"/>
      <w:r>
        <w:t>optimization  of</w:t>
      </w:r>
      <w:proofErr w:type="gramEnd"/>
      <w:r>
        <w:t xml:space="preserve"> the microstructural features for enhanced mechanical properties in equilibrium Laves/bcc phase intermetallic matrix composites have been</w:t>
      </w:r>
      <w:r w:rsidRPr="6D1E6E90">
        <w:t xml:space="preserve"> </w:t>
      </w:r>
      <w:r>
        <w:t>identified.</w:t>
      </w:r>
    </w:p>
    <w:p w14:paraId="3A3DE0F2" w14:textId="77777777" w:rsidR="004D6485" w:rsidRDefault="004D6485">
      <w:pPr>
        <w:pStyle w:val="BodyText"/>
      </w:pPr>
    </w:p>
    <w:p w14:paraId="72EB859E" w14:textId="77777777" w:rsidR="004D6485" w:rsidRDefault="004D6485">
      <w:pPr>
        <w:pStyle w:val="BodyText"/>
      </w:pPr>
    </w:p>
    <w:p w14:paraId="5071F935" w14:textId="77777777" w:rsidR="004D6485" w:rsidRDefault="769301B1">
      <w:pPr>
        <w:spacing w:before="198"/>
        <w:ind w:left="120"/>
      </w:pPr>
      <w:r w:rsidRPr="769301B1">
        <w:rPr>
          <w:u w:val="single"/>
        </w:rPr>
        <w:t>Structural Evolutions in the Drop Tube Processing of Fe-Ni Alloys</w:t>
      </w:r>
    </w:p>
    <w:p w14:paraId="3F723501" w14:textId="77777777" w:rsidR="004D6485" w:rsidRDefault="769301B1">
      <w:pPr>
        <w:spacing w:before="1"/>
        <w:ind w:left="840" w:right="5012"/>
      </w:pPr>
      <w:r>
        <w:t>M.S. Thesis, Univ. of Wisconsin-Madison 7/86 - 8/88</w:t>
      </w:r>
    </w:p>
    <w:p w14:paraId="1B683D89" w14:textId="77777777" w:rsidR="004D6485" w:rsidRDefault="769301B1">
      <w:pPr>
        <w:spacing w:before="1"/>
        <w:ind w:left="840"/>
      </w:pPr>
      <w:r>
        <w:t>Advisor:  J.H. Perepezko</w:t>
      </w:r>
    </w:p>
    <w:p w14:paraId="090D5FE7" w14:textId="77777777" w:rsidR="004D6485" w:rsidRDefault="004D6485">
      <w:pPr>
        <w:pStyle w:val="BodyText"/>
        <w:spacing w:before="11"/>
        <w:rPr>
          <w:sz w:val="20"/>
        </w:rPr>
      </w:pPr>
    </w:p>
    <w:p w14:paraId="6124DE0F" w14:textId="77777777" w:rsidR="004D6485" w:rsidRDefault="769301B1">
      <w:pPr>
        <w:spacing w:line="242" w:lineRule="auto"/>
        <w:ind w:left="119" w:right="115" w:firstLine="720"/>
        <w:jc w:val="both"/>
      </w:pPr>
      <w:r>
        <w:t xml:space="preserve">The microstructural development associated with solidification in undercooled Fe-Ni alloys has been reported to follow various pathways, with apparent dissimilarities existing as a function of sample size and processing environment. In order to identify the possible microstructural transitions and pathways, a systematic evaluation on the microstructural evolution in undercooled Fe-Ni alloys was performed on samples covering seven orders of magnitude in volume. Drop tube processing is a containerless solidification technique which promotes liquid undercooling through the elimination of potent, heterogeneous, nucleation sites associated with crucible walls.  </w:t>
      </w:r>
      <w:proofErr w:type="gramStart"/>
      <w:r>
        <w:t>At  appropriate</w:t>
      </w:r>
      <w:proofErr w:type="gramEnd"/>
      <w:r>
        <w:t xml:space="preserve">  undercooling levels, alternate solidification pathways become thermodynamically feasible and metastable product structures can result from the operation of competitive solidification kinetics. For thermal history evaluation, a heat flow analysis was applied to Fe-15wt% Ni and Fe-20wt% Ni large particles (1-3 mm</w:t>
      </w:r>
      <w:proofErr w:type="gramStart"/>
      <w:r>
        <w:t>)  to</w:t>
      </w:r>
      <w:proofErr w:type="gramEnd"/>
      <w:r>
        <w:t xml:space="preserve"> predict undercooling potential. Alloy  powders (10-100 </w:t>
      </w:r>
      <w:r w:rsidRPr="769301B1">
        <w:rPr>
          <w:rFonts w:ascii="Arial" w:eastAsia="Arial" w:hAnsi="Arial" w:cs="Arial"/>
        </w:rPr>
        <w:t>µ</w:t>
      </w:r>
      <w:r>
        <w:t>m), with large liquid undercoolings, were  then studied under various compositions (10, 15, 20, 25, and 30 wt.% Ni) and processing conditions which affect the solidification kinetics and microstructural evolution, including fcc/bcc phase selection and the solid state stability of the retained metastable bcc phase. The identification of microstructural transitions with controlled variations in sample size and composition during containerless solidification processing was used to develop a microstructure map which delineates regimes of structural evolutions.</w:t>
      </w:r>
    </w:p>
    <w:p w14:paraId="5E67C7AE" w14:textId="77777777" w:rsidR="004D6485" w:rsidRDefault="004D6485">
      <w:pPr>
        <w:spacing w:line="242" w:lineRule="auto"/>
        <w:jc w:val="both"/>
        <w:sectPr w:rsidR="004D6485">
          <w:headerReference w:type="default" r:id="rId16"/>
          <w:pgSz w:w="12240" w:h="15840"/>
          <w:pgMar w:top="940" w:right="1320" w:bottom="280" w:left="1320" w:header="730" w:footer="0" w:gutter="0"/>
          <w:pgNumType w:start="1"/>
          <w:cols w:space="720"/>
        </w:sectPr>
      </w:pPr>
    </w:p>
    <w:p w14:paraId="4E643D12" w14:textId="77777777" w:rsidR="004D6485" w:rsidRDefault="004D6485">
      <w:pPr>
        <w:pStyle w:val="BodyText"/>
        <w:rPr>
          <w:sz w:val="20"/>
        </w:rPr>
      </w:pPr>
    </w:p>
    <w:p w14:paraId="7687B3BA" w14:textId="77777777" w:rsidR="004D6485" w:rsidRDefault="004D6485">
      <w:pPr>
        <w:pStyle w:val="BodyText"/>
        <w:rPr>
          <w:sz w:val="20"/>
        </w:rPr>
      </w:pPr>
    </w:p>
    <w:p w14:paraId="4F06DEC1" w14:textId="77777777" w:rsidR="004D6485" w:rsidRDefault="004D6485">
      <w:pPr>
        <w:pStyle w:val="BodyText"/>
        <w:spacing w:before="8"/>
        <w:rPr>
          <w:sz w:val="16"/>
        </w:rPr>
      </w:pPr>
    </w:p>
    <w:p w14:paraId="559C7970" w14:textId="77777777" w:rsidR="004D6485" w:rsidRDefault="769301B1">
      <w:pPr>
        <w:spacing w:before="90"/>
        <w:ind w:left="100"/>
      </w:pPr>
      <w:r w:rsidRPr="769301B1">
        <w:rPr>
          <w:u w:val="single"/>
        </w:rPr>
        <w:t>Process Parameter Effects on Melt Spun Ag-Cu</w:t>
      </w:r>
    </w:p>
    <w:p w14:paraId="6EEBAA08" w14:textId="77777777" w:rsidR="004D6485" w:rsidRDefault="769301B1">
      <w:pPr>
        <w:spacing w:before="1"/>
        <w:ind w:left="820" w:right="668"/>
      </w:pPr>
      <w:r>
        <w:t>NASA-Lewis Research Center in Cleveland, OH and Univ. of Cincinnati in Cincinnati, OH 1/85 - 6/86</w:t>
      </w:r>
    </w:p>
    <w:p w14:paraId="61E6E7C5" w14:textId="77777777" w:rsidR="004D6485" w:rsidRDefault="769301B1">
      <w:pPr>
        <w:spacing w:before="1"/>
        <w:ind w:left="820"/>
      </w:pPr>
      <w:r>
        <w:t>Advisors: H.  Gray, T.K. Glasgow, and S. Tewari at NASA; and N. Jayaraman at U.C.</w:t>
      </w:r>
    </w:p>
    <w:p w14:paraId="72565BF0" w14:textId="77777777" w:rsidR="004D6485" w:rsidRDefault="004D6485">
      <w:pPr>
        <w:pStyle w:val="BodyText"/>
        <w:spacing w:before="1"/>
        <w:rPr>
          <w:sz w:val="21"/>
        </w:rPr>
      </w:pPr>
    </w:p>
    <w:p w14:paraId="7611EB30" w14:textId="77777777" w:rsidR="004D6485" w:rsidRDefault="006A24F7">
      <w:pPr>
        <w:spacing w:line="254" w:lineRule="exact"/>
        <w:ind w:left="100" w:right="112" w:firstLine="720"/>
        <w:jc w:val="both"/>
      </w:pPr>
      <w:r>
        <w:t>Process parameters in Chill Block Melt Spinning (CBMS) play an important role in product formation during rapid solidification. Wheel speed and melt superheat variations were examined in terms of ribbon dimensions and microstructures of Ag-19 wt.% Cu melt spun under high vacuum conditions. The ribbon thickness varied linearly with (solidification time)</w:t>
      </w:r>
      <w:r w:rsidRPr="2714F819">
        <w:rPr>
          <w:position w:val="10"/>
          <w:sz w:val="14"/>
          <w:szCs w:val="14"/>
        </w:rPr>
        <w:t>0.5</w:t>
      </w:r>
      <w:r>
        <w:t>, and the solidification rate increased with increasing wheel speed. The solidification microstructures initiated with a fine, equiaxed, two phase morphology on the wheel side that developed into a directional growth. Examination of serial sections parallel to the wheel side revealed a helical two-phase growth pattern in the mid-thickness of the ribbon which subsequently adopted a mixed cellular/dendritic solidification mode. The helical morphology appears to be related to the morphological instability associated with a banded microstructure. Near the free surface an equiaxed microstructure again developed due to dendritic fragmentation induced by melt shear flow. Wheel speed and melt superheat affected the extent of the different microstructures. Through control of processing parameters under high vacuum conditions in CBMS, a degree of control on ribbon dimensions and structural development has been achieved.</w:t>
      </w:r>
    </w:p>
    <w:p w14:paraId="28788AF2" w14:textId="77777777" w:rsidR="004D6485" w:rsidRDefault="004D6485">
      <w:pPr>
        <w:pStyle w:val="BodyText"/>
      </w:pPr>
    </w:p>
    <w:p w14:paraId="33773F28" w14:textId="77777777" w:rsidR="004D6485" w:rsidRDefault="004D6485">
      <w:pPr>
        <w:pStyle w:val="BodyText"/>
        <w:rPr>
          <w:sz w:val="20"/>
        </w:rPr>
      </w:pPr>
    </w:p>
    <w:p w14:paraId="00BEA1D3" w14:textId="77777777" w:rsidR="004D6485" w:rsidRDefault="769301B1">
      <w:pPr>
        <w:ind w:left="820" w:right="5277" w:hanging="720"/>
      </w:pPr>
      <w:r w:rsidRPr="769301B1">
        <w:rPr>
          <w:u w:val="single"/>
        </w:rPr>
        <w:t xml:space="preserve">Gravity Effects on Pb-Sn Dendrite Morphology </w:t>
      </w:r>
      <w:r>
        <w:t>NASA-Lewis Research Center</w:t>
      </w:r>
    </w:p>
    <w:p w14:paraId="2C52C949" w14:textId="77777777" w:rsidR="004D6485" w:rsidRDefault="769301B1">
      <w:pPr>
        <w:spacing w:before="1"/>
        <w:ind w:left="820"/>
      </w:pPr>
      <w:r>
        <w:t>6/84 - 9/84</w:t>
      </w:r>
    </w:p>
    <w:p w14:paraId="7F00C0BF" w14:textId="77777777" w:rsidR="004D6485" w:rsidRDefault="769301B1">
      <w:pPr>
        <w:spacing w:before="1"/>
        <w:ind w:left="820"/>
      </w:pPr>
      <w:r>
        <w:t>Advisors:  H. Gray, E. Winsa, and V. Laxmanan</w:t>
      </w:r>
    </w:p>
    <w:p w14:paraId="5AEF52D0" w14:textId="77777777" w:rsidR="004D6485" w:rsidRDefault="004D6485">
      <w:pPr>
        <w:pStyle w:val="BodyText"/>
        <w:spacing w:before="10"/>
        <w:rPr>
          <w:sz w:val="20"/>
        </w:rPr>
      </w:pPr>
    </w:p>
    <w:p w14:paraId="2A48DBB1" w14:textId="77777777" w:rsidR="004D6485" w:rsidRDefault="769301B1" w:rsidP="00C45D71">
      <w:pPr>
        <w:spacing w:before="1"/>
        <w:ind w:left="100" w:right="117" w:firstLine="710"/>
        <w:jc w:val="both"/>
      </w:pPr>
      <w:r>
        <w:t>Ground-based, preliminary studies are required to establish a framework with which to compare microgravity experiments to be performed on the Space Shuttle. A gradient furnace was constructed to "quench-in" dendrite/liquid interfaces of Pb-15wt.% Sn for dendrite morphology analysis. Fraction solid calculations were compared with metallographic and microprobe investigations on solidification processed samples to establish an experimental correlation with theoretical predictions.  With the terrestrial baseline of data, a Space Shuttle experiment was supervised by Dr. V. Laxmanan.</w:t>
      </w:r>
    </w:p>
    <w:p w14:paraId="4820DEE1" w14:textId="77777777" w:rsidR="004D6485" w:rsidRDefault="004D6485">
      <w:pPr>
        <w:pStyle w:val="BodyText"/>
      </w:pPr>
    </w:p>
    <w:p w14:paraId="301345D1" w14:textId="77777777" w:rsidR="004D6485" w:rsidRDefault="004D6485">
      <w:pPr>
        <w:pStyle w:val="BodyText"/>
        <w:spacing w:before="1"/>
        <w:rPr>
          <w:sz w:val="19"/>
        </w:rPr>
      </w:pPr>
    </w:p>
    <w:p w14:paraId="6E6A21DD" w14:textId="77777777" w:rsidR="004D6485" w:rsidRDefault="769301B1">
      <w:pPr>
        <w:ind w:left="820" w:right="2251" w:hanging="720"/>
      </w:pPr>
      <w:r w:rsidRPr="769301B1">
        <w:rPr>
          <w:u w:val="single"/>
        </w:rPr>
        <w:t>Interaction of High-Cycle and Low-Cycle Fatigue of Haynes 188 Alloy at 1400</w:t>
      </w:r>
      <w:r w:rsidRPr="769301B1">
        <w:rPr>
          <w:rFonts w:ascii="Arial" w:eastAsia="Arial" w:hAnsi="Arial" w:cs="Arial"/>
          <w:u w:val="single"/>
        </w:rPr>
        <w:t>°</w:t>
      </w:r>
      <w:r w:rsidRPr="769301B1">
        <w:rPr>
          <w:u w:val="single"/>
        </w:rPr>
        <w:t xml:space="preserve">F </w:t>
      </w:r>
      <w:r>
        <w:t>NASA-Lewis Research Center</w:t>
      </w:r>
    </w:p>
    <w:p w14:paraId="78A20B4D" w14:textId="77777777" w:rsidR="004D6485" w:rsidRDefault="769301B1">
      <w:pPr>
        <w:spacing w:before="1"/>
        <w:ind w:left="820"/>
      </w:pPr>
      <w:r>
        <w:t>6/83 - 9/83 and 1/84 - 3/84</w:t>
      </w:r>
    </w:p>
    <w:p w14:paraId="7B987817" w14:textId="77777777" w:rsidR="004D6485" w:rsidRDefault="769301B1">
      <w:pPr>
        <w:spacing w:before="1"/>
        <w:ind w:left="820"/>
      </w:pPr>
      <w:r>
        <w:t>Advisors:  P. Bizon, M. Hirschberg, and G. Halford</w:t>
      </w:r>
    </w:p>
    <w:p w14:paraId="2343F295" w14:textId="77777777" w:rsidR="004D6485" w:rsidRDefault="004D6485">
      <w:pPr>
        <w:pStyle w:val="BodyText"/>
        <w:spacing w:before="10"/>
        <w:rPr>
          <w:sz w:val="20"/>
        </w:rPr>
      </w:pPr>
    </w:p>
    <w:p w14:paraId="00BE0B16" w14:textId="77777777" w:rsidR="004D6485" w:rsidRDefault="769301B1">
      <w:pPr>
        <w:spacing w:before="1" w:line="242" w:lineRule="auto"/>
        <w:ind w:left="100" w:right="116" w:firstLine="720"/>
        <w:jc w:val="both"/>
      </w:pPr>
      <w:r>
        <w:t>The interaction of low-cycle fatigue (LCF) and high-cycle fatigue (HCF) was evaluated on Haynes 188 alloy at 1400</w:t>
      </w:r>
      <w:r w:rsidRPr="769301B1">
        <w:rPr>
          <w:rFonts w:ascii="Arial" w:eastAsia="Arial" w:hAnsi="Arial" w:cs="Arial"/>
        </w:rPr>
        <w:t>°</w:t>
      </w:r>
      <w:r>
        <w:t xml:space="preserve">F. Completely reversed, axial-load, strain-controlled fatigue tests were performed to determine the baseline data for this study. Additional specimens for interaction tests were cycled first at a high strain range for various small portions of expected LCF life followed by a step change to a low strain range to failure in HCF.  Failure was defined as complete specimen separation.   The resultant lives varied between 10 and 5000 cycles for the low-cycle fatigue tests and between 4500 and 3 million for the high-cycle fatigue tests. For the interaction tests the low-cycle life portion ranged from 30 and 100 applied cycles while the high-frequency life ranged from 300 and 300,000 cycles to failure.  The step change results showed a significant nonlinear interaction in expected life.  </w:t>
      </w:r>
      <w:proofErr w:type="gramStart"/>
      <w:r>
        <w:t>Application  of</w:t>
      </w:r>
      <w:proofErr w:type="gramEnd"/>
      <w:r>
        <w:t xml:space="preserve"> a small part of the LCF life drastically decreased the available HCF life as compared with what would have been expected by classical linear damage rule (LDR).</w:t>
      </w:r>
    </w:p>
    <w:p w14:paraId="15BBED03" w14:textId="77777777" w:rsidR="004D6485" w:rsidRDefault="004D6485">
      <w:pPr>
        <w:spacing w:line="242" w:lineRule="auto"/>
        <w:jc w:val="both"/>
        <w:sectPr w:rsidR="004D6485">
          <w:pgSz w:w="12240" w:h="15840"/>
          <w:pgMar w:top="940" w:right="1320" w:bottom="280" w:left="1340" w:header="730" w:footer="0" w:gutter="0"/>
          <w:cols w:space="720"/>
        </w:sectPr>
      </w:pPr>
    </w:p>
    <w:p w14:paraId="65805166" w14:textId="77777777" w:rsidR="004D6485" w:rsidRDefault="004D6485">
      <w:pPr>
        <w:pStyle w:val="BodyText"/>
        <w:rPr>
          <w:sz w:val="20"/>
        </w:rPr>
      </w:pPr>
    </w:p>
    <w:p w14:paraId="06BF9C13" w14:textId="77777777" w:rsidR="004D6485" w:rsidRDefault="004D6485">
      <w:pPr>
        <w:pStyle w:val="BodyText"/>
        <w:spacing w:before="5"/>
        <w:rPr>
          <w:sz w:val="22"/>
        </w:rPr>
      </w:pPr>
    </w:p>
    <w:p w14:paraId="7FD330CF" w14:textId="77777777" w:rsidR="004D6485" w:rsidRDefault="769301B1">
      <w:pPr>
        <w:ind w:left="100" w:right="116" w:firstLine="720"/>
        <w:jc w:val="both"/>
      </w:pPr>
      <w:r>
        <w:t xml:space="preserve">The nonlinear cumulative damage rule proposed by Manson and Halford in 1981 and referred to as the "damage curve approach (DCA)" predicted the trends of the results. However, the presently observed interactions were more severe than anticipated, implying that the single universalized </w:t>
      </w:r>
      <w:proofErr w:type="gramStart"/>
      <w:r>
        <w:t>constant  in</w:t>
      </w:r>
      <w:proofErr w:type="gramEnd"/>
      <w:r>
        <w:t xml:space="preserve"> the DCA has a different value than found for previous materials tested. A fractographic study of failed specimens showed that the fracture surfaces from interaction tests appeared to be essentially the same as surfaces from specimens tested in HCF only: the LCF portion of the cycling was not distinguishable on the interaction fracture surfaces.</w:t>
      </w:r>
    </w:p>
    <w:p w14:paraId="64045FF8" w14:textId="77777777" w:rsidR="004D6485" w:rsidRDefault="004D6485">
      <w:pPr>
        <w:pStyle w:val="BodyText"/>
      </w:pPr>
    </w:p>
    <w:p w14:paraId="16E2A728" w14:textId="77777777" w:rsidR="004D6485" w:rsidRDefault="004D6485">
      <w:pPr>
        <w:pStyle w:val="BodyText"/>
        <w:spacing w:before="4"/>
        <w:rPr>
          <w:sz w:val="20"/>
        </w:rPr>
      </w:pPr>
    </w:p>
    <w:p w14:paraId="103358E4" w14:textId="77777777" w:rsidR="004D6485" w:rsidRDefault="769301B1">
      <w:pPr>
        <w:ind w:left="820" w:right="3779" w:hanging="720"/>
      </w:pPr>
      <w:r w:rsidRPr="769301B1">
        <w:rPr>
          <w:u w:val="single"/>
        </w:rPr>
        <w:t xml:space="preserve">Thermal Fatigue of TAZ-8A Alloy and Sixteen Alloy Variations </w:t>
      </w:r>
      <w:r>
        <w:t>NASA-Lewis Research Center</w:t>
      </w:r>
    </w:p>
    <w:p w14:paraId="1CE5CE84" w14:textId="77777777" w:rsidR="004D6485" w:rsidRDefault="769301B1">
      <w:pPr>
        <w:spacing w:before="1"/>
        <w:ind w:left="820" w:right="6381"/>
      </w:pPr>
      <w:r>
        <w:t>6/83 - 9/83 and 1/84 - 3/84 Advisor:  P. Bizon</w:t>
      </w:r>
    </w:p>
    <w:p w14:paraId="37304D75" w14:textId="77777777" w:rsidR="004D6485" w:rsidRDefault="004D6485">
      <w:pPr>
        <w:pStyle w:val="BodyText"/>
        <w:spacing w:before="2"/>
        <w:rPr>
          <w:sz w:val="22"/>
        </w:rPr>
      </w:pPr>
    </w:p>
    <w:p w14:paraId="5318617C" w14:textId="77777777" w:rsidR="004D6485" w:rsidRDefault="769301B1">
      <w:pPr>
        <w:spacing w:line="242" w:lineRule="auto"/>
        <w:ind w:left="100" w:right="114" w:firstLine="720"/>
        <w:jc w:val="both"/>
      </w:pPr>
      <w:r>
        <w:t>A microstructural and statistical investigation was performed on the thermal fatigue behavior of a NASA developed alloy, TAZ-8A, and sixteen alloy variations. The systems investigated included alloy TAZ-8A and alloy variations consisting of a unique composition with an alteration in the percentage of carbon, molybdenum, tungsten, niobium, tantalum or boron. Double-edge wedge specimens of these alloys were cycled between fluidized beds maintained at 1088</w:t>
      </w:r>
      <w:r w:rsidRPr="769301B1">
        <w:rPr>
          <w:rFonts w:ascii="Arial" w:eastAsia="Arial" w:hAnsi="Arial" w:cs="Arial"/>
        </w:rPr>
        <w:t>°</w:t>
      </w:r>
      <w:r>
        <w:t>C and 316</w:t>
      </w:r>
      <w:r w:rsidRPr="769301B1">
        <w:rPr>
          <w:rFonts w:ascii="Arial" w:eastAsia="Arial" w:hAnsi="Arial" w:cs="Arial"/>
        </w:rPr>
        <w:t>°</w:t>
      </w:r>
      <w:r>
        <w:t xml:space="preserve">C with a 180 s immersion in each bed. Only carbon alloy variations survived 3500 cycles without cracking in the small radius, although substantial cracks were present, emanating from the end notches which were used for </w:t>
      </w:r>
      <w:proofErr w:type="gramStart"/>
      <w:r>
        <w:t>holding  the</w:t>
      </w:r>
      <w:proofErr w:type="gramEnd"/>
      <w:r>
        <w:t xml:space="preserve"> specimens. Refined microstructural features resulting from the presence of carbides were defined as the dominant influencing variable in extending the thermal fatigue life in the TAZ-8A alloy variation.</w:t>
      </w:r>
    </w:p>
    <w:p w14:paraId="6960C609" w14:textId="77777777" w:rsidR="004D6485" w:rsidRDefault="004D6485">
      <w:pPr>
        <w:pStyle w:val="BodyText"/>
      </w:pPr>
    </w:p>
    <w:p w14:paraId="409A2801" w14:textId="77777777" w:rsidR="004D6485" w:rsidRDefault="004D6485">
      <w:pPr>
        <w:pStyle w:val="BodyText"/>
        <w:spacing w:before="1"/>
        <w:rPr>
          <w:sz w:val="20"/>
        </w:rPr>
      </w:pPr>
    </w:p>
    <w:p w14:paraId="74FD74F1" w14:textId="77777777" w:rsidR="004D6485" w:rsidRDefault="769301B1">
      <w:pPr>
        <w:ind w:left="820" w:right="3617" w:hanging="720"/>
      </w:pPr>
      <w:r w:rsidRPr="769301B1">
        <w:rPr>
          <w:u w:val="single"/>
        </w:rPr>
        <w:t xml:space="preserve">Metallurgical Investigation of a TF-34 Engine Compressor Failure </w:t>
      </w:r>
      <w:r>
        <w:t>NASA-Lewis Research Center</w:t>
      </w:r>
    </w:p>
    <w:p w14:paraId="3A7C45CD" w14:textId="77777777" w:rsidR="004D6485" w:rsidRDefault="769301B1">
      <w:pPr>
        <w:spacing w:before="1"/>
        <w:ind w:left="820"/>
      </w:pPr>
      <w:r>
        <w:t>6/83 - 9/83</w:t>
      </w:r>
    </w:p>
    <w:p w14:paraId="4C8E93E0" w14:textId="77777777" w:rsidR="004D6485" w:rsidRDefault="769301B1">
      <w:pPr>
        <w:spacing w:before="1"/>
        <w:ind w:left="820"/>
      </w:pPr>
      <w:r>
        <w:t>Co-worker:  P. Bizon</w:t>
      </w:r>
    </w:p>
    <w:p w14:paraId="14CBE061" w14:textId="77777777" w:rsidR="004D6485" w:rsidRDefault="004D6485">
      <w:pPr>
        <w:pStyle w:val="BodyText"/>
        <w:spacing w:before="11"/>
        <w:rPr>
          <w:sz w:val="20"/>
        </w:rPr>
      </w:pPr>
    </w:p>
    <w:p w14:paraId="6C6BA135" w14:textId="77777777" w:rsidR="004D6485" w:rsidRDefault="769301B1">
      <w:pPr>
        <w:ind w:left="100" w:right="182" w:firstLine="720"/>
      </w:pPr>
      <w:r>
        <w:t xml:space="preserve">Failure of the compressor section of a TF-34 aircraft gas turbine engine occurred during an evaluation of non-recoverable stall characteristics. The results of the metallurgical investigation revealed that the cause of the failure was ingestion of a foreign object and that this object was #8 cadmium plated screw. This conclusion was based on the analysis of one piece of debris, found in the exhaust </w:t>
      </w:r>
      <w:proofErr w:type="gramStart"/>
      <w:r>
        <w:t>ducting,  that</w:t>
      </w:r>
      <w:proofErr w:type="gramEnd"/>
      <w:r>
        <w:t xml:space="preserve"> was identified as the head of a #8 cadmium plated screw. Energy dispersive analysis of x-</w:t>
      </w:r>
      <w:proofErr w:type="gramStart"/>
      <w:r>
        <w:t>rays  showed</w:t>
      </w:r>
      <w:proofErr w:type="gramEnd"/>
      <w:r>
        <w:t xml:space="preserve"> that the #8 screw head had been exposed to impact from a titanium material object (compressor blades and vanes) and high temperatures. Furthermore, several areas of impact damage to compressor stage 6 blades and vanes were of a form that fit both the shape of a #8 screw head and screw thread. (NASA Special Achievement Award for outstanding service:  D. Thoma &amp; P. Bizon)</w:t>
      </w:r>
    </w:p>
    <w:p w14:paraId="78146264" w14:textId="77777777" w:rsidR="004D6485" w:rsidRDefault="004D6485">
      <w:pPr>
        <w:sectPr w:rsidR="004D6485">
          <w:pgSz w:w="12240" w:h="15840"/>
          <w:pgMar w:top="940" w:right="1320" w:bottom="280" w:left="1340" w:header="730" w:footer="0" w:gutter="0"/>
          <w:cols w:space="720"/>
        </w:sectPr>
      </w:pPr>
    </w:p>
    <w:p w14:paraId="410F8526" w14:textId="77777777" w:rsidR="004D6485" w:rsidRDefault="004D6485">
      <w:pPr>
        <w:pStyle w:val="BodyText"/>
        <w:rPr>
          <w:sz w:val="20"/>
        </w:rPr>
      </w:pPr>
    </w:p>
    <w:p w14:paraId="0B73CF29" w14:textId="77777777" w:rsidR="004D6485" w:rsidRDefault="004D6485">
      <w:pPr>
        <w:pStyle w:val="BodyText"/>
        <w:rPr>
          <w:sz w:val="20"/>
        </w:rPr>
      </w:pPr>
    </w:p>
    <w:p w14:paraId="74DF0EE4" w14:textId="77777777" w:rsidR="004D6485" w:rsidRDefault="004D6485">
      <w:pPr>
        <w:pStyle w:val="BodyText"/>
        <w:spacing w:before="1"/>
        <w:rPr>
          <w:sz w:val="17"/>
        </w:rPr>
      </w:pPr>
    </w:p>
    <w:p w14:paraId="2C4B271B" w14:textId="77777777" w:rsidR="004D6485" w:rsidRPr="00C41255" w:rsidRDefault="769301B1" w:rsidP="769301B1">
      <w:pPr>
        <w:spacing w:before="91"/>
        <w:ind w:left="2811"/>
        <w:rPr>
          <w:b/>
          <w:bCs/>
          <w:u w:val="single"/>
        </w:rPr>
      </w:pPr>
      <w:r w:rsidRPr="00C41255">
        <w:rPr>
          <w:b/>
          <w:bCs/>
          <w:u w:val="single"/>
        </w:rPr>
        <w:t>Los Alamos National Laboratory Projects</w:t>
      </w:r>
    </w:p>
    <w:p w14:paraId="5A280E66" w14:textId="77777777" w:rsidR="004D6485" w:rsidRDefault="004D6485">
      <w:pPr>
        <w:pStyle w:val="BodyText"/>
        <w:spacing w:before="1"/>
        <w:rPr>
          <w:b/>
          <w:sz w:val="22"/>
        </w:rPr>
      </w:pPr>
    </w:p>
    <w:p w14:paraId="4DBD45DB" w14:textId="77777777" w:rsidR="004D6485" w:rsidRDefault="769301B1">
      <w:pPr>
        <w:spacing w:before="1"/>
        <w:ind w:left="100"/>
      </w:pPr>
      <w:r w:rsidRPr="769301B1">
        <w:rPr>
          <w:u w:val="single"/>
        </w:rPr>
        <w:t>Beryllium Target Fabrication for Inertial Confinement Fusion (ICF)</w:t>
      </w:r>
    </w:p>
    <w:p w14:paraId="712DC47D" w14:textId="77777777" w:rsidR="004D6485" w:rsidRDefault="769301B1">
      <w:pPr>
        <w:spacing w:before="1"/>
        <w:ind w:left="820"/>
      </w:pPr>
      <w:r>
        <w:t>P.I. - Dan J. Thoma</w:t>
      </w:r>
    </w:p>
    <w:p w14:paraId="03D7D8C3" w14:textId="77777777" w:rsidR="004D6485" w:rsidRDefault="769301B1">
      <w:pPr>
        <w:spacing w:before="1"/>
        <w:ind w:left="820"/>
      </w:pPr>
      <w:r>
        <w:t>FY95-FY97, $350K per year</w:t>
      </w:r>
    </w:p>
    <w:p w14:paraId="0AA3734E" w14:textId="77777777" w:rsidR="004D6485" w:rsidRDefault="004D6485">
      <w:pPr>
        <w:pStyle w:val="BodyText"/>
        <w:spacing w:before="3"/>
        <w:rPr>
          <w:sz w:val="22"/>
        </w:rPr>
      </w:pPr>
    </w:p>
    <w:p w14:paraId="3B8B2F3C" w14:textId="77777777" w:rsidR="004D6485" w:rsidRDefault="769301B1">
      <w:pPr>
        <w:spacing w:line="244" w:lineRule="auto"/>
        <w:ind w:left="100" w:right="116" w:firstLine="720"/>
        <w:jc w:val="both"/>
      </w:pPr>
      <w:r>
        <w:t xml:space="preserve">The objective of the program was to field a beryllium-base inertial confinement fusion (ICF) capsule for the National Ignition Facility (NIF). This capsule must have dimensions on the order of 2 mm in diameter with a 100 </w:t>
      </w:r>
      <w:r w:rsidRPr="769301B1">
        <w:rPr>
          <w:rFonts w:ascii="Arial" w:eastAsia="Arial" w:hAnsi="Arial" w:cs="Arial"/>
        </w:rPr>
        <w:t>µ</w:t>
      </w:r>
      <w:r>
        <w:t xml:space="preserve">m wall thickness, and the target must have a deuterium/tritium (DT) mix totaling approximately 300 atm.  Beryllium was chosen because of its low atomic number, high strength, </w:t>
      </w:r>
      <w:proofErr w:type="gramStart"/>
      <w:r>
        <w:t>and  good</w:t>
      </w:r>
      <w:proofErr w:type="gramEnd"/>
      <w:r>
        <w:t xml:space="preserve"> thermal conductivity. These features are important because of the implosion physics, the fidelity of gas retention at room temperature, and smooth layering of DT ice for uniform implosion, respectively. Alloying elements were explored for slight modifications of the atomic number.</w:t>
      </w:r>
    </w:p>
    <w:p w14:paraId="659FD79A" w14:textId="77777777" w:rsidR="004D6485" w:rsidRDefault="004D6485">
      <w:pPr>
        <w:pStyle w:val="BodyText"/>
      </w:pPr>
    </w:p>
    <w:p w14:paraId="401F21BC" w14:textId="77777777" w:rsidR="004D6485" w:rsidRDefault="769301B1">
      <w:pPr>
        <w:spacing w:before="215"/>
        <w:ind w:left="100"/>
      </w:pPr>
      <w:r w:rsidRPr="769301B1">
        <w:rPr>
          <w:u w:val="single"/>
        </w:rPr>
        <w:t>Bulk Amorphous Alloys</w:t>
      </w:r>
    </w:p>
    <w:p w14:paraId="055E0DA1" w14:textId="77777777" w:rsidR="004D6485" w:rsidRDefault="769301B1">
      <w:pPr>
        <w:spacing w:before="1"/>
        <w:ind w:left="820" w:right="3241"/>
      </w:pPr>
      <w:r>
        <w:t>P.I.’s - Dan J. Thoma, Loren A. Jacobson, and Richard Rhorer FY95, $120K</w:t>
      </w:r>
    </w:p>
    <w:p w14:paraId="043D9549" w14:textId="77777777" w:rsidR="004D6485" w:rsidRDefault="004D6485">
      <w:pPr>
        <w:pStyle w:val="BodyText"/>
        <w:spacing w:before="2"/>
        <w:rPr>
          <w:sz w:val="22"/>
        </w:rPr>
      </w:pPr>
    </w:p>
    <w:p w14:paraId="4994C30C" w14:textId="77777777" w:rsidR="004D6485" w:rsidRDefault="769301B1">
      <w:pPr>
        <w:ind w:left="100" w:right="115" w:firstLine="720"/>
        <w:jc w:val="both"/>
      </w:pPr>
      <w:r>
        <w:t xml:space="preserve">A </w:t>
      </w:r>
      <w:proofErr w:type="gramStart"/>
      <w:r>
        <w:t>five component</w:t>
      </w:r>
      <w:proofErr w:type="gramEnd"/>
      <w:r>
        <w:t xml:space="preserve"> amorphous alloy incorporating beryllium has been developed by Prof. W.A. Johnson at CalTech. The critical cooling rate of this alloy for bypassing the crystallization kinetics is on the order of 2 K/s. The goal of this project was to evaluate the processing capabilities of this alloy. For example, we were the first to arc-cast </w:t>
      </w:r>
      <w:proofErr w:type="gramStart"/>
      <w:r>
        <w:t>200 gram</w:t>
      </w:r>
      <w:proofErr w:type="gramEnd"/>
      <w:r>
        <w:t xml:space="preserve"> amorphous ingots, and the ability to form and machine this alloy was investigated. The ability to cast such large amorphous ingots in 1995 was the major thrust behind this growing topical area. The beryllium arc-melter that I developed was the sole reason for the initial success of this program.</w:t>
      </w:r>
    </w:p>
    <w:p w14:paraId="6B0B7FAB" w14:textId="77777777" w:rsidR="004D6485" w:rsidRDefault="004D6485">
      <w:pPr>
        <w:pStyle w:val="BodyText"/>
      </w:pPr>
    </w:p>
    <w:p w14:paraId="332DBAEF" w14:textId="77777777" w:rsidR="004D6485" w:rsidRDefault="004D6485">
      <w:pPr>
        <w:pStyle w:val="BodyText"/>
        <w:rPr>
          <w:sz w:val="19"/>
        </w:rPr>
      </w:pPr>
    </w:p>
    <w:p w14:paraId="7C692761" w14:textId="77777777" w:rsidR="004D6485" w:rsidRDefault="769301B1">
      <w:pPr>
        <w:spacing w:before="1"/>
        <w:ind w:left="820" w:right="2605" w:hanging="720"/>
      </w:pPr>
      <w:r w:rsidRPr="769301B1">
        <w:rPr>
          <w:u w:val="single"/>
        </w:rPr>
        <w:t xml:space="preserve">Solidification Behavior and Alloy Development in Directed Light Fabrication </w:t>
      </w:r>
      <w:r>
        <w:t>P.I.’s - Gary K. Lewis and Dan J. Thoma</w:t>
      </w:r>
    </w:p>
    <w:p w14:paraId="6918BC28" w14:textId="77777777" w:rsidR="004D6485" w:rsidRDefault="769301B1">
      <w:pPr>
        <w:spacing w:before="1"/>
        <w:ind w:left="820"/>
      </w:pPr>
      <w:r>
        <w:t>FY95-FY97, $100K per year</w:t>
      </w:r>
    </w:p>
    <w:p w14:paraId="74F7378D" w14:textId="77777777" w:rsidR="004D6485" w:rsidRDefault="004D6485">
      <w:pPr>
        <w:pStyle w:val="BodyText"/>
        <w:spacing w:before="2"/>
        <w:rPr>
          <w:sz w:val="22"/>
        </w:rPr>
      </w:pPr>
    </w:p>
    <w:p w14:paraId="4B1B0113" w14:textId="77777777" w:rsidR="004D6485" w:rsidRDefault="769301B1">
      <w:pPr>
        <w:ind w:left="100" w:right="117" w:firstLine="720"/>
        <w:jc w:val="both"/>
      </w:pPr>
      <w:r>
        <w:t xml:space="preserve">Directed light fabrication (DLF) (developed by G.K. Lewis) is a rapid prototyping process that fuses gas delivered metal powders within a focal zone of a laser beam to produce 3-dimensional metal components. The focal zone of the laser beam is programmed to move along or across a part cross- section, and coupled with a multi-axis sample stage, complex metal geometries can be produced. The DLF technique offers unique advantages over conventional thermomechanical processes in that many labor and equipment intensive steps can be avoided. For example, typical processing of metals </w:t>
      </w:r>
      <w:proofErr w:type="gramStart"/>
      <w:r>
        <w:t>into  desired</w:t>
      </w:r>
      <w:proofErr w:type="gramEnd"/>
      <w:r>
        <w:t xml:space="preserve"> shapes and assemblies involves casting and metal forming (rolling, stamping, forging extrusion) followed by machining and joining operations. The DLF process yields a final geometry from a single piece of equipment and the appropriate software control.</w:t>
      </w:r>
    </w:p>
    <w:p w14:paraId="6605229F" w14:textId="77777777" w:rsidR="004D6485" w:rsidRDefault="769301B1">
      <w:pPr>
        <w:spacing w:before="1"/>
        <w:ind w:left="100" w:right="115" w:firstLine="720"/>
        <w:jc w:val="both"/>
      </w:pPr>
      <w:r>
        <w:t>Since DLF processing offers unique capabilities and advantages for rapid prototyping of complex metal components, an examination of the microstructural development is required to define and optimize the process. The intent of this study was to address the solidification behavior during DLF processing to characterize the technique. In addition, the capability to produce advanced materials through alloy design was evaluated. Solidification modeling and multi-component phase equilibria calculations were used to achieve these goals.</w:t>
      </w:r>
    </w:p>
    <w:p w14:paraId="6E0E1D1A" w14:textId="77777777" w:rsidR="004D6485" w:rsidRDefault="004D6485">
      <w:pPr>
        <w:jc w:val="both"/>
        <w:sectPr w:rsidR="004D6485">
          <w:pgSz w:w="12240" w:h="15840"/>
          <w:pgMar w:top="940" w:right="1320" w:bottom="280" w:left="1340" w:header="730" w:footer="0" w:gutter="0"/>
          <w:cols w:space="720"/>
        </w:sectPr>
      </w:pPr>
    </w:p>
    <w:p w14:paraId="2E7F6B81" w14:textId="77777777" w:rsidR="004D6485" w:rsidRDefault="004D6485">
      <w:pPr>
        <w:pStyle w:val="BodyText"/>
        <w:rPr>
          <w:sz w:val="20"/>
        </w:rPr>
      </w:pPr>
    </w:p>
    <w:p w14:paraId="694BED7B" w14:textId="77777777" w:rsidR="004D6485" w:rsidRDefault="004D6485">
      <w:pPr>
        <w:pStyle w:val="BodyText"/>
        <w:spacing w:before="5"/>
        <w:rPr>
          <w:sz w:val="22"/>
        </w:rPr>
      </w:pPr>
    </w:p>
    <w:p w14:paraId="20E27BAD" w14:textId="77777777" w:rsidR="004D6485" w:rsidRDefault="769301B1">
      <w:pPr>
        <w:ind w:left="100"/>
      </w:pPr>
      <w:r w:rsidRPr="769301B1">
        <w:rPr>
          <w:u w:val="single"/>
        </w:rPr>
        <w:t>Theory and Design of Monolithic and Dual Phase Alloys Based on Laves Phases</w:t>
      </w:r>
    </w:p>
    <w:p w14:paraId="2BAF5638" w14:textId="77777777" w:rsidR="004D6485" w:rsidRDefault="769301B1">
      <w:pPr>
        <w:spacing w:before="1"/>
        <w:ind w:left="820"/>
      </w:pPr>
      <w:r>
        <w:t>P.I. - Dan J. Thoma</w:t>
      </w:r>
    </w:p>
    <w:p w14:paraId="008B68EE" w14:textId="77777777" w:rsidR="004D6485" w:rsidRDefault="769301B1">
      <w:pPr>
        <w:spacing w:before="1"/>
        <w:ind w:left="820"/>
      </w:pPr>
      <w:r>
        <w:t>FY96-FY02, $550K per year</w:t>
      </w:r>
    </w:p>
    <w:p w14:paraId="7F4529FB" w14:textId="77777777" w:rsidR="004D6485" w:rsidRDefault="004D6485">
      <w:pPr>
        <w:pStyle w:val="BodyText"/>
        <w:spacing w:before="2"/>
        <w:rPr>
          <w:sz w:val="22"/>
        </w:rPr>
      </w:pPr>
    </w:p>
    <w:p w14:paraId="1B6872E1" w14:textId="77777777" w:rsidR="004D6485" w:rsidRDefault="769301B1">
      <w:pPr>
        <w:ind w:left="100" w:right="115" w:firstLine="720"/>
        <w:jc w:val="both"/>
      </w:pPr>
      <w:r>
        <w:t xml:space="preserve">Laves phases are the most abundant yet least utilized intermetallic phase. Because of </w:t>
      </w:r>
      <w:proofErr w:type="gramStart"/>
      <w:r>
        <w:t>some  unique</w:t>
      </w:r>
      <w:proofErr w:type="gramEnd"/>
      <w:r>
        <w:t xml:space="preserve"> properties, including superconductivity, magnetic properties, hydrogen storage characteristics, high melting temperatures, high strength, reasonable oxidation resistance, and excellent creep properties, they have unusually high potential for a wide variety of applications that are directly related to energy sciences. Unfortunately, this potential has not been exploited, largely because of their tendency for low temperature brittleness. However, continued advances are being made in improving Laves phase toughness and ductility through the following three approaches: (1) understanding the defect </w:t>
      </w:r>
      <w:proofErr w:type="gramStart"/>
      <w:r>
        <w:t>structure  and</w:t>
      </w:r>
      <w:proofErr w:type="gramEnd"/>
      <w:r>
        <w:t xml:space="preserve"> deformation mechanisms in Laves phases; (2) electronic and geometric contributions to phase stability and alloying behavior; and (3) dual phase (Laves/bcc) structures. Based upon our advances, we pursued a scientific focus on experimental and theoretical alloy design methodologies in order </w:t>
      </w:r>
      <w:proofErr w:type="gramStart"/>
      <w:r>
        <w:t>to  elucidate</w:t>
      </w:r>
      <w:proofErr w:type="gramEnd"/>
      <w:r>
        <w:t xml:space="preserve"> and optimize deformation mechanisms as a function of defect structure. Our results provided a fundamental methodology—from the atomic to bulk scale—that improved the low temperature ductility and toughness of Laves phases.</w:t>
      </w:r>
    </w:p>
    <w:p w14:paraId="110BE7F3" w14:textId="77777777" w:rsidR="004D6485" w:rsidRDefault="004D6485">
      <w:pPr>
        <w:pStyle w:val="BodyText"/>
      </w:pPr>
    </w:p>
    <w:p w14:paraId="10CE1053" w14:textId="77777777" w:rsidR="004D6485" w:rsidRDefault="004D6485">
      <w:pPr>
        <w:pStyle w:val="BodyText"/>
        <w:spacing w:before="3"/>
        <w:rPr>
          <w:sz w:val="20"/>
        </w:rPr>
      </w:pPr>
    </w:p>
    <w:p w14:paraId="4C54F8B9" w14:textId="77777777" w:rsidR="004D6485" w:rsidRDefault="769301B1">
      <w:pPr>
        <w:ind w:left="100"/>
      </w:pPr>
      <w:r w:rsidRPr="769301B1">
        <w:rPr>
          <w:u w:val="single"/>
        </w:rPr>
        <w:t>Alloy Synthesis and Characterization of Dilute Palladium Alloys for Hydrogen Storage</w:t>
      </w:r>
    </w:p>
    <w:p w14:paraId="72D6B05D" w14:textId="77777777" w:rsidR="004D6485" w:rsidRDefault="769301B1">
      <w:pPr>
        <w:ind w:left="820"/>
      </w:pPr>
      <w:r>
        <w:t>P.I. - Dan J. Thoma</w:t>
      </w:r>
    </w:p>
    <w:p w14:paraId="3138D3DA" w14:textId="77777777" w:rsidR="004D6485" w:rsidRDefault="769301B1">
      <w:pPr>
        <w:ind w:left="820"/>
      </w:pPr>
      <w:r>
        <w:t>FY95-FY00, $450K per year</w:t>
      </w:r>
    </w:p>
    <w:p w14:paraId="6C24139B" w14:textId="77777777" w:rsidR="004D6485" w:rsidRDefault="004D6485">
      <w:pPr>
        <w:pStyle w:val="BodyText"/>
        <w:spacing w:before="10"/>
        <w:rPr>
          <w:sz w:val="20"/>
        </w:rPr>
      </w:pPr>
    </w:p>
    <w:p w14:paraId="3F11111A" w14:textId="77777777" w:rsidR="004D6485" w:rsidRDefault="769301B1">
      <w:pPr>
        <w:ind w:left="100" w:right="115" w:firstLine="720"/>
        <w:jc w:val="both"/>
      </w:pPr>
      <w:r>
        <w:t xml:space="preserve">Palladium serves as an optimum basis for hydrogen storage because it displays fast hydrogen interchange kinetics near ambient temperatures, does not structurally degrade with time, and can be processed with low interstitial impurity content. The goal of the research was to tailor the hydrogen response (e.g., plateau pressure, hydrogen to metal ratio, and interchange kinetics) of Pd with dilute alloying additions. To synthesize the alloy, melt-spinning was used to produce compositionally uniform product with a high surface area to volume ratio. Process optimization studies were performed using fluid/heat flow simulations and solidification modeling. Alloy characterization included metallographic studies, </w:t>
      </w:r>
      <w:r w:rsidRPr="769301B1">
        <w:rPr>
          <w:i/>
          <w:iCs/>
        </w:rPr>
        <w:t xml:space="preserve">in situ </w:t>
      </w:r>
      <w:r>
        <w:t>hydrogen cycling in a TEM, and gas/solid thermodynamics and kinetics studies. The latter was performed with the construction and use of a Sievert’s apparatus that measured gas overpressure as a function of time/temperature.</w:t>
      </w:r>
    </w:p>
    <w:p w14:paraId="0CC9EC96" w14:textId="77777777" w:rsidR="004D6485" w:rsidRDefault="004D6485">
      <w:pPr>
        <w:pStyle w:val="BodyText"/>
      </w:pPr>
    </w:p>
    <w:p w14:paraId="3985FDAD" w14:textId="77777777" w:rsidR="004D6485" w:rsidRDefault="004D6485">
      <w:pPr>
        <w:pStyle w:val="BodyText"/>
        <w:spacing w:before="3"/>
        <w:rPr>
          <w:sz w:val="20"/>
        </w:rPr>
      </w:pPr>
    </w:p>
    <w:p w14:paraId="64619EC0" w14:textId="77777777" w:rsidR="004D6485" w:rsidRDefault="769301B1">
      <w:pPr>
        <w:ind w:left="100"/>
      </w:pPr>
      <w:r w:rsidRPr="769301B1">
        <w:rPr>
          <w:u w:val="single"/>
        </w:rPr>
        <w:t>Solid-State Phase Transformations in Dilute Uranium Alloys</w:t>
      </w:r>
    </w:p>
    <w:p w14:paraId="101421D7" w14:textId="77777777" w:rsidR="004D6485" w:rsidRDefault="769301B1">
      <w:pPr>
        <w:spacing w:before="1"/>
        <w:ind w:left="820"/>
      </w:pPr>
      <w:r>
        <w:t>P.I. - Dan J. Thoma</w:t>
      </w:r>
    </w:p>
    <w:p w14:paraId="6F62F2C5" w14:textId="77777777" w:rsidR="004D6485" w:rsidRDefault="769301B1">
      <w:pPr>
        <w:spacing w:before="1"/>
        <w:ind w:left="820"/>
      </w:pPr>
      <w:r>
        <w:t>FY95-FY99, $350K per year</w:t>
      </w:r>
    </w:p>
    <w:p w14:paraId="42085C36" w14:textId="77777777" w:rsidR="004D6485" w:rsidRDefault="004D6485">
      <w:pPr>
        <w:pStyle w:val="BodyText"/>
        <w:spacing w:before="2"/>
        <w:rPr>
          <w:sz w:val="22"/>
        </w:rPr>
      </w:pPr>
    </w:p>
    <w:p w14:paraId="55C66C24" w14:textId="77777777" w:rsidR="004D6485" w:rsidRDefault="769301B1">
      <w:pPr>
        <w:spacing w:line="244" w:lineRule="auto"/>
        <w:ind w:left="100" w:right="116" w:firstLine="720"/>
        <w:jc w:val="both"/>
      </w:pPr>
      <w:r>
        <w:t xml:space="preserve">The goal of the project was to determine the effects of composition and thermal history (heat- treatment, temperature phase file, and cooling rate) on the transformation temperatures and the resulting microstructures (i.e., grain size and phase distribution) in dilute uranium alloys. An </w:t>
      </w:r>
      <w:proofErr w:type="gramStart"/>
      <w:r>
        <w:t>alloy  matrix</w:t>
      </w:r>
      <w:proofErr w:type="gramEnd"/>
      <w:r>
        <w:t xml:space="preserve">  consisted of elemental additions to uranium that were potential carbide formers.  </w:t>
      </w:r>
      <w:proofErr w:type="gramStart"/>
      <w:r>
        <w:t>The  phase</w:t>
      </w:r>
      <w:proofErr w:type="gramEnd"/>
      <w:r>
        <w:t xml:space="preserve"> transformation analyses were evaluated with continuous cooling experiments in a quench dilatometer. Samples were cooled from the gamma phase field (~950</w:t>
      </w:r>
      <w:r w:rsidRPr="769301B1">
        <w:rPr>
          <w:rFonts w:ascii="Arial" w:eastAsia="Arial" w:hAnsi="Arial" w:cs="Arial"/>
        </w:rPr>
        <w:t>°</w:t>
      </w:r>
      <w:r>
        <w:t>C), and cooling rates varied from 0.1 to 1000</w:t>
      </w:r>
      <w:r w:rsidRPr="769301B1">
        <w:rPr>
          <w:rFonts w:ascii="Arial" w:eastAsia="Arial" w:hAnsi="Arial" w:cs="Arial"/>
        </w:rPr>
        <w:t>°</w:t>
      </w:r>
      <w:r>
        <w:t>C/s. Kinetic evaluations, microstructural evaluations, continuous cooling transformation (CCT) curve construction, and microstructure map determinations were performed and optimized with thermodynamic phase diagram calculations. As a result of defining the microstructural evolution as a function of thermal history, performance and aging responses of the alloys were evaluated.</w:t>
      </w:r>
    </w:p>
    <w:p w14:paraId="382F89D4" w14:textId="77777777" w:rsidR="004D6485" w:rsidRDefault="004D6485">
      <w:pPr>
        <w:spacing w:line="244" w:lineRule="auto"/>
        <w:jc w:val="both"/>
        <w:sectPr w:rsidR="004D6485">
          <w:pgSz w:w="12240" w:h="15840"/>
          <w:pgMar w:top="940" w:right="1320" w:bottom="280" w:left="1340" w:header="730" w:footer="0" w:gutter="0"/>
          <w:cols w:space="720"/>
        </w:sectPr>
      </w:pPr>
    </w:p>
    <w:p w14:paraId="12C7614F" w14:textId="77777777" w:rsidR="004D6485" w:rsidRDefault="004D6485">
      <w:pPr>
        <w:pStyle w:val="BodyText"/>
        <w:rPr>
          <w:sz w:val="20"/>
        </w:rPr>
      </w:pPr>
    </w:p>
    <w:p w14:paraId="05ECDEA2" w14:textId="77777777" w:rsidR="004D6485" w:rsidRDefault="004D6485">
      <w:pPr>
        <w:pStyle w:val="BodyText"/>
        <w:spacing w:before="5"/>
        <w:rPr>
          <w:sz w:val="22"/>
        </w:rPr>
      </w:pPr>
    </w:p>
    <w:p w14:paraId="6B25928A" w14:textId="77777777" w:rsidR="004D6485" w:rsidRDefault="769301B1">
      <w:pPr>
        <w:ind w:left="120"/>
      </w:pPr>
      <w:r w:rsidRPr="769301B1">
        <w:rPr>
          <w:u w:val="single"/>
        </w:rPr>
        <w:t>Uranium Corrosion and Aging</w:t>
      </w:r>
    </w:p>
    <w:p w14:paraId="1B739FFC" w14:textId="77777777" w:rsidR="004D6485" w:rsidRDefault="769301B1">
      <w:pPr>
        <w:spacing w:before="1"/>
        <w:ind w:left="840" w:right="4738"/>
      </w:pPr>
      <w:r>
        <w:t>P.I.’s - Dan J. Thoma and Robert J. Hanrahan FY96-FY99, $400K per year</w:t>
      </w:r>
    </w:p>
    <w:p w14:paraId="3DCD5718" w14:textId="77777777" w:rsidR="004D6485" w:rsidRDefault="004D6485">
      <w:pPr>
        <w:pStyle w:val="BodyText"/>
        <w:spacing w:before="2"/>
        <w:rPr>
          <w:sz w:val="22"/>
        </w:rPr>
      </w:pPr>
    </w:p>
    <w:p w14:paraId="099317AD" w14:textId="77777777" w:rsidR="004D6485" w:rsidRDefault="769301B1">
      <w:pPr>
        <w:ind w:left="120" w:right="116" w:firstLine="720"/>
        <w:jc w:val="both"/>
      </w:pPr>
      <w:r>
        <w:t xml:space="preserve">Over time, hydrogen and hydrocarbons affect the physical properties of uranium. In </w:t>
      </w:r>
      <w:proofErr w:type="gramStart"/>
      <w:r>
        <w:t>this  program</w:t>
      </w:r>
      <w:proofErr w:type="gramEnd"/>
      <w:r>
        <w:t>, three undefined aspects of the aging response were evaluated: (1) surface reaction kinetics as a function of texture, (2) hydrogen effect on microstructure and bulk swelling, and (3) bulk dynamic mechanical properties.  The specific tasks associated with these efforts were:</w:t>
      </w:r>
    </w:p>
    <w:p w14:paraId="6B000729" w14:textId="77777777" w:rsidR="004D6485" w:rsidRDefault="769301B1">
      <w:pPr>
        <w:pStyle w:val="ListParagraph"/>
        <w:numPr>
          <w:ilvl w:val="0"/>
          <w:numId w:val="7"/>
        </w:numPr>
        <w:tabs>
          <w:tab w:val="left" w:pos="839"/>
          <w:tab w:val="left" w:pos="840"/>
        </w:tabs>
        <w:spacing w:before="1"/>
        <w:ind w:right="116" w:firstLine="0"/>
      </w:pPr>
      <w:r>
        <w:t>Measure rates of general corrosion, selective attack, and hydrogen permeation as a function of texture and environment.</w:t>
      </w:r>
    </w:p>
    <w:p w14:paraId="7B1F9C63" w14:textId="77777777" w:rsidR="004D6485" w:rsidRDefault="769301B1">
      <w:pPr>
        <w:pStyle w:val="ListParagraph"/>
        <w:numPr>
          <w:ilvl w:val="0"/>
          <w:numId w:val="7"/>
        </w:numPr>
        <w:tabs>
          <w:tab w:val="left" w:pos="839"/>
          <w:tab w:val="left" w:pos="840"/>
        </w:tabs>
        <w:spacing w:before="1"/>
        <w:ind w:left="839" w:hanging="719"/>
      </w:pPr>
      <w:r>
        <w:t>Dilatometry studies on swelling and quenching kinetics.</w:t>
      </w:r>
    </w:p>
    <w:p w14:paraId="06BF82C5" w14:textId="77777777" w:rsidR="004D6485" w:rsidRDefault="769301B1">
      <w:pPr>
        <w:pStyle w:val="ListParagraph"/>
        <w:numPr>
          <w:ilvl w:val="0"/>
          <w:numId w:val="7"/>
        </w:numPr>
        <w:tabs>
          <w:tab w:val="left" w:pos="839"/>
          <w:tab w:val="left" w:pos="840"/>
        </w:tabs>
        <w:spacing w:before="1"/>
        <w:ind w:left="839" w:hanging="719"/>
      </w:pPr>
      <w:r>
        <w:t>High/low strain-rate testing of select dilatometer specimens.</w:t>
      </w:r>
    </w:p>
    <w:p w14:paraId="7C087C54" w14:textId="77777777" w:rsidR="004D6485" w:rsidRDefault="769301B1">
      <w:pPr>
        <w:spacing w:before="1"/>
        <w:ind w:left="120" w:right="108"/>
      </w:pPr>
      <w:r>
        <w:t>By exploring these efforts in a combined evaluation, a kinetic reaction timeline coupled with the material property was investigated.</w:t>
      </w:r>
    </w:p>
    <w:p w14:paraId="6C96AEA1" w14:textId="77777777" w:rsidR="004D6485" w:rsidRDefault="004D6485">
      <w:pPr>
        <w:pStyle w:val="BodyText"/>
      </w:pPr>
    </w:p>
    <w:p w14:paraId="6BB64A1A" w14:textId="77777777" w:rsidR="004D6485" w:rsidRDefault="004D6485">
      <w:pPr>
        <w:pStyle w:val="BodyText"/>
        <w:spacing w:before="3"/>
        <w:rPr>
          <w:sz w:val="20"/>
        </w:rPr>
      </w:pPr>
    </w:p>
    <w:p w14:paraId="4B45ABC6" w14:textId="77777777" w:rsidR="004D6485" w:rsidRDefault="769301B1">
      <w:pPr>
        <w:ind w:left="120"/>
      </w:pPr>
      <w:r w:rsidRPr="769301B1">
        <w:rPr>
          <w:u w:val="single"/>
        </w:rPr>
        <w:t>Beryllide Reaction Kinetics</w:t>
      </w:r>
    </w:p>
    <w:p w14:paraId="4ADBAD29" w14:textId="77777777" w:rsidR="004D6485" w:rsidRDefault="769301B1">
      <w:pPr>
        <w:ind w:left="840" w:right="2972"/>
      </w:pPr>
      <w:r>
        <w:t>P.I.’s - Dan J. Thoma, Robert J. Hanrahan and Loren A. Jacobson FY95-FY98, $150K per year</w:t>
      </w:r>
    </w:p>
    <w:p w14:paraId="688EDCC0" w14:textId="77777777" w:rsidR="004D6485" w:rsidRDefault="004D6485">
      <w:pPr>
        <w:pStyle w:val="BodyText"/>
        <w:spacing w:before="4"/>
        <w:rPr>
          <w:sz w:val="22"/>
        </w:rPr>
      </w:pPr>
    </w:p>
    <w:p w14:paraId="4BB7B04E" w14:textId="77777777" w:rsidR="004D6485" w:rsidRDefault="006A24F7">
      <w:pPr>
        <w:spacing w:line="254" w:lineRule="exact"/>
        <w:ind w:left="119" w:right="116" w:firstLine="720"/>
        <w:jc w:val="both"/>
      </w:pPr>
      <w:r>
        <w:t>Many molten actinide metals react with Be to form a high melting temperature beryllide (MBe</w:t>
      </w:r>
      <w:r w:rsidRPr="2714F819">
        <w:rPr>
          <w:position w:val="-2"/>
          <w:sz w:val="14"/>
          <w:szCs w:val="14"/>
        </w:rPr>
        <w:t>13</w:t>
      </w:r>
      <w:r>
        <w:t>, M=actinide). The reaction kinetics (under various surface area to volume ratios), structural integrity, and phase equilibria of these systems were defined. Characterization techniques included diffusion studies, phase diagram determinations, and single crystal beryllide synthesis and characterization.</w:t>
      </w:r>
    </w:p>
    <w:p w14:paraId="60F37228" w14:textId="77777777" w:rsidR="004D6485" w:rsidRDefault="004D6485">
      <w:pPr>
        <w:pStyle w:val="BodyText"/>
      </w:pPr>
    </w:p>
    <w:p w14:paraId="766F4FDB" w14:textId="77777777" w:rsidR="004D6485" w:rsidRDefault="004D6485">
      <w:pPr>
        <w:pStyle w:val="BodyText"/>
        <w:rPr>
          <w:sz w:val="20"/>
        </w:rPr>
      </w:pPr>
    </w:p>
    <w:p w14:paraId="275770E8" w14:textId="77777777" w:rsidR="004D6485" w:rsidRDefault="769301B1">
      <w:pPr>
        <w:ind w:left="119"/>
      </w:pPr>
      <w:r w:rsidRPr="769301B1">
        <w:rPr>
          <w:u w:val="single"/>
        </w:rPr>
        <w:t>Evaluation of Microstructural Development in Beryllium Weldments</w:t>
      </w:r>
    </w:p>
    <w:p w14:paraId="609340EE" w14:textId="77777777" w:rsidR="004D6485" w:rsidRDefault="769301B1">
      <w:pPr>
        <w:ind w:left="840"/>
      </w:pPr>
      <w:r>
        <w:t>P.I. - Dan J. Thoma</w:t>
      </w:r>
    </w:p>
    <w:p w14:paraId="0C2EE3B3" w14:textId="77777777" w:rsidR="004D6485" w:rsidRDefault="769301B1">
      <w:pPr>
        <w:ind w:left="840"/>
      </w:pPr>
      <w:r>
        <w:t>FY97-FY01, $150K per year</w:t>
      </w:r>
    </w:p>
    <w:p w14:paraId="7DE1F974" w14:textId="77777777" w:rsidR="004D6485" w:rsidRDefault="004D6485">
      <w:pPr>
        <w:pStyle w:val="BodyText"/>
        <w:spacing w:before="2"/>
        <w:rPr>
          <w:sz w:val="22"/>
        </w:rPr>
      </w:pPr>
    </w:p>
    <w:p w14:paraId="612BD684" w14:textId="77777777" w:rsidR="004D6485" w:rsidRDefault="769301B1">
      <w:pPr>
        <w:ind w:left="120" w:right="115" w:firstLine="720"/>
        <w:jc w:val="both"/>
      </w:pPr>
      <w:r>
        <w:t xml:space="preserve">The goal of the study was to evaluate microstructural evolutions in weld material. Specifically, with liquid undercoolings during the weld process, alternate solidification pathways are possible that affect the strength, corrosion, and aging characteristics of a weld. Therefore, the phase relationships, stability, metastable equilibria, and morphologies were evaluated in Al-Be-Si. As an initial test case (for experimental safety reasons), Al-Si eutectic samples were evaluated. With the establishment of Al-Si baselines, </w:t>
      </w:r>
      <w:proofErr w:type="gramStart"/>
      <w:r>
        <w:t>Be</w:t>
      </w:r>
      <w:proofErr w:type="gramEnd"/>
      <w:r>
        <w:t xml:space="preserve"> additions were evaluated in both laboratory and production samples. Microstructural consistency was achieved in the laboratory samples as compared to the manufactured product. As </w:t>
      </w:r>
      <w:proofErr w:type="gramStart"/>
      <w:r>
        <w:t>a  result</w:t>
      </w:r>
      <w:proofErr w:type="gramEnd"/>
      <w:r>
        <w:t>, thermophysical and mechanical properties were defined to simulate the manufacturing and constitutive response of the alloy. Wide ranges of temperature response and static vs. dynamic properties were characterized.</w:t>
      </w:r>
    </w:p>
    <w:p w14:paraId="69D17E10" w14:textId="77777777" w:rsidR="004D6485" w:rsidRDefault="004D6485">
      <w:pPr>
        <w:jc w:val="both"/>
        <w:sectPr w:rsidR="004D6485">
          <w:pgSz w:w="12240" w:h="15840"/>
          <w:pgMar w:top="940" w:right="1320" w:bottom="280" w:left="1320" w:header="730" w:footer="0" w:gutter="0"/>
          <w:cols w:space="720"/>
        </w:sectPr>
      </w:pPr>
    </w:p>
    <w:p w14:paraId="24DE0C2C" w14:textId="77777777" w:rsidR="004D6485" w:rsidRDefault="004D6485">
      <w:pPr>
        <w:pStyle w:val="BodyText"/>
        <w:rPr>
          <w:sz w:val="20"/>
        </w:rPr>
      </w:pPr>
    </w:p>
    <w:p w14:paraId="7585BE16" w14:textId="77777777" w:rsidR="004D6485" w:rsidRDefault="004D6485">
      <w:pPr>
        <w:pStyle w:val="BodyText"/>
        <w:spacing w:before="5"/>
        <w:rPr>
          <w:sz w:val="22"/>
        </w:rPr>
      </w:pPr>
    </w:p>
    <w:p w14:paraId="26DA447C" w14:textId="77777777" w:rsidR="004D6485" w:rsidRDefault="769301B1">
      <w:pPr>
        <w:ind w:left="820" w:right="2674" w:hanging="720"/>
      </w:pPr>
      <w:r w:rsidRPr="769301B1">
        <w:rPr>
          <w:u w:val="single"/>
        </w:rPr>
        <w:t xml:space="preserve">Shock Loading of Beryllium Single Crystals Using the TRIDENT Laser </w:t>
      </w:r>
      <w:r>
        <w:t>P.I.’s - Dan J. Thoma, Allen Hauer</w:t>
      </w:r>
    </w:p>
    <w:p w14:paraId="1E821181" w14:textId="77777777" w:rsidR="004D6485" w:rsidRDefault="769301B1">
      <w:pPr>
        <w:spacing w:before="1"/>
        <w:ind w:left="820"/>
      </w:pPr>
      <w:r>
        <w:t>FY98-FY00, $150K per year</w:t>
      </w:r>
    </w:p>
    <w:p w14:paraId="7EE64E23" w14:textId="77777777" w:rsidR="004D6485" w:rsidRDefault="004D6485">
      <w:pPr>
        <w:pStyle w:val="BodyText"/>
        <w:spacing w:before="2"/>
        <w:rPr>
          <w:sz w:val="22"/>
        </w:rPr>
      </w:pPr>
    </w:p>
    <w:p w14:paraId="64509178" w14:textId="77777777" w:rsidR="004D6485" w:rsidRDefault="769301B1">
      <w:pPr>
        <w:ind w:left="100" w:right="112" w:firstLine="720"/>
        <w:jc w:val="both"/>
      </w:pPr>
      <w:r>
        <w:t xml:space="preserve">The objective of this facet of the Inertial Confinement Fusion Program is to develop </w:t>
      </w:r>
      <w:proofErr w:type="gramStart"/>
      <w:r>
        <w:t>alloy  samples</w:t>
      </w:r>
      <w:proofErr w:type="gramEnd"/>
      <w:r>
        <w:t xml:space="preserve"> for Equation of State studies. Recent efforts have focused on static properties of Be </w:t>
      </w:r>
      <w:proofErr w:type="gramStart"/>
      <w:r>
        <w:t>single  crystals</w:t>
      </w:r>
      <w:proofErr w:type="gramEnd"/>
      <w:r>
        <w:t xml:space="preserve"> as a function of pressure and temperature using a variety of tools including diamond anvil cells and resonant ultrasound spectroscopy. Future dynamic experiments will center upon pulse-shock tests performed on the TRIDENT laser. The dynamic tests will be characterized with transient diffraction techniques coupled with optical </w:t>
      </w:r>
      <w:r w:rsidRPr="769301B1">
        <w:rPr>
          <w:i/>
          <w:iCs/>
        </w:rPr>
        <w:t xml:space="preserve">in situ </w:t>
      </w:r>
      <w:r>
        <w:t>diagnostics. Transmission electron microscopy was used for post mordem evaluations.</w:t>
      </w:r>
    </w:p>
    <w:p w14:paraId="01E99312" w14:textId="77777777" w:rsidR="004D6485" w:rsidRDefault="004D6485">
      <w:pPr>
        <w:pStyle w:val="BodyText"/>
      </w:pPr>
    </w:p>
    <w:p w14:paraId="78BBD148" w14:textId="77777777" w:rsidR="004D6485" w:rsidRDefault="004D6485">
      <w:pPr>
        <w:pStyle w:val="BodyText"/>
        <w:spacing w:before="3"/>
        <w:rPr>
          <w:sz w:val="20"/>
        </w:rPr>
      </w:pPr>
    </w:p>
    <w:p w14:paraId="5858BCC1" w14:textId="77777777" w:rsidR="004D6485" w:rsidRDefault="769301B1">
      <w:pPr>
        <w:ind w:left="100"/>
      </w:pPr>
      <w:r w:rsidRPr="769301B1">
        <w:rPr>
          <w:u w:val="single"/>
        </w:rPr>
        <w:t xml:space="preserve">Microstructural Control of High-Temperature </w:t>
      </w:r>
      <w:r w:rsidRPr="769301B1">
        <w:rPr>
          <w:i/>
          <w:iCs/>
          <w:u w:val="single"/>
        </w:rPr>
        <w:t xml:space="preserve">in situ </w:t>
      </w:r>
      <w:r w:rsidRPr="769301B1">
        <w:rPr>
          <w:u w:val="single"/>
        </w:rPr>
        <w:t>Composites Using Directed Light Fabrication (DLF)</w:t>
      </w:r>
    </w:p>
    <w:p w14:paraId="5F4E23C9" w14:textId="77777777" w:rsidR="004D6485" w:rsidRDefault="769301B1">
      <w:pPr>
        <w:ind w:left="820" w:right="6760"/>
      </w:pPr>
      <w:r>
        <w:t>P.I. Dan J. Thoma FY98, $180K per year</w:t>
      </w:r>
    </w:p>
    <w:p w14:paraId="53BFB088" w14:textId="77777777" w:rsidR="004D6485" w:rsidRDefault="004D6485">
      <w:pPr>
        <w:pStyle w:val="BodyText"/>
        <w:spacing w:before="2"/>
        <w:rPr>
          <w:sz w:val="22"/>
        </w:rPr>
      </w:pPr>
    </w:p>
    <w:p w14:paraId="7BE43B6D" w14:textId="77777777" w:rsidR="004D6485" w:rsidRDefault="769301B1">
      <w:pPr>
        <w:ind w:left="100" w:right="116" w:firstLine="720"/>
        <w:jc w:val="both"/>
      </w:pPr>
      <w:r>
        <w:t xml:space="preserve">The goal of the proposed research is two-fold in that there is a scientific benefit as well as a technological impact. The scientific thrust is to fundamentally define eutectic solidification at rates never before achieved in bulk components. Although eutectic solidification is the topic of many research programs, no studies have been able to study the bulk microstructural development at the growth velocities defined in DLF processing. The technological impact of this effort resides in the refinement of the microstructural evolution in refractory materials. Composite structures can be tailored so that enhanced properties can be realized in systems typically dictated by the heat flow constraints associated with containment of high-melting temperature alloys. In fact, the ultimate goal is to achieve a </w:t>
      </w:r>
      <w:proofErr w:type="gramStart"/>
      <w:r>
        <w:t>three  decade</w:t>
      </w:r>
      <w:proofErr w:type="gramEnd"/>
      <w:r>
        <w:t xml:space="preserve"> old endeavor to capitalize on the novel properties associated with rapid solidification. Only with DLF can this effort be realized in bulk forms for refractory alloys.</w:t>
      </w:r>
    </w:p>
    <w:p w14:paraId="7DC8C59F" w14:textId="77777777" w:rsidR="004D6485" w:rsidRDefault="004D6485">
      <w:pPr>
        <w:pStyle w:val="BodyText"/>
      </w:pPr>
    </w:p>
    <w:p w14:paraId="1A525CE0" w14:textId="77777777" w:rsidR="004D6485" w:rsidRDefault="004D6485">
      <w:pPr>
        <w:pStyle w:val="BodyText"/>
      </w:pPr>
    </w:p>
    <w:p w14:paraId="64C1B771" w14:textId="77777777" w:rsidR="004D6485" w:rsidRDefault="769301B1">
      <w:pPr>
        <w:spacing w:before="212"/>
        <w:ind w:left="100"/>
      </w:pPr>
      <w:r w:rsidRPr="769301B1">
        <w:rPr>
          <w:u w:val="single"/>
        </w:rPr>
        <w:t>Bulk Rapid Solidification</w:t>
      </w:r>
    </w:p>
    <w:p w14:paraId="76A7617C" w14:textId="77777777" w:rsidR="004D6485" w:rsidRDefault="769301B1">
      <w:pPr>
        <w:spacing w:before="1"/>
        <w:ind w:left="820"/>
      </w:pPr>
      <w:r>
        <w:t>P.I.  Dan J. Thoma</w:t>
      </w:r>
    </w:p>
    <w:p w14:paraId="0E53C06B" w14:textId="77777777" w:rsidR="004D6485" w:rsidRDefault="769301B1">
      <w:pPr>
        <w:spacing w:before="1"/>
        <w:ind w:left="820"/>
      </w:pPr>
      <w:r>
        <w:t>FY99-FY01, $200K per year</w:t>
      </w:r>
    </w:p>
    <w:p w14:paraId="3E0991C7" w14:textId="77777777" w:rsidR="004D6485" w:rsidRDefault="004D6485">
      <w:pPr>
        <w:pStyle w:val="BodyText"/>
        <w:spacing w:before="2"/>
        <w:rPr>
          <w:sz w:val="22"/>
        </w:rPr>
      </w:pPr>
    </w:p>
    <w:p w14:paraId="102A4F05" w14:textId="77777777" w:rsidR="004D6485" w:rsidRDefault="006A24F7">
      <w:pPr>
        <w:ind w:left="100" w:right="195" w:firstLine="720"/>
      </w:pPr>
      <w:r>
        <w:t xml:space="preserve">Directed light fabrication is a fabrication process that fuses gas delivered metal powders within a focal zone of a laser beam to produce fully dense, near-net shape, 3-dimensional metal components from a </w:t>
      </w:r>
      <w:proofErr w:type="gramStart"/>
      <w:r>
        <w:t>computer generated</w:t>
      </w:r>
      <w:proofErr w:type="gramEnd"/>
      <w:r>
        <w:t xml:space="preserve"> solid model. Moreover, owing to the flexibility in power distributions of lasers, a variety of materials were processed, ranging from aluminum alloys to tungsten, and including intermetallics such as Mo</w:t>
      </w:r>
      <w:r w:rsidRPr="2714F819">
        <w:rPr>
          <w:position w:val="-2"/>
          <w:sz w:val="14"/>
          <w:szCs w:val="14"/>
        </w:rPr>
        <w:t>5</w:t>
      </w:r>
      <w:r>
        <w:t>Si</w:t>
      </w:r>
      <w:r w:rsidRPr="2714F819">
        <w:rPr>
          <w:position w:val="-2"/>
          <w:sz w:val="14"/>
          <w:szCs w:val="14"/>
        </w:rPr>
        <w:t xml:space="preserve">3 </w:t>
      </w:r>
      <w:r>
        <w:t xml:space="preserve">and NiAl. Upon examination of the microstructures generated with DLF processing, the microstructural features were significantly refined over any other conventional solidification process. Using secondary dendrite arm spacing in the processed material, we have demonstrated that the cooling rates are in the regime classified as rapid solidification. This study (1) experimentally and theoretically determined the solidification behavior, and (2) realized the unique advantages associated in rapidly solidified bulk product. In short, we achieved the "holy grail" of a </w:t>
      </w:r>
      <w:proofErr w:type="gramStart"/>
      <w:r>
        <w:t>30 year</w:t>
      </w:r>
      <w:proofErr w:type="gramEnd"/>
      <w:r>
        <w:t xml:space="preserve"> international research effort.</w:t>
      </w:r>
    </w:p>
    <w:p w14:paraId="4226307C" w14:textId="77777777" w:rsidR="004D6485" w:rsidRDefault="004D6485">
      <w:pPr>
        <w:sectPr w:rsidR="004D6485">
          <w:pgSz w:w="12240" w:h="15840"/>
          <w:pgMar w:top="940" w:right="1320" w:bottom="280" w:left="1340" w:header="730" w:footer="0" w:gutter="0"/>
          <w:cols w:space="720"/>
        </w:sectPr>
      </w:pPr>
    </w:p>
    <w:p w14:paraId="4E1ECB54" w14:textId="77777777" w:rsidR="004D6485" w:rsidRDefault="004D6485">
      <w:pPr>
        <w:pStyle w:val="BodyText"/>
        <w:rPr>
          <w:sz w:val="20"/>
        </w:rPr>
      </w:pPr>
    </w:p>
    <w:p w14:paraId="0E6B3DE5" w14:textId="77777777" w:rsidR="004D6485" w:rsidRDefault="004D6485">
      <w:pPr>
        <w:pStyle w:val="BodyText"/>
        <w:spacing w:before="5"/>
        <w:rPr>
          <w:sz w:val="22"/>
        </w:rPr>
      </w:pPr>
    </w:p>
    <w:p w14:paraId="43322EA4" w14:textId="77777777" w:rsidR="004D6485" w:rsidRDefault="769301B1">
      <w:pPr>
        <w:ind w:left="100"/>
      </w:pPr>
      <w:r w:rsidRPr="769301B1">
        <w:rPr>
          <w:u w:val="single"/>
        </w:rPr>
        <w:t>Hydrogen Storage in Intermetallics</w:t>
      </w:r>
    </w:p>
    <w:p w14:paraId="7734291C" w14:textId="77777777" w:rsidR="004D6485" w:rsidRDefault="769301B1">
      <w:pPr>
        <w:spacing w:before="1"/>
        <w:ind w:left="820"/>
      </w:pPr>
      <w:r>
        <w:t>P.I.  Dan J. Thoma</w:t>
      </w:r>
    </w:p>
    <w:p w14:paraId="271A07B7" w14:textId="77777777" w:rsidR="004D6485" w:rsidRDefault="769301B1">
      <w:pPr>
        <w:spacing w:before="1"/>
        <w:ind w:left="820"/>
      </w:pPr>
      <w:r>
        <w:t>FY99-FY01, $200K per year</w:t>
      </w:r>
    </w:p>
    <w:p w14:paraId="2CA6CABA" w14:textId="77777777" w:rsidR="004D6485" w:rsidRDefault="004D6485">
      <w:pPr>
        <w:pStyle w:val="BodyText"/>
        <w:spacing w:before="2"/>
        <w:rPr>
          <w:sz w:val="22"/>
        </w:rPr>
      </w:pPr>
    </w:p>
    <w:p w14:paraId="15BC13D8" w14:textId="77777777" w:rsidR="004D6485" w:rsidRDefault="769301B1">
      <w:pPr>
        <w:ind w:left="100" w:right="105" w:firstLine="720"/>
      </w:pPr>
      <w:r>
        <w:t xml:space="preserve">Methodologies for designing complex intermetallic alloys useful in hydrogen storage applications had not existed. As a result, trial-and-error approaches were typically used, severely limiting the goal to achieve light-weight materials with large hydrogen to metal atom ratios. We developed a methodology using (1) geometric models (for hydrogen site accommodation) and (2) electronic structure calculations (for available electronic state occupancy) on a class of intermetallic phases to develop new strategies in optimizing the capacity for hydrogen storage. The addressed a fundamental and unresolved question in a variety of Engineering Sciences: what are </w:t>
      </w:r>
      <w:r w:rsidRPr="769301B1">
        <w:rPr>
          <w:i/>
          <w:iCs/>
        </w:rPr>
        <w:t xml:space="preserve">a priori </w:t>
      </w:r>
      <w:r>
        <w:t>methods for predicting hydrogen capacities in an engineering product? The development of new models (known in simpler forms to have an influence on hydrogen storage capability) provided an enabling strategy for design of chemical species without numerous experimental evaluations.</w:t>
      </w:r>
    </w:p>
    <w:p w14:paraId="6B5209E0" w14:textId="77777777" w:rsidR="004D6485" w:rsidRDefault="004D6485">
      <w:pPr>
        <w:pStyle w:val="BodyText"/>
      </w:pPr>
    </w:p>
    <w:p w14:paraId="4551D05C" w14:textId="77777777" w:rsidR="004D6485" w:rsidRDefault="004D6485">
      <w:pPr>
        <w:pStyle w:val="BodyText"/>
      </w:pPr>
    </w:p>
    <w:p w14:paraId="6EB3282B" w14:textId="77777777" w:rsidR="004D6485" w:rsidRDefault="769301B1">
      <w:pPr>
        <w:spacing w:before="212"/>
        <w:ind w:left="100"/>
      </w:pPr>
      <w:r w:rsidRPr="769301B1">
        <w:rPr>
          <w:u w:val="single"/>
        </w:rPr>
        <w:t>Time Resolved Study of Martensitic Phase Transformations</w:t>
      </w:r>
    </w:p>
    <w:p w14:paraId="6A18F626" w14:textId="77777777" w:rsidR="004D6485" w:rsidRDefault="769301B1">
      <w:pPr>
        <w:spacing w:before="1"/>
        <w:ind w:left="820"/>
      </w:pPr>
      <w:r>
        <w:t>P.I.  Dan J. Thoma</w:t>
      </w:r>
    </w:p>
    <w:p w14:paraId="5AA80BCF" w14:textId="77777777" w:rsidR="004D6485" w:rsidRDefault="769301B1">
      <w:pPr>
        <w:spacing w:before="1"/>
        <w:ind w:left="820"/>
      </w:pPr>
      <w:r>
        <w:t>FY00-FY02, $200K per year</w:t>
      </w:r>
    </w:p>
    <w:p w14:paraId="7BD9F5A3" w14:textId="77777777" w:rsidR="004D6485" w:rsidRDefault="004D6485">
      <w:pPr>
        <w:pStyle w:val="BodyText"/>
        <w:spacing w:before="2"/>
        <w:rPr>
          <w:sz w:val="22"/>
        </w:rPr>
      </w:pPr>
    </w:p>
    <w:p w14:paraId="73B16E90" w14:textId="77777777" w:rsidR="004D6485" w:rsidRDefault="769301B1">
      <w:pPr>
        <w:ind w:left="100" w:firstLine="720"/>
      </w:pPr>
      <w:r>
        <w:t>We applied a new experimental method - laser based materials measurements (such as transient x- ray diffraction) - to a problem of fundamental scientific interest: martensitic transformations in solids.</w:t>
      </w:r>
    </w:p>
    <w:p w14:paraId="78EB905B" w14:textId="77777777" w:rsidR="004D6485" w:rsidRDefault="769301B1">
      <w:pPr>
        <w:ind w:left="100" w:right="168"/>
      </w:pPr>
      <w:r>
        <w:t>Martensite reactions are a type of solid-state phase transformation that occur via a shear distortion of a crystal lattice. The research addressed a fundamental and unresolved question in Materials Science: what are the nucleation mechanisms and kinetics in the martensitic (displacive) transformation? The production of ultra-fast tensile pulses with laser generated shocks (on the Los Alamos Trident laser) enabled probing of the material on a time and stress scale not heretofore accessible by other experimental methods. A variety of martensitic structures were investigated, but focused on shape-memory alloys such as NiTi, AuZn, and U-6wt.%Nb. Novel features of dynamic pressure effects were defined in these systems, including charge density wave transitions, pressure/temperature critical points, and first order phase transitions with second order characteristics.</w:t>
      </w:r>
    </w:p>
    <w:p w14:paraId="000DF19E" w14:textId="77777777" w:rsidR="004D6485" w:rsidRDefault="004D6485">
      <w:pPr>
        <w:pStyle w:val="BodyText"/>
      </w:pPr>
    </w:p>
    <w:p w14:paraId="31FAE5EF" w14:textId="77777777" w:rsidR="004D6485" w:rsidRDefault="004D6485">
      <w:pPr>
        <w:pStyle w:val="BodyText"/>
        <w:spacing w:before="3"/>
        <w:rPr>
          <w:sz w:val="20"/>
        </w:rPr>
      </w:pPr>
    </w:p>
    <w:p w14:paraId="0153C9C3" w14:textId="77777777" w:rsidR="004D6485" w:rsidRDefault="769301B1">
      <w:pPr>
        <w:ind w:left="100"/>
      </w:pPr>
      <w:r w:rsidRPr="769301B1">
        <w:rPr>
          <w:u w:val="single"/>
        </w:rPr>
        <w:t>Pu Dilatometry and Phase Stability</w:t>
      </w:r>
    </w:p>
    <w:p w14:paraId="066FE6FB" w14:textId="77777777" w:rsidR="004D6485" w:rsidRDefault="769301B1">
      <w:pPr>
        <w:ind w:left="820"/>
      </w:pPr>
      <w:r>
        <w:t>P.I. – Dan J. Thoma</w:t>
      </w:r>
    </w:p>
    <w:p w14:paraId="0DFCD3F3" w14:textId="77777777" w:rsidR="004D6485" w:rsidRDefault="769301B1">
      <w:pPr>
        <w:ind w:left="820"/>
      </w:pPr>
      <w:r>
        <w:t>FY00-FY01, $300K per year</w:t>
      </w:r>
    </w:p>
    <w:p w14:paraId="375BC90F" w14:textId="77777777" w:rsidR="004D6485" w:rsidRDefault="004D6485">
      <w:pPr>
        <w:pStyle w:val="BodyText"/>
        <w:spacing w:before="2"/>
        <w:rPr>
          <w:sz w:val="22"/>
        </w:rPr>
      </w:pPr>
    </w:p>
    <w:p w14:paraId="573D0C5C" w14:textId="77777777" w:rsidR="004D6485" w:rsidRDefault="769301B1">
      <w:pPr>
        <w:ind w:left="100" w:firstLine="720"/>
      </w:pPr>
      <w:r>
        <w:t>This program studied the relevant aging mechanisms affecting phase stability in Pu alloys. To accomplish this task, dilatometry was used as a sensitive guide to microstructural evolutions as a function of time. The initial boundary conditions were explored by analyzing Continuous Cooling Transformation (CCT) curves and comparing the experimental results to thermodynamic/kinetic models. In addition, Isothermal Transformation (IT) curves were used to determine phase stability at constant temperatures.</w:t>
      </w:r>
    </w:p>
    <w:p w14:paraId="5C101583" w14:textId="77777777" w:rsidR="004D6485" w:rsidRDefault="769301B1">
      <w:pPr>
        <w:spacing w:before="1"/>
        <w:ind w:left="100" w:right="116"/>
      </w:pPr>
      <w:r>
        <w:t>Both studies required the fabrication of a highly sensitive dilatometer (with nm resolution). With “virgin” material baselines, the aging changes were explored to evaluate lifetime predictions of the material. The aged material showed distinct changes in thermodynamic and kinetic phase stability, allowing models to be formulated.</w:t>
      </w:r>
    </w:p>
    <w:p w14:paraId="70163899" w14:textId="77777777" w:rsidR="004D6485" w:rsidRDefault="004D6485">
      <w:pPr>
        <w:sectPr w:rsidR="004D6485">
          <w:pgSz w:w="12240" w:h="15840"/>
          <w:pgMar w:top="940" w:right="1340" w:bottom="280" w:left="1340" w:header="730" w:footer="0" w:gutter="0"/>
          <w:cols w:space="720"/>
        </w:sectPr>
      </w:pPr>
    </w:p>
    <w:p w14:paraId="1F864902" w14:textId="77777777" w:rsidR="004D6485" w:rsidRDefault="004D6485">
      <w:pPr>
        <w:pStyle w:val="BodyText"/>
        <w:rPr>
          <w:sz w:val="20"/>
        </w:rPr>
      </w:pPr>
    </w:p>
    <w:p w14:paraId="7DAB9C47" w14:textId="77777777" w:rsidR="004D6485" w:rsidRDefault="004D6485">
      <w:pPr>
        <w:pStyle w:val="BodyText"/>
        <w:spacing w:before="5"/>
        <w:rPr>
          <w:sz w:val="22"/>
        </w:rPr>
      </w:pPr>
    </w:p>
    <w:p w14:paraId="3B9745BB" w14:textId="77777777" w:rsidR="004D6485" w:rsidRDefault="769301B1">
      <w:pPr>
        <w:ind w:left="100"/>
      </w:pPr>
      <w:r w:rsidRPr="769301B1">
        <w:rPr>
          <w:u w:val="single"/>
        </w:rPr>
        <w:t>Evaluation of Beryllium Brazing Cycles</w:t>
      </w:r>
    </w:p>
    <w:p w14:paraId="355AED2D" w14:textId="77777777" w:rsidR="004D6485" w:rsidRDefault="769301B1">
      <w:pPr>
        <w:spacing w:before="1"/>
        <w:ind w:left="820"/>
      </w:pPr>
      <w:r>
        <w:t>P.I. – Dan J. Thoma</w:t>
      </w:r>
    </w:p>
    <w:p w14:paraId="7C49B3CE" w14:textId="77777777" w:rsidR="004D6485" w:rsidRDefault="769301B1">
      <w:pPr>
        <w:spacing w:before="1"/>
        <w:ind w:left="820"/>
      </w:pPr>
      <w:r>
        <w:t>FY00-FY02, $150K per year</w:t>
      </w:r>
    </w:p>
    <w:p w14:paraId="3283EB96" w14:textId="77777777" w:rsidR="004D6485" w:rsidRDefault="004D6485">
      <w:pPr>
        <w:pStyle w:val="BodyText"/>
        <w:spacing w:before="2"/>
        <w:rPr>
          <w:sz w:val="22"/>
        </w:rPr>
      </w:pPr>
    </w:p>
    <w:p w14:paraId="09F195D0" w14:textId="77777777" w:rsidR="004D6485" w:rsidRDefault="769301B1">
      <w:pPr>
        <w:ind w:left="100" w:right="115" w:firstLine="720"/>
        <w:jc w:val="both"/>
      </w:pPr>
      <w:r>
        <w:t xml:space="preserve">Braze cycles that bond Be to Monel have been investigated using </w:t>
      </w:r>
      <w:r w:rsidRPr="769301B1">
        <w:rPr>
          <w:i/>
          <w:iCs/>
        </w:rPr>
        <w:t xml:space="preserve">in situ </w:t>
      </w:r>
      <w:r>
        <w:t xml:space="preserve">dilatometry and microstructural characterization. Commercial brazing environments can yield temperature and time deviations, resulting in uncertainty boundaries of the interfacial reaction product. Controlled experiments monitored length changes as a function of the process parameters. Brazing reactions could be kinetically evaluated and characterized in </w:t>
      </w:r>
      <w:r w:rsidRPr="769301B1">
        <w:rPr>
          <w:i/>
          <w:iCs/>
        </w:rPr>
        <w:t xml:space="preserve">post mordem </w:t>
      </w:r>
      <w:r>
        <w:t>investigations. This effort led to tighter controls of the industrial practice.</w:t>
      </w:r>
    </w:p>
    <w:p w14:paraId="140D0882" w14:textId="77777777" w:rsidR="004D6485" w:rsidRDefault="004D6485">
      <w:pPr>
        <w:pStyle w:val="BodyText"/>
      </w:pPr>
    </w:p>
    <w:p w14:paraId="530C22B1" w14:textId="77777777" w:rsidR="004D6485" w:rsidRDefault="004D6485">
      <w:pPr>
        <w:pStyle w:val="BodyText"/>
        <w:spacing w:before="3"/>
        <w:rPr>
          <w:sz w:val="20"/>
        </w:rPr>
      </w:pPr>
    </w:p>
    <w:p w14:paraId="139BB460" w14:textId="77777777" w:rsidR="004D6485" w:rsidRDefault="769301B1">
      <w:pPr>
        <w:ind w:left="100"/>
      </w:pPr>
      <w:r w:rsidRPr="769301B1">
        <w:rPr>
          <w:u w:val="single"/>
        </w:rPr>
        <w:t>Characterization of Uranium and U-Nb</w:t>
      </w:r>
    </w:p>
    <w:p w14:paraId="576372B5" w14:textId="77777777" w:rsidR="004D6485" w:rsidRDefault="769301B1">
      <w:pPr>
        <w:spacing w:before="1"/>
        <w:ind w:left="820"/>
      </w:pPr>
      <w:r>
        <w:t>P.I. - Dan J. Thoma</w:t>
      </w:r>
    </w:p>
    <w:p w14:paraId="1D346D90" w14:textId="77777777" w:rsidR="004D6485" w:rsidRDefault="769301B1">
      <w:pPr>
        <w:spacing w:before="1"/>
        <w:ind w:left="820"/>
      </w:pPr>
      <w:r>
        <w:t>FY00-FY03, $1M per year</w:t>
      </w:r>
    </w:p>
    <w:p w14:paraId="7F5BDEB0" w14:textId="77777777" w:rsidR="004D6485" w:rsidRDefault="004D6485">
      <w:pPr>
        <w:pStyle w:val="BodyText"/>
        <w:spacing w:before="2"/>
        <w:rPr>
          <w:sz w:val="22"/>
        </w:rPr>
      </w:pPr>
    </w:p>
    <w:p w14:paraId="027AFAAE" w14:textId="77777777" w:rsidR="004D6485" w:rsidRDefault="769301B1">
      <w:pPr>
        <w:ind w:left="100" w:right="192" w:firstLine="720"/>
      </w:pPr>
      <w:r>
        <w:t>The goal of this program fundamentally explores the microstructural evolution during processing and how these microstructures affect performance. This has required a detailed understanding of the thermodynamic boundary conditions and the kinetic constraints affecting the performance variable. Our basic methodology is simple: the thermomechanical processing history dictates the starting microstructure, and the starting microstructure is the baseline from which aging and performance can be evaluated.</w:t>
      </w:r>
    </w:p>
    <w:p w14:paraId="42EF98B0" w14:textId="77777777" w:rsidR="004D6485" w:rsidRDefault="769301B1">
      <w:pPr>
        <w:spacing w:before="1"/>
        <w:ind w:left="100" w:right="182" w:firstLine="720"/>
      </w:pPr>
      <w:r>
        <w:t>In the past, we have focused our progress in uranium on the role of impurities (i.e., carbon and hydrogen). We now have clear evidence of how carbon evolves in a microstructure. We have also extended our knowledge in quantifying the role of carbon, and we have defined certain aspects of hydrogen evolution and hydride formation. Quantification under different conditions is a required goal. The role of other impurities has been initiated.</w:t>
      </w:r>
    </w:p>
    <w:p w14:paraId="7CC1699C" w14:textId="77777777" w:rsidR="004D6485" w:rsidRDefault="769301B1">
      <w:pPr>
        <w:spacing w:before="1"/>
        <w:ind w:left="100" w:right="182" w:firstLine="720"/>
      </w:pPr>
      <w:r>
        <w:t>In addition to “pure” uranium, we have explored the stability of uranium-niobium alloys. We have quantified segregation, how it thermodynamically evolves, and how niobium content influences phase stability. We have also noted that the coupling of impurities STRONGLY affects the phase stability, but as of yet, this effect has not been quantified.</w:t>
      </w:r>
    </w:p>
    <w:p w14:paraId="22FD7611" w14:textId="77777777" w:rsidR="004D6485" w:rsidRDefault="769301B1">
      <w:pPr>
        <w:spacing w:before="1"/>
        <w:ind w:left="100" w:right="393" w:firstLine="720"/>
      </w:pPr>
      <w:r>
        <w:t>Finally, this program has evolved into an effort to determine how uranium and uranium alloys change as a function of time, temperature, composition, and environment (e.g., how the material ages). This task provides data and understanding used in decision-making processes associated with stockpile material utilization. Specifically, we address aging phase stability and the corresponding change in design property requirements, and offer models for predictive capability.</w:t>
      </w:r>
    </w:p>
    <w:p w14:paraId="70A72F55" w14:textId="77777777" w:rsidR="004D6485" w:rsidRDefault="004D6485">
      <w:pPr>
        <w:pStyle w:val="BodyText"/>
      </w:pPr>
    </w:p>
    <w:p w14:paraId="58CFC2D1" w14:textId="77777777" w:rsidR="004D6485" w:rsidRDefault="004D6485">
      <w:pPr>
        <w:pStyle w:val="BodyText"/>
      </w:pPr>
    </w:p>
    <w:p w14:paraId="3571BE58" w14:textId="77777777" w:rsidR="004D6485" w:rsidRDefault="769301B1">
      <w:pPr>
        <w:spacing w:before="212"/>
        <w:ind w:left="100"/>
      </w:pPr>
      <w:r w:rsidRPr="769301B1">
        <w:rPr>
          <w:u w:val="single"/>
        </w:rPr>
        <w:t>ICF Be Capsule Development</w:t>
      </w:r>
    </w:p>
    <w:p w14:paraId="679FF774" w14:textId="77777777" w:rsidR="004D6485" w:rsidRDefault="769301B1">
      <w:pPr>
        <w:ind w:left="820"/>
      </w:pPr>
      <w:r>
        <w:t>P.I. - Dan J. Thoma</w:t>
      </w:r>
    </w:p>
    <w:p w14:paraId="7EE513E6" w14:textId="77777777" w:rsidR="004D6485" w:rsidRDefault="769301B1">
      <w:pPr>
        <w:ind w:left="820"/>
      </w:pPr>
      <w:r>
        <w:t>FY01-FY03, $1.2 M per year</w:t>
      </w:r>
    </w:p>
    <w:p w14:paraId="35395AF0" w14:textId="77777777" w:rsidR="004D6485" w:rsidRDefault="004D6485">
      <w:pPr>
        <w:pStyle w:val="BodyText"/>
        <w:spacing w:before="2"/>
        <w:rPr>
          <w:sz w:val="22"/>
        </w:rPr>
      </w:pPr>
    </w:p>
    <w:p w14:paraId="746270BE" w14:textId="77777777" w:rsidR="004D6485" w:rsidRDefault="769301B1">
      <w:pPr>
        <w:ind w:left="100" w:right="156" w:firstLine="720"/>
      </w:pPr>
      <w:r>
        <w:t xml:space="preserve">The goal of this program is to fabricate beryllium capsules for ignition at NIF.  In order to achieve this </w:t>
      </w:r>
      <w:proofErr w:type="gramStart"/>
      <w:r>
        <w:t>long term</w:t>
      </w:r>
      <w:proofErr w:type="gramEnd"/>
      <w:r>
        <w:t xml:space="preserve"> task within Campaign 10, our specific efforts revolve around beryllium capsules because Be has the best ablator characteristics in simulations, Be has the potential to hold DT fill pressure and be transported warm, and DT ice layering is facilitated by the high thermal conductivity of Be. Our fabrication </w:t>
      </w:r>
      <w:proofErr w:type="gramStart"/>
      <w:r>
        <w:t>focus</w:t>
      </w:r>
      <w:proofErr w:type="gramEnd"/>
      <w:r>
        <w:t xml:space="preserve"> for the Be capsule is basically four-fold: develop the alloy with appropriated mictrostructures, join and fill the capsule, define machining and polishing procedures, and perform ablator work.  Specifically, these four activities include….</w:t>
      </w:r>
    </w:p>
    <w:p w14:paraId="7F8C14C4" w14:textId="77777777" w:rsidR="004D6485" w:rsidRDefault="004D6485">
      <w:pPr>
        <w:sectPr w:rsidR="004D6485">
          <w:pgSz w:w="12240" w:h="15840"/>
          <w:pgMar w:top="940" w:right="1320" w:bottom="280" w:left="1340" w:header="730" w:footer="0" w:gutter="0"/>
          <w:cols w:space="720"/>
        </w:sectPr>
      </w:pPr>
    </w:p>
    <w:p w14:paraId="3C05AB33" w14:textId="77777777" w:rsidR="004D6485" w:rsidRDefault="004D6485">
      <w:pPr>
        <w:pStyle w:val="BodyText"/>
        <w:rPr>
          <w:sz w:val="20"/>
        </w:rPr>
      </w:pPr>
    </w:p>
    <w:p w14:paraId="40859114" w14:textId="77777777" w:rsidR="004D6485" w:rsidRDefault="004D6485">
      <w:pPr>
        <w:pStyle w:val="BodyText"/>
        <w:rPr>
          <w:sz w:val="20"/>
        </w:rPr>
      </w:pPr>
    </w:p>
    <w:p w14:paraId="5F1B8607" w14:textId="77777777" w:rsidR="004D6485" w:rsidRDefault="004D6485">
      <w:pPr>
        <w:pStyle w:val="BodyText"/>
        <w:spacing w:before="8"/>
        <w:rPr>
          <w:sz w:val="16"/>
        </w:rPr>
      </w:pPr>
    </w:p>
    <w:p w14:paraId="3DF1AB9C" w14:textId="77777777" w:rsidR="004D6485" w:rsidRDefault="769301B1">
      <w:pPr>
        <w:spacing w:before="90"/>
        <w:ind w:left="100"/>
      </w:pPr>
      <w:r>
        <w:t>Binary Be alloy development:</w:t>
      </w:r>
    </w:p>
    <w:p w14:paraId="7B515D2E" w14:textId="77777777" w:rsidR="004D6485" w:rsidRDefault="769301B1">
      <w:pPr>
        <w:pStyle w:val="ListParagraph"/>
        <w:numPr>
          <w:ilvl w:val="1"/>
          <w:numId w:val="7"/>
        </w:numPr>
        <w:tabs>
          <w:tab w:val="left" w:pos="820"/>
        </w:tabs>
        <w:spacing w:before="1"/>
      </w:pPr>
      <w:r>
        <w:t>Processing of Be-Cu</w:t>
      </w:r>
    </w:p>
    <w:p w14:paraId="7B70A1EC" w14:textId="77777777" w:rsidR="004D6485" w:rsidRDefault="769301B1">
      <w:pPr>
        <w:pStyle w:val="ListParagraph"/>
        <w:numPr>
          <w:ilvl w:val="1"/>
          <w:numId w:val="7"/>
        </w:numPr>
        <w:tabs>
          <w:tab w:val="left" w:pos="821"/>
        </w:tabs>
        <w:spacing w:before="1"/>
      </w:pPr>
      <w:r>
        <w:t xml:space="preserve">Fundamental properties </w:t>
      </w:r>
      <w:proofErr w:type="gramStart"/>
      <w:r>
        <w:t>of  Be</w:t>
      </w:r>
      <w:proofErr w:type="gramEnd"/>
      <w:r>
        <w:t>-Cu alloys</w:t>
      </w:r>
    </w:p>
    <w:p w14:paraId="2B00D073" w14:textId="77777777" w:rsidR="004D6485" w:rsidRDefault="769301B1">
      <w:pPr>
        <w:pStyle w:val="ListParagraph"/>
        <w:numPr>
          <w:ilvl w:val="1"/>
          <w:numId w:val="7"/>
        </w:numPr>
        <w:tabs>
          <w:tab w:val="left" w:pos="821"/>
        </w:tabs>
        <w:spacing w:before="1"/>
      </w:pPr>
      <w:r>
        <w:t>Grain refinement techniques</w:t>
      </w:r>
    </w:p>
    <w:p w14:paraId="59498D0A" w14:textId="77777777" w:rsidR="004D6485" w:rsidRDefault="769301B1">
      <w:pPr>
        <w:pStyle w:val="ListParagraph"/>
        <w:numPr>
          <w:ilvl w:val="1"/>
          <w:numId w:val="7"/>
        </w:numPr>
        <w:tabs>
          <w:tab w:val="left" w:pos="821"/>
        </w:tabs>
        <w:spacing w:before="1"/>
      </w:pPr>
      <w:r>
        <w:t>Grain growth kinetics</w:t>
      </w:r>
    </w:p>
    <w:p w14:paraId="75B49A7C" w14:textId="77777777" w:rsidR="004D6485" w:rsidRDefault="769301B1">
      <w:pPr>
        <w:spacing w:before="1"/>
        <w:ind w:left="820"/>
      </w:pPr>
      <w:r>
        <w:t>This task involved the development and control of mictrostructures within NIF specifications.</w:t>
      </w:r>
    </w:p>
    <w:p w14:paraId="2C978FCB" w14:textId="77777777" w:rsidR="004D6485" w:rsidRDefault="769301B1">
      <w:pPr>
        <w:spacing w:before="1"/>
        <w:ind w:left="100" w:right="182"/>
      </w:pPr>
      <w:r>
        <w:t>The majority of the work consisted of arc-casting, ECAE processing for grain refinement, recrystallization, and grain growth. Processing and characterization techniques were used to develop activation energy maps to establish production windows that yield optimum material for NIF.</w:t>
      </w:r>
    </w:p>
    <w:p w14:paraId="4D742541" w14:textId="77777777" w:rsidR="004D6485" w:rsidRDefault="004D6485">
      <w:pPr>
        <w:pStyle w:val="BodyText"/>
        <w:spacing w:before="2"/>
        <w:rPr>
          <w:sz w:val="22"/>
        </w:rPr>
      </w:pPr>
    </w:p>
    <w:p w14:paraId="7BC60587" w14:textId="77777777" w:rsidR="004D6485" w:rsidRDefault="769301B1">
      <w:pPr>
        <w:ind w:left="100"/>
      </w:pPr>
      <w:r>
        <w:t>Beryllium alloy joining and filling:</w:t>
      </w:r>
    </w:p>
    <w:p w14:paraId="76CF00DA" w14:textId="77777777" w:rsidR="004D6485" w:rsidRDefault="769301B1">
      <w:pPr>
        <w:pStyle w:val="ListParagraph"/>
        <w:numPr>
          <w:ilvl w:val="0"/>
          <w:numId w:val="6"/>
        </w:numPr>
        <w:tabs>
          <w:tab w:val="left" w:pos="821"/>
        </w:tabs>
        <w:spacing w:before="1"/>
      </w:pPr>
      <w:r>
        <w:t>Bonding/brazing studies</w:t>
      </w:r>
    </w:p>
    <w:p w14:paraId="7E60B24A" w14:textId="77777777" w:rsidR="004D6485" w:rsidRDefault="769301B1">
      <w:pPr>
        <w:pStyle w:val="ListParagraph"/>
        <w:numPr>
          <w:ilvl w:val="0"/>
          <w:numId w:val="6"/>
        </w:numPr>
        <w:tabs>
          <w:tab w:val="left" w:pos="821"/>
        </w:tabs>
        <w:spacing w:before="1"/>
      </w:pPr>
      <w:r>
        <w:t>Characterization of bonds</w:t>
      </w:r>
    </w:p>
    <w:p w14:paraId="5EA4ADE7" w14:textId="77777777" w:rsidR="004D6485" w:rsidRDefault="769301B1">
      <w:pPr>
        <w:pStyle w:val="ListParagraph"/>
        <w:numPr>
          <w:ilvl w:val="0"/>
          <w:numId w:val="6"/>
        </w:numPr>
        <w:tabs>
          <w:tab w:val="left" w:pos="821"/>
        </w:tabs>
        <w:spacing w:before="1"/>
      </w:pPr>
      <w:r>
        <w:t>Burst tests of bonds</w:t>
      </w:r>
    </w:p>
    <w:p w14:paraId="6EB05BD8" w14:textId="77777777" w:rsidR="004D6485" w:rsidRDefault="769301B1">
      <w:pPr>
        <w:spacing w:before="1"/>
        <w:ind w:left="100" w:right="182" w:firstLine="720"/>
      </w:pPr>
      <w:r>
        <w:t>This task involves the ability to bond alloys together for desired strengths in a NIF capsule. The bonding procedures hinge upon the previous task in that thermal cycles will be required to achieve bonding, and microstructural control is needed. The majority of the focus will center upon the utilization of sputter-deposited brazes.</w:t>
      </w:r>
    </w:p>
    <w:p w14:paraId="7EC06101" w14:textId="77777777" w:rsidR="004D6485" w:rsidRDefault="004D6485">
      <w:pPr>
        <w:pStyle w:val="BodyText"/>
        <w:spacing w:before="2"/>
        <w:rPr>
          <w:sz w:val="22"/>
        </w:rPr>
      </w:pPr>
    </w:p>
    <w:p w14:paraId="3556672A" w14:textId="77777777" w:rsidR="004D6485" w:rsidRDefault="769301B1">
      <w:pPr>
        <w:ind w:left="100"/>
      </w:pPr>
      <w:r>
        <w:t>Beryllium alloy machining and polishing:</w:t>
      </w:r>
    </w:p>
    <w:p w14:paraId="4EC07D37" w14:textId="77777777" w:rsidR="004D6485" w:rsidRDefault="769301B1">
      <w:pPr>
        <w:pStyle w:val="ListParagraph"/>
        <w:numPr>
          <w:ilvl w:val="0"/>
          <w:numId w:val="5"/>
        </w:numPr>
        <w:tabs>
          <w:tab w:val="left" w:pos="821"/>
        </w:tabs>
        <w:spacing w:before="1"/>
      </w:pPr>
      <w:r>
        <w:t>Polishing specifications</w:t>
      </w:r>
    </w:p>
    <w:p w14:paraId="49908158" w14:textId="77777777" w:rsidR="004D6485" w:rsidRDefault="769301B1">
      <w:pPr>
        <w:pStyle w:val="ListParagraph"/>
        <w:numPr>
          <w:ilvl w:val="0"/>
          <w:numId w:val="5"/>
        </w:numPr>
        <w:tabs>
          <w:tab w:val="left" w:pos="821"/>
        </w:tabs>
        <w:spacing w:before="1"/>
      </w:pPr>
      <w:r>
        <w:t>Mode Roughness</w:t>
      </w:r>
    </w:p>
    <w:p w14:paraId="47BEE90E" w14:textId="77777777" w:rsidR="004D6485" w:rsidRDefault="769301B1">
      <w:pPr>
        <w:spacing w:before="1"/>
        <w:ind w:left="100" w:right="595" w:firstLine="720"/>
      </w:pPr>
      <w:r>
        <w:t>This task was a finalization and reporting of past studies on surface roughness attainable in polishing procedures.  The final achieved goal was a nanometer finish for performance optimization.</w:t>
      </w:r>
    </w:p>
    <w:p w14:paraId="01FFA0FF" w14:textId="77777777" w:rsidR="004D6485" w:rsidRDefault="004D6485">
      <w:pPr>
        <w:pStyle w:val="BodyText"/>
        <w:spacing w:before="2"/>
        <w:rPr>
          <w:sz w:val="22"/>
        </w:rPr>
      </w:pPr>
    </w:p>
    <w:p w14:paraId="46D0011F" w14:textId="77777777" w:rsidR="004D6485" w:rsidRDefault="769301B1">
      <w:pPr>
        <w:spacing w:before="1"/>
        <w:ind w:left="100"/>
      </w:pPr>
      <w:r>
        <w:t>Ablator Work:</w:t>
      </w:r>
    </w:p>
    <w:p w14:paraId="34C7DBBB" w14:textId="77777777" w:rsidR="004D6485" w:rsidRDefault="769301B1">
      <w:pPr>
        <w:pStyle w:val="ListParagraph"/>
        <w:numPr>
          <w:ilvl w:val="0"/>
          <w:numId w:val="4"/>
        </w:numPr>
        <w:tabs>
          <w:tab w:val="left" w:pos="821"/>
        </w:tabs>
        <w:spacing w:before="1"/>
      </w:pPr>
      <w:r>
        <w:t>Sample Production</w:t>
      </w:r>
    </w:p>
    <w:p w14:paraId="72455AC4" w14:textId="77777777" w:rsidR="004D6485" w:rsidRDefault="769301B1">
      <w:pPr>
        <w:pStyle w:val="ListParagraph"/>
        <w:numPr>
          <w:ilvl w:val="0"/>
          <w:numId w:val="4"/>
        </w:numPr>
        <w:tabs>
          <w:tab w:val="left" w:pos="821"/>
        </w:tabs>
        <w:spacing w:before="1"/>
      </w:pPr>
      <w:r>
        <w:t>Sample Characterization</w:t>
      </w:r>
    </w:p>
    <w:p w14:paraId="69B7F621" w14:textId="77777777" w:rsidR="004D6485" w:rsidRDefault="769301B1">
      <w:pPr>
        <w:spacing w:before="1"/>
        <w:ind w:left="100" w:right="327" w:firstLine="720"/>
      </w:pPr>
      <w:r>
        <w:t>This task involved the first task and careful characterization of samples to be used in evaluating the role of microstructural variations in shock propagation during ablation.</w:t>
      </w:r>
    </w:p>
    <w:p w14:paraId="516A439A" w14:textId="77777777" w:rsidR="004D6485" w:rsidRDefault="004D6485">
      <w:pPr>
        <w:pStyle w:val="BodyText"/>
      </w:pPr>
    </w:p>
    <w:p w14:paraId="74B04F32" w14:textId="77777777" w:rsidR="004D6485" w:rsidRDefault="004D6485">
      <w:pPr>
        <w:pStyle w:val="BodyText"/>
      </w:pPr>
    </w:p>
    <w:p w14:paraId="2ADB32B7" w14:textId="77777777" w:rsidR="004D6485" w:rsidRDefault="769301B1">
      <w:pPr>
        <w:spacing w:before="212"/>
        <w:ind w:left="100"/>
      </w:pPr>
      <w:r w:rsidRPr="769301B1">
        <w:rPr>
          <w:u w:val="single"/>
        </w:rPr>
        <w:t>Hydro Materials Characterization</w:t>
      </w:r>
    </w:p>
    <w:p w14:paraId="36357291" w14:textId="77777777" w:rsidR="004D6485" w:rsidRDefault="769301B1">
      <w:pPr>
        <w:spacing w:before="1"/>
        <w:ind w:left="820" w:right="5275"/>
      </w:pPr>
      <w:r>
        <w:t>P.I. – David F. Teter and Dan J. Thoma FY02-FY03, $300K per year</w:t>
      </w:r>
    </w:p>
    <w:p w14:paraId="3B790795" w14:textId="77777777" w:rsidR="004D6485" w:rsidRDefault="004D6485">
      <w:pPr>
        <w:pStyle w:val="BodyText"/>
        <w:spacing w:before="11"/>
        <w:rPr>
          <w:sz w:val="20"/>
        </w:rPr>
      </w:pPr>
    </w:p>
    <w:p w14:paraId="2D24AFFA" w14:textId="77777777" w:rsidR="004D6485" w:rsidRDefault="769301B1">
      <w:pPr>
        <w:ind w:left="100" w:right="113" w:firstLine="720"/>
        <w:jc w:val="both"/>
      </w:pPr>
      <w:r>
        <w:t xml:space="preserve">The goal of this activity is to characterize the processing of wrought depleted uranium. Ultimately, we aim to bracket the materials properties that might be achievable for material processed for the Hydro program. This includes characterization of as rolled plates, recrystallized plates and final as- formed parts. This program is motivated by the anisotropy of the material that gives rise to location dependent properties. In particular, the three dimensional constitutive response defines a </w:t>
      </w:r>
      <w:proofErr w:type="gramStart"/>
      <w:r>
        <w:t>confidence  range</w:t>
      </w:r>
      <w:proofErr w:type="gramEnd"/>
      <w:r>
        <w:t xml:space="preserve"> from which product performance can be reliably predicted. Moreover, the anisotropy developed during manufacturing imparts distortion in final assembly. The physical mechanisms that yield the uncertainties are being characterized and defined.</w:t>
      </w:r>
    </w:p>
    <w:p w14:paraId="737FE348" w14:textId="77777777" w:rsidR="004D6485" w:rsidRDefault="004D6485">
      <w:pPr>
        <w:jc w:val="both"/>
        <w:sectPr w:rsidR="004D6485">
          <w:pgSz w:w="12240" w:h="15840"/>
          <w:pgMar w:top="940" w:right="1320" w:bottom="280" w:left="1340" w:header="730" w:footer="0" w:gutter="0"/>
          <w:cols w:space="720"/>
        </w:sectPr>
      </w:pPr>
    </w:p>
    <w:p w14:paraId="0C3F3CB7" w14:textId="77777777" w:rsidR="004D6485" w:rsidRDefault="004D6485">
      <w:pPr>
        <w:pStyle w:val="BodyText"/>
        <w:rPr>
          <w:sz w:val="20"/>
        </w:rPr>
      </w:pPr>
    </w:p>
    <w:p w14:paraId="7109002F" w14:textId="77777777" w:rsidR="004D6485" w:rsidRDefault="004D6485">
      <w:pPr>
        <w:pStyle w:val="BodyText"/>
        <w:spacing w:before="5"/>
        <w:rPr>
          <w:sz w:val="22"/>
        </w:rPr>
      </w:pPr>
    </w:p>
    <w:p w14:paraId="015904C3" w14:textId="77777777" w:rsidR="004D6485" w:rsidRDefault="769301B1">
      <w:pPr>
        <w:ind w:left="100"/>
      </w:pPr>
      <w:r w:rsidRPr="769301B1">
        <w:rPr>
          <w:u w:val="single"/>
        </w:rPr>
        <w:t>Materials Design Institute</w:t>
      </w:r>
    </w:p>
    <w:p w14:paraId="6DB8F7FF" w14:textId="77777777" w:rsidR="00C41255" w:rsidRDefault="769301B1" w:rsidP="00C41255">
      <w:pPr>
        <w:tabs>
          <w:tab w:val="left" w:pos="7470"/>
        </w:tabs>
        <w:spacing w:before="1"/>
        <w:ind w:left="820" w:right="5060"/>
      </w:pPr>
      <w:r>
        <w:t>P.I. – Dan J.</w:t>
      </w:r>
      <w:r w:rsidR="00C41255">
        <w:t xml:space="preserve"> Thoma, Director </w:t>
      </w:r>
    </w:p>
    <w:p w14:paraId="4F185FB7" w14:textId="6C0EEF70" w:rsidR="004D6485" w:rsidRDefault="00C41255" w:rsidP="00C41255">
      <w:pPr>
        <w:tabs>
          <w:tab w:val="left" w:pos="7470"/>
        </w:tabs>
        <w:spacing w:before="1"/>
        <w:ind w:left="820" w:right="5060"/>
      </w:pPr>
      <w:r>
        <w:t xml:space="preserve">FY05-FY13, $2M </w:t>
      </w:r>
      <w:r w:rsidR="769301B1">
        <w:t>per year</w:t>
      </w:r>
    </w:p>
    <w:p w14:paraId="751CD621" w14:textId="77777777" w:rsidR="004D6485" w:rsidRDefault="004D6485">
      <w:pPr>
        <w:pStyle w:val="BodyText"/>
        <w:spacing w:before="11"/>
        <w:rPr>
          <w:sz w:val="20"/>
        </w:rPr>
      </w:pPr>
    </w:p>
    <w:p w14:paraId="6E4FB5CF" w14:textId="77777777" w:rsidR="004D6485" w:rsidRDefault="769301B1">
      <w:pPr>
        <w:ind w:left="100" w:right="182" w:firstLine="720"/>
      </w:pPr>
      <w:r>
        <w:t>The Materials Design Institute at Los Alamos National Laboratory is the primary source for educating, recruiting, and retaining the essential skills that are critical for materials design and development needs. The Institute, as part of an ensemble of Integrated Institutes, will evaluate a streamlined process for rapidly maturing materials requirements with state-of-the-art technology and practices. The Institute will also provide a focal point of materials expertise, knowledge, and information dissemination to foster integration and collaboration among the materials science and engineering community. Materials issues are interwoven in programmatic activities at LANL, and the ability to develop the essential skills in the implementation of material requirements will connect the generation of materials data with performance objectives. The Institute will create educational programs at various levels: summer sessions, degree programs at the Masters and Ph.D. levels, professional short courses for current staff, and an active seminar/workshop series that will disseminate capabilities, practices, and understandings of materials to capitalize on the multi-disciplinary materials workforce requirements.</w:t>
      </w:r>
    </w:p>
    <w:p w14:paraId="7FAFD5F5" w14:textId="0C5C3013" w:rsidR="00C41255" w:rsidRDefault="769301B1" w:rsidP="769301B1">
      <w:pPr>
        <w:spacing w:before="1"/>
        <w:ind w:left="100"/>
      </w:pPr>
      <w:r>
        <w:t xml:space="preserve">Also, individual projects (as defined by Associate Directors and LANL’s Executive Board) on fostering materials futures (such as characterization, integrated performance, responsive infrastructure, etc.) will be performed. Initially, three competency areas are being developed: 3D microscopy, functional materials (active sensors), and crystal synthesis. Activities will be coordinated through laboratory councils and </w:t>
      </w:r>
      <w:bookmarkStart w:id="5" w:name="Statement_of_Research"/>
      <w:bookmarkStart w:id="6" w:name="References"/>
      <w:bookmarkEnd w:id="5"/>
      <w:bookmarkEnd w:id="6"/>
      <w:r w:rsidR="00C41255">
        <w:t>external reviews.</w:t>
      </w:r>
    </w:p>
    <w:p w14:paraId="47AD0E83" w14:textId="77777777" w:rsidR="00C41255" w:rsidRDefault="00C41255">
      <w:r>
        <w:br w:type="page"/>
      </w:r>
    </w:p>
    <w:p w14:paraId="0FBACD21" w14:textId="77777777" w:rsidR="00307C88" w:rsidRPr="00CA7004" w:rsidRDefault="00307C88" w:rsidP="769301B1">
      <w:pPr>
        <w:spacing w:before="1"/>
        <w:ind w:left="100"/>
        <w:rPr>
          <w:sz w:val="20"/>
          <w:szCs w:val="20"/>
        </w:rPr>
      </w:pPr>
    </w:p>
    <w:p w14:paraId="07B823C1" w14:textId="77777777" w:rsidR="007C31BC" w:rsidRDefault="007C31BC" w:rsidP="00C41255">
      <w:pPr>
        <w:spacing w:before="77"/>
        <w:ind w:right="98"/>
        <w:jc w:val="center"/>
        <w:rPr>
          <w:b/>
          <w:u w:val="single"/>
        </w:rPr>
      </w:pPr>
    </w:p>
    <w:p w14:paraId="4103AC51" w14:textId="42E96B93" w:rsidR="004D6485" w:rsidRPr="00C41255" w:rsidRDefault="00C41255" w:rsidP="00C41255">
      <w:pPr>
        <w:spacing w:before="77"/>
        <w:ind w:right="98"/>
        <w:jc w:val="center"/>
        <w:rPr>
          <w:b/>
          <w:u w:val="single"/>
        </w:rPr>
      </w:pPr>
      <w:r w:rsidRPr="00C41255">
        <w:rPr>
          <w:b/>
          <w:u w:val="single"/>
        </w:rPr>
        <w:t>University of Wisconsin-Madison Projects</w:t>
      </w:r>
    </w:p>
    <w:p w14:paraId="5512879D" w14:textId="77777777" w:rsidR="00C41255" w:rsidRDefault="00C41255" w:rsidP="00307C88">
      <w:pPr>
        <w:spacing w:before="77"/>
        <w:ind w:right="98"/>
        <w:rPr>
          <w:sz w:val="20"/>
          <w:szCs w:val="20"/>
        </w:rPr>
      </w:pPr>
    </w:p>
    <w:p w14:paraId="36DE2C0C" w14:textId="77777777" w:rsidR="00C65BA5" w:rsidRPr="009C6FC3" w:rsidRDefault="00C65BA5" w:rsidP="00C65BA5">
      <w:pPr>
        <w:adjustRightInd w:val="0"/>
        <w:ind w:right="-20"/>
        <w:rPr>
          <w:u w:val="single"/>
        </w:rPr>
      </w:pPr>
      <w:r w:rsidRPr="009C6FC3">
        <w:rPr>
          <w:bCs/>
          <w:iCs/>
          <w:spacing w:val="-1"/>
          <w:u w:val="single"/>
        </w:rPr>
        <w:t>CURRENT PROJECTS</w:t>
      </w:r>
    </w:p>
    <w:p w14:paraId="044CA067" w14:textId="77777777" w:rsidR="00C65BA5" w:rsidRPr="001A0B7B" w:rsidRDefault="00C65BA5" w:rsidP="00C65BA5">
      <w:pPr>
        <w:adjustRightInd w:val="0"/>
        <w:spacing w:line="250" w:lineRule="exact"/>
        <w:ind w:right="-20"/>
        <w:rPr>
          <w:bCs/>
        </w:rPr>
      </w:pPr>
      <w:r w:rsidRPr="001A0B7B">
        <w:rPr>
          <w:bCs/>
          <w:spacing w:val="-3"/>
        </w:rPr>
        <w:t>T</w:t>
      </w:r>
      <w:r w:rsidRPr="001A0B7B">
        <w:rPr>
          <w:bCs/>
          <w:spacing w:val="1"/>
        </w:rPr>
        <w:t>itl</w:t>
      </w:r>
      <w:r w:rsidRPr="001A0B7B">
        <w:rPr>
          <w:bCs/>
        </w:rPr>
        <w:t xml:space="preserve">e: </w:t>
      </w:r>
      <w:r>
        <w:rPr>
          <w:bCs/>
        </w:rPr>
        <w:t xml:space="preserve"> </w:t>
      </w:r>
      <w:r w:rsidRPr="001A0B7B">
        <w:t>High-Throughput Design of Metallic Glasses with Physically Motivated Descriptors</w:t>
      </w:r>
    </w:p>
    <w:p w14:paraId="0AB2534E" w14:textId="77777777" w:rsidR="00C65BA5" w:rsidRPr="001A0B7B" w:rsidRDefault="00C65BA5" w:rsidP="00C65BA5">
      <w:pPr>
        <w:tabs>
          <w:tab w:val="left" w:pos="5130"/>
          <w:tab w:val="left" w:pos="5310"/>
          <w:tab w:val="left" w:pos="5850"/>
        </w:tabs>
        <w:adjustRightInd w:val="0"/>
        <w:spacing w:before="6" w:line="252" w:lineRule="exact"/>
        <w:ind w:right="40"/>
        <w:rPr>
          <w:spacing w:val="-1"/>
        </w:rPr>
      </w:pPr>
      <w:r w:rsidRPr="001A0B7B">
        <w:rPr>
          <w:bCs/>
          <w:spacing w:val="-1"/>
        </w:rPr>
        <w:t>Sponsor</w:t>
      </w:r>
      <w:r w:rsidRPr="001A0B7B">
        <w:t>:</w:t>
      </w:r>
      <w:r w:rsidRPr="001A0B7B">
        <w:rPr>
          <w:spacing w:val="2"/>
        </w:rPr>
        <w:t xml:space="preserve"> NSF-DMREF </w:t>
      </w:r>
      <w:r>
        <w:rPr>
          <w:spacing w:val="2"/>
        </w:rPr>
        <w:t xml:space="preserve">Award </w:t>
      </w:r>
      <w:r w:rsidRPr="001A0B7B">
        <w:rPr>
          <w:spacing w:val="2"/>
        </w:rPr>
        <w:t xml:space="preserve">1728933 </w:t>
      </w:r>
      <w:r>
        <w:rPr>
          <w:spacing w:val="2"/>
        </w:rPr>
        <w:t xml:space="preserve">- </w:t>
      </w:r>
      <w:r w:rsidRPr="001A0B7B">
        <w:rPr>
          <w:spacing w:val="2"/>
        </w:rPr>
        <w:t>$1,200,000</w:t>
      </w:r>
    </w:p>
    <w:p w14:paraId="7632A08A" w14:textId="77777777" w:rsidR="00C65BA5" w:rsidRPr="001A0B7B" w:rsidRDefault="00C65BA5" w:rsidP="00C65BA5">
      <w:pPr>
        <w:adjustRightInd w:val="0"/>
        <w:spacing w:before="6"/>
      </w:pPr>
      <w:r w:rsidRPr="001A0B7B">
        <w:rPr>
          <w:bCs/>
          <w:spacing w:val="-1"/>
        </w:rPr>
        <w:t>P</w:t>
      </w:r>
      <w:r w:rsidRPr="001A0B7B">
        <w:rPr>
          <w:bCs/>
          <w:spacing w:val="1"/>
        </w:rPr>
        <w:t>I</w:t>
      </w:r>
      <w:r w:rsidRPr="001A0B7B">
        <w:rPr>
          <w:bCs/>
        </w:rPr>
        <w:t xml:space="preserve">: </w:t>
      </w:r>
      <w:r w:rsidRPr="001A0B7B">
        <w:t>Dane Morgan (</w:t>
      </w:r>
      <w:r>
        <w:t xml:space="preserve">UW, </w:t>
      </w:r>
      <w:r w:rsidRPr="001A0B7B">
        <w:t xml:space="preserve">PI), Dan Thoma </w:t>
      </w:r>
      <w:r>
        <w:rPr>
          <w:spacing w:val="-4"/>
        </w:rPr>
        <w:t>(UW, co-PI</w:t>
      </w:r>
      <w:proofErr w:type="gramStart"/>
      <w:r>
        <w:rPr>
          <w:spacing w:val="-4"/>
        </w:rPr>
        <w:t xml:space="preserve">), </w:t>
      </w:r>
      <w:r w:rsidRPr="001A0B7B">
        <w:t xml:space="preserve"> Paul</w:t>
      </w:r>
      <w:proofErr w:type="gramEnd"/>
      <w:r w:rsidRPr="001A0B7B">
        <w:t xml:space="preserve"> Voyles </w:t>
      </w:r>
      <w:r>
        <w:rPr>
          <w:spacing w:val="-4"/>
        </w:rPr>
        <w:t>(UW, co-PI)</w:t>
      </w:r>
      <w:r w:rsidRPr="001A0B7B">
        <w:t xml:space="preserve">, John Perepezko </w:t>
      </w:r>
      <w:r>
        <w:rPr>
          <w:spacing w:val="-4"/>
        </w:rPr>
        <w:t xml:space="preserve">(UW, co-PI), </w:t>
      </w:r>
      <w:r w:rsidRPr="001A0B7B">
        <w:t xml:space="preserve">Izabela Szulfarska </w:t>
      </w:r>
      <w:r>
        <w:rPr>
          <w:spacing w:val="-4"/>
        </w:rPr>
        <w:t>(UW, co-PI),</w:t>
      </w:r>
    </w:p>
    <w:p w14:paraId="0F45B9BC" w14:textId="77777777" w:rsidR="00C65BA5" w:rsidRPr="001A0B7B" w:rsidRDefault="00C65BA5" w:rsidP="00C65BA5">
      <w:pPr>
        <w:adjustRightInd w:val="0"/>
        <w:spacing w:before="6" w:line="252" w:lineRule="exact"/>
        <w:ind w:right="4620"/>
        <w:rPr>
          <w:bCs/>
          <w:spacing w:val="1"/>
        </w:rPr>
      </w:pPr>
      <w:r w:rsidRPr="001A0B7B">
        <w:t xml:space="preserve">Level of Support – </w:t>
      </w:r>
      <w:r>
        <w:t xml:space="preserve">D. Thoma, </w:t>
      </w:r>
      <w:r w:rsidRPr="001A0B7B">
        <w:t xml:space="preserve">0 mo/yr </w:t>
      </w:r>
    </w:p>
    <w:p w14:paraId="00F30E7C" w14:textId="77777777" w:rsidR="00C65BA5" w:rsidRPr="001A0B7B" w:rsidRDefault="00C65BA5" w:rsidP="00C65BA5">
      <w:pPr>
        <w:adjustRightInd w:val="0"/>
        <w:spacing w:before="6" w:line="252" w:lineRule="exact"/>
        <w:ind w:right="4620"/>
      </w:pPr>
      <w:r w:rsidRPr="001A0B7B">
        <w:rPr>
          <w:bCs/>
          <w:spacing w:val="-1"/>
        </w:rPr>
        <w:t>Duration</w:t>
      </w:r>
      <w:r w:rsidRPr="001A0B7B">
        <w:rPr>
          <w:bCs/>
        </w:rPr>
        <w:t xml:space="preserve">: </w:t>
      </w:r>
      <w:r w:rsidRPr="001A0B7B">
        <w:t>10/01/2017 - 9/31/2020</w:t>
      </w:r>
    </w:p>
    <w:p w14:paraId="077F4C78" w14:textId="77777777" w:rsidR="00C65BA5" w:rsidRPr="009C6FC3" w:rsidRDefault="00C65BA5" w:rsidP="00C65BA5">
      <w:pPr>
        <w:tabs>
          <w:tab w:val="left" w:pos="6900"/>
        </w:tabs>
        <w:adjustRightInd w:val="0"/>
        <w:spacing w:line="252" w:lineRule="exact"/>
        <w:ind w:right="-20"/>
        <w:rPr>
          <w:spacing w:val="2"/>
        </w:rPr>
      </w:pPr>
    </w:p>
    <w:p w14:paraId="39A54B85" w14:textId="77777777" w:rsidR="00C65BA5" w:rsidRPr="001A0B7B" w:rsidRDefault="00C65BA5" w:rsidP="00C65BA5">
      <w:pPr>
        <w:adjustRightInd w:val="0"/>
        <w:ind w:right="-20"/>
      </w:pPr>
      <w:r w:rsidRPr="001A0B7B">
        <w:rPr>
          <w:bCs/>
          <w:spacing w:val="-3"/>
        </w:rPr>
        <w:t>T</w:t>
      </w:r>
      <w:r w:rsidRPr="001A0B7B">
        <w:rPr>
          <w:bCs/>
          <w:spacing w:val="1"/>
        </w:rPr>
        <w:t>itl</w:t>
      </w:r>
      <w:r w:rsidRPr="001A0B7B">
        <w:rPr>
          <w:bCs/>
        </w:rPr>
        <w:t xml:space="preserve">e: </w:t>
      </w:r>
      <w:r w:rsidRPr="001A0B7B">
        <w:rPr>
          <w:bCs/>
          <w:spacing w:val="1"/>
        </w:rPr>
        <w:t xml:space="preserve"> </w:t>
      </w:r>
      <w:r w:rsidRPr="001A0B7B">
        <w:t>Accelerated Materials Design for Molten Salt Technologies Using Innovative High-Throughput Methods</w:t>
      </w:r>
      <w:r w:rsidRPr="001A0B7B">
        <w:rPr>
          <w:spacing w:val="-1"/>
        </w:rPr>
        <w:t xml:space="preserve"> </w:t>
      </w:r>
    </w:p>
    <w:p w14:paraId="154F0DF0" w14:textId="77777777" w:rsidR="00C65BA5" w:rsidRPr="00A87F01" w:rsidRDefault="00C65BA5" w:rsidP="00C65BA5">
      <w:pPr>
        <w:adjustRightInd w:val="0"/>
        <w:spacing w:before="1"/>
        <w:ind w:right="-20"/>
      </w:pPr>
      <w:r>
        <w:rPr>
          <w:bCs/>
          <w:spacing w:val="-1"/>
        </w:rPr>
        <w:t>Sponsor:</w:t>
      </w:r>
      <w:r w:rsidRPr="009C6FC3">
        <w:rPr>
          <w:bCs/>
          <w:spacing w:val="2"/>
        </w:rPr>
        <w:t xml:space="preserve"> </w:t>
      </w:r>
      <w:r>
        <w:rPr>
          <w:spacing w:val="-4"/>
        </w:rPr>
        <w:t>ARPA-E Award No. DE-AR0001858 - $1,861,820</w:t>
      </w:r>
    </w:p>
    <w:p w14:paraId="14D67F77" w14:textId="77777777" w:rsidR="00C65BA5" w:rsidRDefault="00C65BA5" w:rsidP="00C65BA5">
      <w:pPr>
        <w:adjustRightInd w:val="0"/>
        <w:spacing w:line="252" w:lineRule="exact"/>
        <w:ind w:right="-20"/>
      </w:pPr>
      <w:r w:rsidRPr="009C6FC3">
        <w:rPr>
          <w:bCs/>
          <w:spacing w:val="-1"/>
        </w:rPr>
        <w:t>P</w:t>
      </w:r>
      <w:r w:rsidRPr="009C6FC3">
        <w:rPr>
          <w:bCs/>
          <w:spacing w:val="1"/>
        </w:rPr>
        <w:t>I</w:t>
      </w:r>
      <w:r w:rsidRPr="009C6FC3">
        <w:rPr>
          <w:bCs/>
        </w:rPr>
        <w:t>:</w:t>
      </w:r>
      <w:r w:rsidRPr="009C6FC3">
        <w:rPr>
          <w:bCs/>
          <w:spacing w:val="2"/>
        </w:rPr>
        <w:t xml:space="preserve"> </w:t>
      </w:r>
      <w:r>
        <w:rPr>
          <w:spacing w:val="-4"/>
        </w:rPr>
        <w:t>Adrien Couet (UW, PI), Dan Thoma (UW, co-PI), Kumar Sridharan (UW, co-PI), Dimitris Papailiopoulos (UW, co-PI), Santanu Chaudhuri (ANL, co-PI), Jason Hattrick-Simpers (NIST, co-PI)</w:t>
      </w:r>
    </w:p>
    <w:p w14:paraId="03E4B274" w14:textId="77777777" w:rsidR="00C65BA5" w:rsidRPr="009C6FC3" w:rsidRDefault="00C65BA5" w:rsidP="00C65BA5">
      <w:pPr>
        <w:adjustRightInd w:val="0"/>
        <w:spacing w:line="252" w:lineRule="exact"/>
        <w:ind w:right="-20"/>
      </w:pPr>
      <w:r>
        <w:t xml:space="preserve">Level of support </w:t>
      </w:r>
      <w:proofErr w:type="gramStart"/>
      <w:r>
        <w:t>-  D.</w:t>
      </w:r>
      <w:proofErr w:type="gramEnd"/>
      <w:r>
        <w:t xml:space="preserve"> Thoma, 0.3 mo/yr</w:t>
      </w:r>
    </w:p>
    <w:p w14:paraId="779EC4C9" w14:textId="77777777" w:rsidR="00C65BA5" w:rsidRPr="009C6FC3" w:rsidRDefault="00C65BA5" w:rsidP="00C65BA5">
      <w:pPr>
        <w:tabs>
          <w:tab w:val="left" w:pos="6860"/>
        </w:tabs>
        <w:adjustRightInd w:val="0"/>
        <w:spacing w:line="252" w:lineRule="exact"/>
        <w:ind w:right="-20"/>
      </w:pPr>
      <w:r>
        <w:rPr>
          <w:bCs/>
          <w:spacing w:val="-1"/>
        </w:rPr>
        <w:t>Duration</w:t>
      </w:r>
      <w:r w:rsidRPr="009C6FC3">
        <w:rPr>
          <w:bCs/>
        </w:rPr>
        <w:t>:</w:t>
      </w:r>
      <w:r w:rsidRPr="009C6FC3">
        <w:rPr>
          <w:bCs/>
          <w:spacing w:val="2"/>
        </w:rPr>
        <w:t xml:space="preserve"> </w:t>
      </w:r>
      <w:r>
        <w:rPr>
          <w:spacing w:val="-3"/>
        </w:rPr>
        <w:t>2/01/2019-1/31/2022</w:t>
      </w:r>
    </w:p>
    <w:p w14:paraId="20F03926" w14:textId="77777777" w:rsidR="00C65BA5" w:rsidRPr="009C6FC3" w:rsidRDefault="00C65BA5" w:rsidP="00C65BA5">
      <w:pPr>
        <w:tabs>
          <w:tab w:val="left" w:pos="6900"/>
        </w:tabs>
        <w:adjustRightInd w:val="0"/>
        <w:spacing w:line="252" w:lineRule="exact"/>
        <w:ind w:right="-20"/>
        <w:rPr>
          <w:spacing w:val="2"/>
        </w:rPr>
      </w:pPr>
    </w:p>
    <w:p w14:paraId="3ACD3076" w14:textId="77777777" w:rsidR="00C65BA5" w:rsidRPr="009C6FC3" w:rsidRDefault="00C65BA5" w:rsidP="00C65BA5">
      <w:pPr>
        <w:tabs>
          <w:tab w:val="left" w:pos="6900"/>
        </w:tabs>
        <w:adjustRightInd w:val="0"/>
        <w:spacing w:line="252" w:lineRule="exact"/>
        <w:ind w:right="-20"/>
        <w:rPr>
          <w:u w:val="single"/>
        </w:rPr>
      </w:pPr>
    </w:p>
    <w:p w14:paraId="6CC8E78C" w14:textId="77777777" w:rsidR="00C65BA5" w:rsidRPr="009C6FC3" w:rsidRDefault="00C65BA5" w:rsidP="00C65BA5">
      <w:pPr>
        <w:tabs>
          <w:tab w:val="left" w:pos="6900"/>
        </w:tabs>
        <w:adjustRightInd w:val="0"/>
        <w:spacing w:line="252" w:lineRule="exact"/>
        <w:ind w:right="-20"/>
        <w:rPr>
          <w:u w:val="single"/>
        </w:rPr>
      </w:pPr>
      <w:r w:rsidRPr="009C6FC3">
        <w:rPr>
          <w:u w:val="single"/>
        </w:rPr>
        <w:t>PENDING PROJECTS</w:t>
      </w:r>
    </w:p>
    <w:p w14:paraId="7267C70A" w14:textId="77777777" w:rsidR="00C65BA5" w:rsidRDefault="00C65BA5" w:rsidP="00C65BA5">
      <w:r>
        <w:t>Title: Consortium for Enabling Technologies and Innovations</w:t>
      </w:r>
    </w:p>
    <w:p w14:paraId="124BBB1A" w14:textId="77777777" w:rsidR="00C65BA5" w:rsidRDefault="00C65BA5" w:rsidP="00C65BA5">
      <w:r>
        <w:t>Sponsor: DOE-NNSA for DE-FOA-001875j - $25,000,000</w:t>
      </w:r>
    </w:p>
    <w:p w14:paraId="7E55A0A5" w14:textId="77777777" w:rsidR="00C65BA5" w:rsidRDefault="00C65BA5" w:rsidP="00C65BA5">
      <w:r>
        <w:t>PI: Anna Erickson, (GTI, PI) many co-PI’s</w:t>
      </w:r>
    </w:p>
    <w:p w14:paraId="3600CFBB" w14:textId="77777777" w:rsidR="00C65BA5" w:rsidRDefault="00C65BA5" w:rsidP="00C65BA5">
      <w:r>
        <w:t>Level of Support to Co-PI – Dan Thoma, 0.5 mo/yr</w:t>
      </w:r>
    </w:p>
    <w:p w14:paraId="582E0117" w14:textId="77777777" w:rsidR="00C65BA5" w:rsidRDefault="00C65BA5" w:rsidP="00C65BA5">
      <w:r>
        <w:t>Duration: 6/2019 to 5/2024</w:t>
      </w:r>
    </w:p>
    <w:p w14:paraId="77ECA61F" w14:textId="77777777" w:rsidR="00C65BA5" w:rsidRDefault="00C65BA5" w:rsidP="00C65BA5"/>
    <w:p w14:paraId="4CADDA23" w14:textId="77777777" w:rsidR="00C65BA5" w:rsidRDefault="00C65BA5" w:rsidP="00C65BA5">
      <w:r>
        <w:t>Title:  Grain Boundary Design to Enhance Damage Resistance of polycrystalline Metallic Materials</w:t>
      </w:r>
    </w:p>
    <w:p w14:paraId="449659B0" w14:textId="77777777" w:rsidR="00C65BA5" w:rsidRDefault="00C65BA5" w:rsidP="00C65BA5">
      <w:r>
        <w:t>Sponsor: NSF DMREF- $1,700,000</w:t>
      </w:r>
    </w:p>
    <w:p w14:paraId="56FBA122" w14:textId="77777777" w:rsidR="00C65BA5" w:rsidRDefault="00C65BA5" w:rsidP="00C65BA5">
      <w:r>
        <w:t>PI: Curt Bronkhorst (UW, PI), Dan Thoma (UW, co-PI), Marko Knezevic (UNH, co-PI), Sid Pathak (UNR, co-PI)</w:t>
      </w:r>
    </w:p>
    <w:p w14:paraId="0E617A49" w14:textId="77777777" w:rsidR="00C65BA5" w:rsidRDefault="00C65BA5" w:rsidP="00C65BA5">
      <w:r>
        <w:t>Level of Support – D. Thoma, 0.5 mo/yr</w:t>
      </w:r>
    </w:p>
    <w:p w14:paraId="4C9CE955" w14:textId="77777777" w:rsidR="00C65BA5" w:rsidRDefault="00C65BA5" w:rsidP="00C65BA5">
      <w:r>
        <w:t>Duration: 10/2019 to 9/2023</w:t>
      </w:r>
    </w:p>
    <w:p w14:paraId="0FD0C291" w14:textId="77777777" w:rsidR="00C41255" w:rsidRPr="00CA7004" w:rsidRDefault="00C41255" w:rsidP="00307C88">
      <w:pPr>
        <w:spacing w:before="77"/>
        <w:ind w:right="98"/>
        <w:rPr>
          <w:sz w:val="20"/>
          <w:szCs w:val="20"/>
        </w:rPr>
      </w:pPr>
    </w:p>
    <w:sectPr w:rsidR="00C41255" w:rsidRPr="00CA7004">
      <w:pgSz w:w="12240" w:h="15840"/>
      <w:pgMar w:top="640" w:right="1340" w:bottom="280" w:left="134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CCECFF" w14:textId="77777777" w:rsidR="001431C0" w:rsidRDefault="001431C0">
      <w:r>
        <w:separator/>
      </w:r>
    </w:p>
  </w:endnote>
  <w:endnote w:type="continuationSeparator" w:id="0">
    <w:p w14:paraId="3AC8C607" w14:textId="77777777" w:rsidR="001431C0" w:rsidRDefault="001431C0">
      <w:r>
        <w:continuationSeparator/>
      </w:r>
    </w:p>
  </w:endnote>
  <w:endnote w:type="continuationNotice" w:id="1">
    <w:p w14:paraId="1CE97095" w14:textId="77777777" w:rsidR="001431C0" w:rsidRDefault="001431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Symbol">
    <w:panose1 w:val="05050102010706020507"/>
    <w:charset w:val="02"/>
    <w:family w:val="decorative"/>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7EBA3D" w14:textId="77777777" w:rsidR="001431C0" w:rsidRDefault="001431C0">
      <w:r>
        <w:separator/>
      </w:r>
    </w:p>
  </w:footnote>
  <w:footnote w:type="continuationSeparator" w:id="0">
    <w:p w14:paraId="2EAF3DB8" w14:textId="77777777" w:rsidR="001431C0" w:rsidRDefault="001431C0">
      <w:r>
        <w:continuationSeparator/>
      </w:r>
    </w:p>
  </w:footnote>
  <w:footnote w:type="continuationNotice" w:id="1">
    <w:p w14:paraId="043623F9" w14:textId="77777777" w:rsidR="001431C0" w:rsidRDefault="001431C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D37CFC" w14:textId="0269F9D4" w:rsidR="00FE3752" w:rsidRDefault="00FE3752">
    <w:pPr>
      <w:pStyle w:val="BodyText"/>
      <w:spacing w:line="14" w:lineRule="auto"/>
      <w:rPr>
        <w:sz w:val="2"/>
      </w:rPr>
    </w:pPr>
    <w:r>
      <w:rPr>
        <w:noProof/>
      </w:rPr>
      <mc:AlternateContent>
        <mc:Choice Requires="wps">
          <w:drawing>
            <wp:anchor distT="0" distB="0" distL="114300" distR="114300" simplePos="0" relativeHeight="503276848" behindDoc="1" locked="0" layoutInCell="1" allowOverlap="1" wp14:anchorId="00E5247F" wp14:editId="42206EE0">
              <wp:simplePos x="0" y="0"/>
              <wp:positionH relativeFrom="page">
                <wp:posOffset>5594350</wp:posOffset>
              </wp:positionH>
              <wp:positionV relativeFrom="page">
                <wp:posOffset>601980</wp:posOffset>
              </wp:positionV>
              <wp:extent cx="1442085" cy="198120"/>
              <wp:effectExtent l="0" t="0" r="5715" b="508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2085" cy="19812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12D1985" w14:textId="07D55CBA" w:rsidR="00FE3752" w:rsidRDefault="00FE3752" w:rsidP="006E4710">
                          <w:pPr>
                            <w:spacing w:before="12"/>
                            <w:ind w:left="20"/>
                            <w:rPr>
                              <w:sz w:val="20"/>
                            </w:rPr>
                          </w:pPr>
                          <w:r>
                            <w:rPr>
                              <w:sz w:val="20"/>
                            </w:rPr>
                            <w:t xml:space="preserve">D.J. Thoma CV - Page </w:t>
                          </w:r>
                          <w:r>
                            <w:fldChar w:fldCharType="begin"/>
                          </w:r>
                          <w:r>
                            <w:rPr>
                              <w:sz w:val="20"/>
                            </w:rPr>
                            <w:instrText xml:space="preserve"> PAGE </w:instrText>
                          </w:r>
                          <w:r>
                            <w:fldChar w:fldCharType="separate"/>
                          </w:r>
                          <w:r>
                            <w:rPr>
                              <w:noProof/>
                              <w:sz w:val="2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E5247F" id="_x0000_t202" coordsize="21600,21600" o:spt="202" path="m,l,21600r21600,l21600,xe">
              <v:stroke joinstyle="miter"/>
              <v:path gradientshapeok="t" o:connecttype="rect"/>
            </v:shapetype>
            <v:shape id="Text Box 2" o:spid="_x0000_s1026" type="#_x0000_t202" style="position:absolute;margin-left:440.5pt;margin-top:47.4pt;width:113.55pt;height:15.6pt;z-index:-39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" filled="f" stroked="f">
              <v:textbox inset="0,0,0,0">
                <w:txbxContent>
                  <w:p w14:paraId="412D1985" w14:textId="07D55CBA" w:rsidR="00FE3752" w:rsidRDefault="00FE3752" w:rsidP="006E4710">
                    <w:pPr>
                      <w:spacing w:before="12"/>
                      <w:ind w:left="20"/>
                      <w:rPr>
                        <w:sz w:val="20"/>
                      </w:rPr>
                    </w:pPr>
                    <w:r>
                      <w:rPr>
                        <w:sz w:val="20"/>
                      </w:rPr>
                      <w:t xml:space="preserve">D.J. </w:t>
                    </w:r>
                    <w:proofErr w:type="spellStart"/>
                    <w:r>
                      <w:rPr>
                        <w:sz w:val="20"/>
                      </w:rPr>
                      <w:t>Thoma</w:t>
                    </w:r>
                    <w:proofErr w:type="spellEnd"/>
                    <w:r>
                      <w:rPr>
                        <w:sz w:val="20"/>
                      </w:rPr>
                      <w:t xml:space="preserve"> CV - Page </w:t>
                    </w:r>
                    <w:r>
                      <w:fldChar w:fldCharType="begin"/>
                    </w:r>
                    <w:r>
                      <w:rPr>
                        <w:sz w:val="20"/>
                      </w:rPr>
                      <w:instrText xml:space="preserve"> PAGE </w:instrText>
                    </w:r>
                    <w:r>
                      <w:fldChar w:fldCharType="separate"/>
                    </w:r>
                    <w:r>
                      <w:rPr>
                        <w:noProof/>
                        <w:sz w:val="20"/>
                      </w:rPr>
                      <w:t>1</w:t>
                    </w:r>
                    <w: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D413AC" w14:textId="458D7DDF" w:rsidR="00FE3752" w:rsidRPr="004C2132" w:rsidRDefault="00FE3752">
    <w:pPr>
      <w:pStyle w:val="BodyText"/>
      <w:spacing w:line="14" w:lineRule="auto"/>
      <w:rPr>
        <w:sz w:val="20"/>
      </w:rPr>
    </w:pPr>
    <w:r>
      <w:rPr>
        <w:noProof/>
      </w:rPr>
      <mc:AlternateContent>
        <mc:Choice Requires="wps">
          <w:drawing>
            <wp:anchor distT="0" distB="0" distL="114300" distR="114300" simplePos="0" relativeHeight="503274776" behindDoc="1" locked="0" layoutInCell="1" allowOverlap="1" wp14:anchorId="3A9915B6" wp14:editId="29EDD1AD">
              <wp:simplePos x="0" y="0"/>
              <wp:positionH relativeFrom="page">
                <wp:posOffset>5598453</wp:posOffset>
              </wp:positionH>
              <wp:positionV relativeFrom="page">
                <wp:posOffset>350618</wp:posOffset>
              </wp:positionV>
              <wp:extent cx="1716258" cy="241496"/>
              <wp:effectExtent l="0" t="0" r="1143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6258" cy="241496"/>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5BFF6FD" w14:textId="214BE93F" w:rsidR="00FE3752" w:rsidRDefault="00FE3752">
                          <w:pPr>
                            <w:spacing w:before="12"/>
                            <w:ind w:left="20"/>
                            <w:rPr>
                              <w:sz w:val="20"/>
                            </w:rPr>
                          </w:pPr>
                          <w:r>
                            <w:rPr>
                              <w:sz w:val="20"/>
                            </w:rPr>
                            <w:t xml:space="preserve">D.J. Thoma Bio - Page </w:t>
                          </w:r>
                          <w:r>
                            <w:fldChar w:fldCharType="begin"/>
                          </w:r>
                          <w:r>
                            <w:rPr>
                              <w:sz w:val="20"/>
                            </w:rPr>
                            <w:instrText xml:space="preserve"> PAGE </w:instrText>
                          </w:r>
                          <w:r>
                            <w:fldChar w:fldCharType="separate"/>
                          </w:r>
                          <w:r>
                            <w:rPr>
                              <w:noProof/>
                              <w:sz w:val="20"/>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9915B6" id="_x0000_t202" coordsize="21600,21600" o:spt="202" path="m,l,21600r21600,l21600,xe">
              <v:stroke joinstyle="miter"/>
              <v:path gradientshapeok="t" o:connecttype="rect"/>
            </v:shapetype>
            <v:shape id="_x0000_s1027" type="#_x0000_t202" style="position:absolute;margin-left:440.8pt;margin-top:27.6pt;width:135.15pt;height:19pt;z-index:-41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" filled="f" stroked="f">
              <v:textbox inset="0,0,0,0">
                <w:txbxContent>
                  <w:p w14:paraId="05BFF6FD" w14:textId="214BE93F" w:rsidR="00FE3752" w:rsidRDefault="00FE3752">
                    <w:pPr>
                      <w:spacing w:before="12"/>
                      <w:ind w:left="20"/>
                      <w:rPr>
                        <w:sz w:val="20"/>
                      </w:rPr>
                    </w:pPr>
                    <w:r>
                      <w:rPr>
                        <w:sz w:val="20"/>
                      </w:rPr>
                      <w:t xml:space="preserve">D.J. </w:t>
                    </w:r>
                    <w:proofErr w:type="spellStart"/>
                    <w:r>
                      <w:rPr>
                        <w:sz w:val="20"/>
                      </w:rPr>
                      <w:t>Thoma</w:t>
                    </w:r>
                    <w:proofErr w:type="spellEnd"/>
                    <w:r>
                      <w:rPr>
                        <w:sz w:val="20"/>
                      </w:rPr>
                      <w:t xml:space="preserve"> Bio - Page </w:t>
                    </w:r>
                    <w:r>
                      <w:fldChar w:fldCharType="begin"/>
                    </w:r>
                    <w:r>
                      <w:rPr>
                        <w:sz w:val="20"/>
                      </w:rPr>
                      <w:instrText xml:space="preserve"> PAGE </w:instrText>
                    </w:r>
                    <w:r>
                      <w:fldChar w:fldCharType="separate"/>
                    </w:r>
                    <w:r>
                      <w:rPr>
                        <w:noProof/>
                        <w:sz w:val="20"/>
                      </w:rPr>
                      <w:t>2</w:t>
                    </w:r>
                    <w:r>
                      <w:fldChar w:fldCharType="end"/>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B96CE2" w14:textId="77777777" w:rsidR="00FE3752" w:rsidRPr="004C2132" w:rsidRDefault="00FE3752" w:rsidP="004C2132">
    <w:pPr>
      <w:pStyle w:val="BodyText"/>
      <w:spacing w:line="14" w:lineRule="auto"/>
      <w:rPr>
        <w:sz w:val="20"/>
      </w:rPr>
    </w:pPr>
    <w:r>
      <w:rPr>
        <w:noProof/>
      </w:rPr>
      <mc:AlternateContent>
        <mc:Choice Requires="wps">
          <w:drawing>
            <wp:anchor distT="0" distB="0" distL="114300" distR="114300" simplePos="0" relativeHeight="503280944" behindDoc="1" locked="0" layoutInCell="1" allowOverlap="1" wp14:anchorId="4692FB35" wp14:editId="0FBC09AE">
              <wp:simplePos x="0" y="0"/>
              <wp:positionH relativeFrom="page">
                <wp:posOffset>4726745</wp:posOffset>
              </wp:positionH>
              <wp:positionV relativeFrom="page">
                <wp:posOffset>379828</wp:posOffset>
              </wp:positionV>
              <wp:extent cx="2123830" cy="213897"/>
              <wp:effectExtent l="0" t="0" r="10160" b="254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3830" cy="213897"/>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48418D5" w14:textId="7E7310AE" w:rsidR="00FE3752" w:rsidRDefault="00FE3752">
                          <w:pPr>
                            <w:spacing w:before="12"/>
                            <w:ind w:left="20"/>
                            <w:rPr>
                              <w:sz w:val="20"/>
                            </w:rPr>
                          </w:pPr>
                          <w:r>
                            <w:rPr>
                              <w:sz w:val="20"/>
                            </w:rPr>
                            <w:t xml:space="preserve">D.J. Thoma External Activity - Page </w:t>
                          </w:r>
                          <w:r>
                            <w:fldChar w:fldCharType="begin"/>
                          </w:r>
                          <w:r>
                            <w:rPr>
                              <w:sz w:val="20"/>
                            </w:rPr>
                            <w:instrText xml:space="preserve"> PAGE </w:instrText>
                          </w:r>
                          <w:r>
                            <w:fldChar w:fldCharType="separate"/>
                          </w:r>
                          <w:r>
                            <w:rPr>
                              <w:noProof/>
                              <w:sz w:val="20"/>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92FB35" id="_x0000_t202" coordsize="21600,21600" o:spt="202" path="m,l,21600r21600,l21600,xe">
              <v:stroke joinstyle="miter"/>
              <v:path gradientshapeok="t" o:connecttype="rect"/>
            </v:shapetype>
            <v:shape id="_x0000_s1028" type="#_x0000_t202" style="position:absolute;margin-left:372.2pt;margin-top:29.9pt;width:167.25pt;height:16.85pt;z-index:-35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" filled="f" stroked="f">
              <v:textbox inset="0,0,0,0">
                <w:txbxContent>
                  <w:p w14:paraId="348418D5" w14:textId="7E7310AE" w:rsidR="00FE3752" w:rsidRDefault="00FE3752">
                    <w:pPr>
                      <w:spacing w:before="12"/>
                      <w:ind w:left="20"/>
                      <w:rPr>
                        <w:sz w:val="20"/>
                      </w:rPr>
                    </w:pPr>
                    <w:r>
                      <w:rPr>
                        <w:sz w:val="20"/>
                      </w:rPr>
                      <w:t xml:space="preserve">D.J. </w:t>
                    </w:r>
                    <w:proofErr w:type="spellStart"/>
                    <w:r>
                      <w:rPr>
                        <w:sz w:val="20"/>
                      </w:rPr>
                      <w:t>Thoma</w:t>
                    </w:r>
                    <w:proofErr w:type="spellEnd"/>
                    <w:r>
                      <w:rPr>
                        <w:sz w:val="20"/>
                      </w:rPr>
                      <w:t xml:space="preserve"> External Activity - Page </w:t>
                    </w:r>
                    <w:r>
                      <w:fldChar w:fldCharType="begin"/>
                    </w:r>
                    <w:r>
                      <w:rPr>
                        <w:sz w:val="20"/>
                      </w:rPr>
                      <w:instrText xml:space="preserve"> PAGE </w:instrText>
                    </w:r>
                    <w:r>
                      <w:fldChar w:fldCharType="separate"/>
                    </w:r>
                    <w:r>
                      <w:rPr>
                        <w:noProof/>
                        <w:sz w:val="20"/>
                      </w:rPr>
                      <w:t>2</w:t>
                    </w:r>
                    <w:r>
                      <w:fldChar w:fldCharType="end"/>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162F92" w14:textId="227C92EB" w:rsidR="00FE3752" w:rsidRDefault="00FE3752">
    <w:pPr>
      <w:pStyle w:val="BodyText"/>
      <w:spacing w:line="14" w:lineRule="auto"/>
      <w:rPr>
        <w:sz w:val="20"/>
      </w:rPr>
    </w:pPr>
    <w:r>
      <w:rPr>
        <w:noProof/>
      </w:rPr>
      <mc:AlternateContent>
        <mc:Choice Requires="wps">
          <w:drawing>
            <wp:anchor distT="0" distB="0" distL="114300" distR="114300" simplePos="0" relativeHeight="503278896" behindDoc="1" locked="0" layoutInCell="1" allowOverlap="1" wp14:anchorId="782BA5DD" wp14:editId="5F73A394">
              <wp:simplePos x="0" y="0"/>
              <wp:positionH relativeFrom="page">
                <wp:posOffset>5500028</wp:posOffset>
              </wp:positionH>
              <wp:positionV relativeFrom="page">
                <wp:posOffset>337087</wp:posOffset>
              </wp:positionV>
              <wp:extent cx="1477107" cy="253219"/>
              <wp:effectExtent l="0" t="0" r="8890" b="127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7107" cy="253219"/>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4AB7E3A" w14:textId="3F3CABFF" w:rsidR="00FE3752" w:rsidRDefault="00FE3752">
                          <w:pPr>
                            <w:spacing w:before="12"/>
                            <w:ind w:left="20"/>
                            <w:rPr>
                              <w:sz w:val="20"/>
                            </w:rPr>
                          </w:pPr>
                          <w:r>
                            <w:rPr>
                              <w:sz w:val="20"/>
                            </w:rPr>
                            <w:t xml:space="preserve">D.J. Thoma Pubs - Page </w:t>
                          </w:r>
                          <w:r>
                            <w:fldChar w:fldCharType="begin"/>
                          </w:r>
                          <w:r>
                            <w:rPr>
                              <w:sz w:val="20"/>
                            </w:rPr>
                            <w:instrText xml:space="preserve"> PAGE </w:instrText>
                          </w:r>
                          <w:r>
                            <w:fldChar w:fldCharType="separate"/>
                          </w:r>
                          <w:r>
                            <w:rPr>
                              <w:noProof/>
                              <w:sz w:val="20"/>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2BA5DD" id="_x0000_t202" coordsize="21600,21600" o:spt="202" path="m,l,21600r21600,l21600,xe">
              <v:stroke joinstyle="miter"/>
              <v:path gradientshapeok="t" o:connecttype="rect"/>
            </v:shapetype>
            <v:shape id="_x0000_s1029" type="#_x0000_t202" style="position:absolute;margin-left:433.05pt;margin-top:26.55pt;width:116.3pt;height:19.95pt;z-index:-37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" filled="f" stroked="f">
              <v:textbox inset="0,0,0,0">
                <w:txbxContent>
                  <w:p w14:paraId="14AB7E3A" w14:textId="3F3CABFF" w:rsidR="00FE3752" w:rsidRDefault="00FE3752">
                    <w:pPr>
                      <w:spacing w:before="12"/>
                      <w:ind w:left="20"/>
                      <w:rPr>
                        <w:sz w:val="20"/>
                      </w:rPr>
                    </w:pPr>
                    <w:r>
                      <w:rPr>
                        <w:sz w:val="20"/>
                      </w:rPr>
                      <w:t xml:space="preserve">D.J. </w:t>
                    </w:r>
                    <w:proofErr w:type="spellStart"/>
                    <w:r>
                      <w:rPr>
                        <w:sz w:val="20"/>
                      </w:rPr>
                      <w:t>Thoma</w:t>
                    </w:r>
                    <w:proofErr w:type="spellEnd"/>
                    <w:r>
                      <w:rPr>
                        <w:sz w:val="20"/>
                      </w:rPr>
                      <w:t xml:space="preserve"> Pubs - Page </w:t>
                    </w:r>
                    <w:r>
                      <w:fldChar w:fldCharType="begin"/>
                    </w:r>
                    <w:r>
                      <w:rPr>
                        <w:sz w:val="20"/>
                      </w:rPr>
                      <w:instrText xml:space="preserve"> PAGE </w:instrText>
                    </w:r>
                    <w:r>
                      <w:fldChar w:fldCharType="separate"/>
                    </w:r>
                    <w:r>
                      <w:rPr>
                        <w:noProof/>
                        <w:sz w:val="20"/>
                      </w:rPr>
                      <w:t>2</w:t>
                    </w:r>
                    <w:r>
                      <w:fldChar w:fldCharType="end"/>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5348E0" w14:textId="51DA6CC5" w:rsidR="00FE3752" w:rsidRDefault="00FE3752">
    <w:pPr>
      <w:pStyle w:val="BodyText"/>
      <w:spacing w:line="14" w:lineRule="auto"/>
      <w:rPr>
        <w:sz w:val="20"/>
      </w:rPr>
    </w:pPr>
    <w:r>
      <w:rPr>
        <w:noProof/>
      </w:rPr>
      <mc:AlternateContent>
        <mc:Choice Requires="wps">
          <w:drawing>
            <wp:anchor distT="0" distB="0" distL="114300" distR="114300" simplePos="0" relativeHeight="503274800" behindDoc="1" locked="0" layoutInCell="1" allowOverlap="1" wp14:anchorId="1DE2C65A" wp14:editId="0D965BD7">
              <wp:simplePos x="0" y="0"/>
              <wp:positionH relativeFrom="page">
                <wp:posOffset>5238750</wp:posOffset>
              </wp:positionH>
              <wp:positionV relativeFrom="page">
                <wp:posOffset>450215</wp:posOffset>
              </wp:positionV>
              <wp:extent cx="1645285" cy="146685"/>
              <wp:effectExtent l="0" t="0" r="5715" b="571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5285" cy="146685"/>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6455516" w14:textId="39FD5E61" w:rsidR="00FE3752" w:rsidRDefault="00FE3752">
                          <w:pPr>
                            <w:spacing w:before="12"/>
                            <w:ind w:left="20"/>
                            <w:rPr>
                              <w:sz w:val="20"/>
                            </w:rPr>
                          </w:pPr>
                          <w:r>
                            <w:rPr>
                              <w:sz w:val="20"/>
                            </w:rPr>
                            <w:t xml:space="preserve">D.J. Thoma Abstracts - Page </w:t>
                          </w:r>
                          <w:r>
                            <w:fldChar w:fldCharType="begin"/>
                          </w:r>
                          <w:r>
                            <w:rPr>
                              <w:sz w:val="20"/>
                            </w:rPr>
                            <w:instrText xml:space="preserve"> PAGE </w:instrText>
                          </w:r>
                          <w:r>
                            <w:fldChar w:fldCharType="separate"/>
                          </w:r>
                          <w:r>
                            <w:rPr>
                              <w:noProof/>
                              <w:sz w:val="2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E2C65A" id="_x0000_t202" coordsize="21600,21600" o:spt="202" path="m,l,21600r21600,l21600,xe">
              <v:stroke joinstyle="miter"/>
              <v:path gradientshapeok="t" o:connecttype="rect"/>
            </v:shapetype>
            <v:shape id="Text Box 1" o:spid="_x0000_s1030" type="#_x0000_t202" style="position:absolute;margin-left:412.5pt;margin-top:35.45pt;width:129.55pt;height:11.55pt;z-index:-41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" filled="f" stroked="f">
              <v:textbox inset="0,0,0,0">
                <w:txbxContent>
                  <w:p w14:paraId="46455516" w14:textId="39FD5E61" w:rsidR="00FE3752" w:rsidRDefault="00FE3752">
                    <w:pPr>
                      <w:spacing w:before="12"/>
                      <w:ind w:left="20"/>
                      <w:rPr>
                        <w:sz w:val="20"/>
                      </w:rPr>
                    </w:pPr>
                    <w:r>
                      <w:rPr>
                        <w:sz w:val="20"/>
                      </w:rPr>
                      <w:t xml:space="preserve">D.J. </w:t>
                    </w:r>
                    <w:proofErr w:type="spellStart"/>
                    <w:r>
                      <w:rPr>
                        <w:sz w:val="20"/>
                      </w:rPr>
                      <w:t>Thoma</w:t>
                    </w:r>
                    <w:proofErr w:type="spellEnd"/>
                    <w:r>
                      <w:rPr>
                        <w:sz w:val="20"/>
                      </w:rPr>
                      <w:t xml:space="preserve"> Abstracts - Page </w:t>
                    </w:r>
                    <w:r>
                      <w:fldChar w:fldCharType="begin"/>
                    </w:r>
                    <w:r>
                      <w:rPr>
                        <w:sz w:val="20"/>
                      </w:rPr>
                      <w:instrText xml:space="preserve"> PAGE </w:instrText>
                    </w:r>
                    <w:r>
                      <w:fldChar w:fldCharType="separate"/>
                    </w:r>
                    <w:r>
                      <w:rPr>
                        <w:noProof/>
                        <w:sz w:val="20"/>
                      </w:rPr>
                      <w:t>1</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83251"/>
    <w:multiLevelType w:val="hybridMultilevel"/>
    <w:tmpl w:val="36166E3E"/>
    <w:lvl w:ilvl="0" w:tplc="B4CA15D2">
      <w:start w:val="1"/>
      <w:numFmt w:val="decimal"/>
      <w:lvlText w:val="%1."/>
      <w:lvlJc w:val="left"/>
      <w:pPr>
        <w:ind w:left="120" w:hanging="720"/>
      </w:pPr>
      <w:rPr>
        <w:rFonts w:ascii="Times New Roman" w:eastAsia="Times New Roman" w:hAnsi="Times New Roman" w:cs="Times New Roman" w:hint="default"/>
        <w:w w:val="99"/>
        <w:sz w:val="22"/>
        <w:szCs w:val="22"/>
      </w:rPr>
    </w:lvl>
    <w:lvl w:ilvl="1" w:tplc="6DC0E222">
      <w:start w:val="1"/>
      <w:numFmt w:val="decimal"/>
      <w:lvlText w:val="%2)"/>
      <w:lvlJc w:val="left"/>
      <w:pPr>
        <w:ind w:left="820" w:hanging="360"/>
      </w:pPr>
      <w:rPr>
        <w:rFonts w:ascii="Times New Roman" w:eastAsia="Times New Roman" w:hAnsi="Times New Roman" w:cs="Times New Roman" w:hint="default"/>
        <w:w w:val="99"/>
        <w:sz w:val="22"/>
        <w:szCs w:val="22"/>
      </w:rPr>
    </w:lvl>
    <w:lvl w:ilvl="2" w:tplc="C12C46DE">
      <w:numFmt w:val="bullet"/>
      <w:lvlText w:val="•"/>
      <w:lvlJc w:val="left"/>
      <w:pPr>
        <w:ind w:left="1793" w:hanging="360"/>
      </w:pPr>
      <w:rPr>
        <w:rFonts w:hint="default"/>
      </w:rPr>
    </w:lvl>
    <w:lvl w:ilvl="3" w:tplc="071ADB40">
      <w:numFmt w:val="bullet"/>
      <w:lvlText w:val="•"/>
      <w:lvlJc w:val="left"/>
      <w:pPr>
        <w:ind w:left="2766" w:hanging="360"/>
      </w:pPr>
      <w:rPr>
        <w:rFonts w:hint="default"/>
      </w:rPr>
    </w:lvl>
    <w:lvl w:ilvl="4" w:tplc="C0E0EA36">
      <w:numFmt w:val="bullet"/>
      <w:lvlText w:val="•"/>
      <w:lvlJc w:val="left"/>
      <w:pPr>
        <w:ind w:left="3740" w:hanging="360"/>
      </w:pPr>
      <w:rPr>
        <w:rFonts w:hint="default"/>
      </w:rPr>
    </w:lvl>
    <w:lvl w:ilvl="5" w:tplc="A6D4BE10">
      <w:numFmt w:val="bullet"/>
      <w:lvlText w:val="•"/>
      <w:lvlJc w:val="left"/>
      <w:pPr>
        <w:ind w:left="4713" w:hanging="360"/>
      </w:pPr>
      <w:rPr>
        <w:rFonts w:hint="default"/>
      </w:rPr>
    </w:lvl>
    <w:lvl w:ilvl="6" w:tplc="DC3456AE">
      <w:numFmt w:val="bullet"/>
      <w:lvlText w:val="•"/>
      <w:lvlJc w:val="left"/>
      <w:pPr>
        <w:ind w:left="5686" w:hanging="360"/>
      </w:pPr>
      <w:rPr>
        <w:rFonts w:hint="default"/>
      </w:rPr>
    </w:lvl>
    <w:lvl w:ilvl="7" w:tplc="BDB8DB64">
      <w:numFmt w:val="bullet"/>
      <w:lvlText w:val="•"/>
      <w:lvlJc w:val="left"/>
      <w:pPr>
        <w:ind w:left="6660" w:hanging="360"/>
      </w:pPr>
      <w:rPr>
        <w:rFonts w:hint="default"/>
      </w:rPr>
    </w:lvl>
    <w:lvl w:ilvl="8" w:tplc="1A601C7C">
      <w:numFmt w:val="bullet"/>
      <w:lvlText w:val="•"/>
      <w:lvlJc w:val="left"/>
      <w:pPr>
        <w:ind w:left="7633" w:hanging="360"/>
      </w:pPr>
      <w:rPr>
        <w:rFonts w:hint="default"/>
      </w:rPr>
    </w:lvl>
  </w:abstractNum>
  <w:abstractNum w:abstractNumId="1" w15:restartNumberingAfterBreak="0">
    <w:nsid w:val="04FA2A29"/>
    <w:multiLevelType w:val="hybridMultilevel"/>
    <w:tmpl w:val="32DA496E"/>
    <w:lvl w:ilvl="0" w:tplc="67909004">
      <w:start w:val="1"/>
      <w:numFmt w:val="bullet"/>
      <w:lvlText w:val="–"/>
      <w:lvlJc w:val="left"/>
      <w:pPr>
        <w:tabs>
          <w:tab w:val="num" w:pos="720"/>
        </w:tabs>
        <w:ind w:left="720" w:hanging="360"/>
      </w:pPr>
      <w:rPr>
        <w:rFonts w:ascii="Arial" w:hAnsi="Arial" w:hint="default"/>
      </w:rPr>
    </w:lvl>
    <w:lvl w:ilvl="1" w:tplc="56D83292">
      <w:start w:val="1"/>
      <w:numFmt w:val="bullet"/>
      <w:lvlText w:val="–"/>
      <w:lvlJc w:val="left"/>
      <w:pPr>
        <w:tabs>
          <w:tab w:val="num" w:pos="1440"/>
        </w:tabs>
        <w:ind w:left="1440" w:hanging="360"/>
      </w:pPr>
      <w:rPr>
        <w:rFonts w:ascii="Arial" w:hAnsi="Arial" w:hint="default"/>
      </w:rPr>
    </w:lvl>
    <w:lvl w:ilvl="2" w:tplc="64627646" w:tentative="1">
      <w:start w:val="1"/>
      <w:numFmt w:val="bullet"/>
      <w:lvlText w:val="–"/>
      <w:lvlJc w:val="left"/>
      <w:pPr>
        <w:tabs>
          <w:tab w:val="num" w:pos="2160"/>
        </w:tabs>
        <w:ind w:left="2160" w:hanging="360"/>
      </w:pPr>
      <w:rPr>
        <w:rFonts w:ascii="Arial" w:hAnsi="Arial" w:hint="default"/>
      </w:rPr>
    </w:lvl>
    <w:lvl w:ilvl="3" w:tplc="D75EBF7A" w:tentative="1">
      <w:start w:val="1"/>
      <w:numFmt w:val="bullet"/>
      <w:lvlText w:val="–"/>
      <w:lvlJc w:val="left"/>
      <w:pPr>
        <w:tabs>
          <w:tab w:val="num" w:pos="2880"/>
        </w:tabs>
        <w:ind w:left="2880" w:hanging="360"/>
      </w:pPr>
      <w:rPr>
        <w:rFonts w:ascii="Arial" w:hAnsi="Arial" w:hint="default"/>
      </w:rPr>
    </w:lvl>
    <w:lvl w:ilvl="4" w:tplc="47866E18" w:tentative="1">
      <w:start w:val="1"/>
      <w:numFmt w:val="bullet"/>
      <w:lvlText w:val="–"/>
      <w:lvlJc w:val="left"/>
      <w:pPr>
        <w:tabs>
          <w:tab w:val="num" w:pos="3600"/>
        </w:tabs>
        <w:ind w:left="3600" w:hanging="360"/>
      </w:pPr>
      <w:rPr>
        <w:rFonts w:ascii="Arial" w:hAnsi="Arial" w:hint="default"/>
      </w:rPr>
    </w:lvl>
    <w:lvl w:ilvl="5" w:tplc="F2567B3C" w:tentative="1">
      <w:start w:val="1"/>
      <w:numFmt w:val="bullet"/>
      <w:lvlText w:val="–"/>
      <w:lvlJc w:val="left"/>
      <w:pPr>
        <w:tabs>
          <w:tab w:val="num" w:pos="4320"/>
        </w:tabs>
        <w:ind w:left="4320" w:hanging="360"/>
      </w:pPr>
      <w:rPr>
        <w:rFonts w:ascii="Arial" w:hAnsi="Arial" w:hint="default"/>
      </w:rPr>
    </w:lvl>
    <w:lvl w:ilvl="6" w:tplc="30EC58E0" w:tentative="1">
      <w:start w:val="1"/>
      <w:numFmt w:val="bullet"/>
      <w:lvlText w:val="–"/>
      <w:lvlJc w:val="left"/>
      <w:pPr>
        <w:tabs>
          <w:tab w:val="num" w:pos="5040"/>
        </w:tabs>
        <w:ind w:left="5040" w:hanging="360"/>
      </w:pPr>
      <w:rPr>
        <w:rFonts w:ascii="Arial" w:hAnsi="Arial" w:hint="default"/>
      </w:rPr>
    </w:lvl>
    <w:lvl w:ilvl="7" w:tplc="F3FEE18E" w:tentative="1">
      <w:start w:val="1"/>
      <w:numFmt w:val="bullet"/>
      <w:lvlText w:val="–"/>
      <w:lvlJc w:val="left"/>
      <w:pPr>
        <w:tabs>
          <w:tab w:val="num" w:pos="5760"/>
        </w:tabs>
        <w:ind w:left="5760" w:hanging="360"/>
      </w:pPr>
      <w:rPr>
        <w:rFonts w:ascii="Arial" w:hAnsi="Arial" w:hint="default"/>
      </w:rPr>
    </w:lvl>
    <w:lvl w:ilvl="8" w:tplc="C6F6866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5A6542E"/>
    <w:multiLevelType w:val="multilevel"/>
    <w:tmpl w:val="A15E3D58"/>
    <w:lvl w:ilvl="0">
      <w:start w:val="18"/>
      <w:numFmt w:val="upperLetter"/>
      <w:lvlText w:val="%1"/>
      <w:lvlJc w:val="left"/>
      <w:pPr>
        <w:ind w:left="100" w:hanging="514"/>
      </w:pPr>
      <w:rPr>
        <w:rFonts w:hint="default"/>
      </w:rPr>
    </w:lvl>
    <w:lvl w:ilvl="1">
      <w:start w:val="4"/>
      <w:numFmt w:val="upperLetter"/>
      <w:lvlText w:val="%1.%2."/>
      <w:lvlJc w:val="left"/>
      <w:pPr>
        <w:ind w:left="100" w:hanging="514"/>
      </w:pPr>
      <w:rPr>
        <w:rFonts w:ascii="Times New Roman" w:eastAsia="Times New Roman" w:hAnsi="Times New Roman" w:cs="Times New Roman" w:hint="default"/>
        <w:spacing w:val="-3"/>
        <w:w w:val="100"/>
        <w:sz w:val="24"/>
        <w:szCs w:val="24"/>
      </w:rPr>
    </w:lvl>
    <w:lvl w:ilvl="2">
      <w:numFmt w:val="bullet"/>
      <w:lvlText w:val="•"/>
      <w:lvlJc w:val="left"/>
      <w:pPr>
        <w:ind w:left="1996" w:hanging="514"/>
      </w:pPr>
      <w:rPr>
        <w:rFonts w:hint="default"/>
      </w:rPr>
    </w:lvl>
    <w:lvl w:ilvl="3">
      <w:numFmt w:val="bullet"/>
      <w:lvlText w:val="•"/>
      <w:lvlJc w:val="left"/>
      <w:pPr>
        <w:ind w:left="2944" w:hanging="514"/>
      </w:pPr>
      <w:rPr>
        <w:rFonts w:hint="default"/>
      </w:rPr>
    </w:lvl>
    <w:lvl w:ilvl="4">
      <w:numFmt w:val="bullet"/>
      <w:lvlText w:val="•"/>
      <w:lvlJc w:val="left"/>
      <w:pPr>
        <w:ind w:left="3892" w:hanging="514"/>
      </w:pPr>
      <w:rPr>
        <w:rFonts w:hint="default"/>
      </w:rPr>
    </w:lvl>
    <w:lvl w:ilvl="5">
      <w:numFmt w:val="bullet"/>
      <w:lvlText w:val="•"/>
      <w:lvlJc w:val="left"/>
      <w:pPr>
        <w:ind w:left="4840" w:hanging="514"/>
      </w:pPr>
      <w:rPr>
        <w:rFonts w:hint="default"/>
      </w:rPr>
    </w:lvl>
    <w:lvl w:ilvl="6">
      <w:numFmt w:val="bullet"/>
      <w:lvlText w:val="•"/>
      <w:lvlJc w:val="left"/>
      <w:pPr>
        <w:ind w:left="5788" w:hanging="514"/>
      </w:pPr>
      <w:rPr>
        <w:rFonts w:hint="default"/>
      </w:rPr>
    </w:lvl>
    <w:lvl w:ilvl="7">
      <w:numFmt w:val="bullet"/>
      <w:lvlText w:val="•"/>
      <w:lvlJc w:val="left"/>
      <w:pPr>
        <w:ind w:left="6736" w:hanging="514"/>
      </w:pPr>
      <w:rPr>
        <w:rFonts w:hint="default"/>
      </w:rPr>
    </w:lvl>
    <w:lvl w:ilvl="8">
      <w:numFmt w:val="bullet"/>
      <w:lvlText w:val="•"/>
      <w:lvlJc w:val="left"/>
      <w:pPr>
        <w:ind w:left="7684" w:hanging="514"/>
      </w:pPr>
      <w:rPr>
        <w:rFonts w:hint="default"/>
      </w:rPr>
    </w:lvl>
  </w:abstractNum>
  <w:abstractNum w:abstractNumId="3" w15:restartNumberingAfterBreak="0">
    <w:nsid w:val="080A124B"/>
    <w:multiLevelType w:val="hybridMultilevel"/>
    <w:tmpl w:val="81007A2A"/>
    <w:lvl w:ilvl="0" w:tplc="83C49F02">
      <w:start w:val="1"/>
      <w:numFmt w:val="decimal"/>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4" w15:restartNumberingAfterBreak="0">
    <w:nsid w:val="0C6F28BB"/>
    <w:multiLevelType w:val="hybridMultilevel"/>
    <w:tmpl w:val="A3B8571C"/>
    <w:lvl w:ilvl="0" w:tplc="39E68580">
      <w:start w:val="1"/>
      <w:numFmt w:val="decimal"/>
      <w:lvlText w:val="%1)"/>
      <w:lvlJc w:val="left"/>
      <w:pPr>
        <w:ind w:left="820" w:hanging="360"/>
      </w:pPr>
      <w:rPr>
        <w:rFonts w:ascii="Times New Roman" w:eastAsia="Times New Roman" w:hAnsi="Times New Roman" w:cs="Times New Roman" w:hint="default"/>
        <w:w w:val="99"/>
        <w:sz w:val="22"/>
        <w:szCs w:val="22"/>
      </w:rPr>
    </w:lvl>
    <w:lvl w:ilvl="1" w:tplc="18EEA714">
      <w:numFmt w:val="bullet"/>
      <w:lvlText w:val="•"/>
      <w:lvlJc w:val="left"/>
      <w:pPr>
        <w:ind w:left="1696" w:hanging="360"/>
      </w:pPr>
      <w:rPr>
        <w:rFonts w:hint="default"/>
      </w:rPr>
    </w:lvl>
    <w:lvl w:ilvl="2" w:tplc="48740324">
      <w:numFmt w:val="bullet"/>
      <w:lvlText w:val="•"/>
      <w:lvlJc w:val="left"/>
      <w:pPr>
        <w:ind w:left="2572" w:hanging="360"/>
      </w:pPr>
      <w:rPr>
        <w:rFonts w:hint="default"/>
      </w:rPr>
    </w:lvl>
    <w:lvl w:ilvl="3" w:tplc="EF567598">
      <w:numFmt w:val="bullet"/>
      <w:lvlText w:val="•"/>
      <w:lvlJc w:val="left"/>
      <w:pPr>
        <w:ind w:left="3448" w:hanging="360"/>
      </w:pPr>
      <w:rPr>
        <w:rFonts w:hint="default"/>
      </w:rPr>
    </w:lvl>
    <w:lvl w:ilvl="4" w:tplc="E2BCD1D2">
      <w:numFmt w:val="bullet"/>
      <w:lvlText w:val="•"/>
      <w:lvlJc w:val="left"/>
      <w:pPr>
        <w:ind w:left="4324" w:hanging="360"/>
      </w:pPr>
      <w:rPr>
        <w:rFonts w:hint="default"/>
      </w:rPr>
    </w:lvl>
    <w:lvl w:ilvl="5" w:tplc="1F9AB1F0">
      <w:numFmt w:val="bullet"/>
      <w:lvlText w:val="•"/>
      <w:lvlJc w:val="left"/>
      <w:pPr>
        <w:ind w:left="5200" w:hanging="360"/>
      </w:pPr>
      <w:rPr>
        <w:rFonts w:hint="default"/>
      </w:rPr>
    </w:lvl>
    <w:lvl w:ilvl="6" w:tplc="B4EAE61C">
      <w:numFmt w:val="bullet"/>
      <w:lvlText w:val="•"/>
      <w:lvlJc w:val="left"/>
      <w:pPr>
        <w:ind w:left="6076" w:hanging="360"/>
      </w:pPr>
      <w:rPr>
        <w:rFonts w:hint="default"/>
      </w:rPr>
    </w:lvl>
    <w:lvl w:ilvl="7" w:tplc="4FC6F584">
      <w:numFmt w:val="bullet"/>
      <w:lvlText w:val="•"/>
      <w:lvlJc w:val="left"/>
      <w:pPr>
        <w:ind w:left="6952" w:hanging="360"/>
      </w:pPr>
      <w:rPr>
        <w:rFonts w:hint="default"/>
      </w:rPr>
    </w:lvl>
    <w:lvl w:ilvl="8" w:tplc="93E6726E">
      <w:numFmt w:val="bullet"/>
      <w:lvlText w:val="•"/>
      <w:lvlJc w:val="left"/>
      <w:pPr>
        <w:ind w:left="7828" w:hanging="360"/>
      </w:pPr>
      <w:rPr>
        <w:rFonts w:hint="default"/>
      </w:rPr>
    </w:lvl>
  </w:abstractNum>
  <w:abstractNum w:abstractNumId="5" w15:restartNumberingAfterBreak="0">
    <w:nsid w:val="141D44F7"/>
    <w:multiLevelType w:val="hybridMultilevel"/>
    <w:tmpl w:val="18A4A666"/>
    <w:lvl w:ilvl="0" w:tplc="0E46D892">
      <w:start w:val="1"/>
      <w:numFmt w:val="upp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6" w15:restartNumberingAfterBreak="0">
    <w:nsid w:val="183155C3"/>
    <w:multiLevelType w:val="hybridMultilevel"/>
    <w:tmpl w:val="A7420BC2"/>
    <w:lvl w:ilvl="0" w:tplc="710EB094">
      <w:start w:val="1"/>
      <w:numFmt w:val="decimal"/>
      <w:lvlText w:val="%1)"/>
      <w:lvlJc w:val="left"/>
      <w:pPr>
        <w:ind w:left="820" w:hanging="360"/>
      </w:pPr>
      <w:rPr>
        <w:rFonts w:ascii="Times New Roman" w:eastAsia="Times New Roman" w:hAnsi="Times New Roman" w:cs="Times New Roman" w:hint="default"/>
        <w:w w:val="99"/>
        <w:sz w:val="22"/>
        <w:szCs w:val="22"/>
      </w:rPr>
    </w:lvl>
    <w:lvl w:ilvl="1" w:tplc="C9426D60">
      <w:numFmt w:val="bullet"/>
      <w:lvlText w:val="•"/>
      <w:lvlJc w:val="left"/>
      <w:pPr>
        <w:ind w:left="1696" w:hanging="360"/>
      </w:pPr>
      <w:rPr>
        <w:rFonts w:hint="default"/>
      </w:rPr>
    </w:lvl>
    <w:lvl w:ilvl="2" w:tplc="789ECFC8">
      <w:numFmt w:val="bullet"/>
      <w:lvlText w:val="•"/>
      <w:lvlJc w:val="left"/>
      <w:pPr>
        <w:ind w:left="2572" w:hanging="360"/>
      </w:pPr>
      <w:rPr>
        <w:rFonts w:hint="default"/>
      </w:rPr>
    </w:lvl>
    <w:lvl w:ilvl="3" w:tplc="A6348B42">
      <w:numFmt w:val="bullet"/>
      <w:lvlText w:val="•"/>
      <w:lvlJc w:val="left"/>
      <w:pPr>
        <w:ind w:left="3448" w:hanging="360"/>
      </w:pPr>
      <w:rPr>
        <w:rFonts w:hint="default"/>
      </w:rPr>
    </w:lvl>
    <w:lvl w:ilvl="4" w:tplc="F424C462">
      <w:numFmt w:val="bullet"/>
      <w:lvlText w:val="•"/>
      <w:lvlJc w:val="left"/>
      <w:pPr>
        <w:ind w:left="4324" w:hanging="360"/>
      </w:pPr>
      <w:rPr>
        <w:rFonts w:hint="default"/>
      </w:rPr>
    </w:lvl>
    <w:lvl w:ilvl="5" w:tplc="8FD68672">
      <w:numFmt w:val="bullet"/>
      <w:lvlText w:val="•"/>
      <w:lvlJc w:val="left"/>
      <w:pPr>
        <w:ind w:left="5200" w:hanging="360"/>
      </w:pPr>
      <w:rPr>
        <w:rFonts w:hint="default"/>
      </w:rPr>
    </w:lvl>
    <w:lvl w:ilvl="6" w:tplc="3D8EF370">
      <w:numFmt w:val="bullet"/>
      <w:lvlText w:val="•"/>
      <w:lvlJc w:val="left"/>
      <w:pPr>
        <w:ind w:left="6076" w:hanging="360"/>
      </w:pPr>
      <w:rPr>
        <w:rFonts w:hint="default"/>
      </w:rPr>
    </w:lvl>
    <w:lvl w:ilvl="7" w:tplc="C7AA7888">
      <w:numFmt w:val="bullet"/>
      <w:lvlText w:val="•"/>
      <w:lvlJc w:val="left"/>
      <w:pPr>
        <w:ind w:left="6952" w:hanging="360"/>
      </w:pPr>
      <w:rPr>
        <w:rFonts w:hint="default"/>
      </w:rPr>
    </w:lvl>
    <w:lvl w:ilvl="8" w:tplc="831EA204">
      <w:numFmt w:val="bullet"/>
      <w:lvlText w:val="•"/>
      <w:lvlJc w:val="left"/>
      <w:pPr>
        <w:ind w:left="7828" w:hanging="360"/>
      </w:pPr>
      <w:rPr>
        <w:rFonts w:hint="default"/>
      </w:rPr>
    </w:lvl>
  </w:abstractNum>
  <w:abstractNum w:abstractNumId="7" w15:restartNumberingAfterBreak="0">
    <w:nsid w:val="1DB1455B"/>
    <w:multiLevelType w:val="hybridMultilevel"/>
    <w:tmpl w:val="C2A83B40"/>
    <w:lvl w:ilvl="0" w:tplc="0CA2F1D2">
      <w:start w:val="1"/>
      <w:numFmt w:val="upperRoman"/>
      <w:lvlText w:val="%1."/>
      <w:lvlJc w:val="left"/>
      <w:pPr>
        <w:ind w:left="820" w:hanging="72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8" w15:restartNumberingAfterBreak="0">
    <w:nsid w:val="1FE97635"/>
    <w:multiLevelType w:val="hybridMultilevel"/>
    <w:tmpl w:val="5F6E8EB4"/>
    <w:lvl w:ilvl="0" w:tplc="26329E6E">
      <w:start w:val="1"/>
      <w:numFmt w:val="decimal"/>
      <w:lvlText w:val="%1)"/>
      <w:lvlJc w:val="left"/>
      <w:pPr>
        <w:ind w:left="820" w:hanging="360"/>
      </w:pPr>
      <w:rPr>
        <w:rFonts w:ascii="Times New Roman" w:eastAsia="Times New Roman" w:hAnsi="Times New Roman" w:cs="Times New Roman" w:hint="default"/>
        <w:w w:val="99"/>
        <w:sz w:val="22"/>
        <w:szCs w:val="22"/>
      </w:rPr>
    </w:lvl>
    <w:lvl w:ilvl="1" w:tplc="76BEDB5C">
      <w:numFmt w:val="bullet"/>
      <w:lvlText w:val="•"/>
      <w:lvlJc w:val="left"/>
      <w:pPr>
        <w:ind w:left="1696" w:hanging="360"/>
      </w:pPr>
      <w:rPr>
        <w:rFonts w:hint="default"/>
      </w:rPr>
    </w:lvl>
    <w:lvl w:ilvl="2" w:tplc="D2D84E7C">
      <w:numFmt w:val="bullet"/>
      <w:lvlText w:val="•"/>
      <w:lvlJc w:val="left"/>
      <w:pPr>
        <w:ind w:left="2572" w:hanging="360"/>
      </w:pPr>
      <w:rPr>
        <w:rFonts w:hint="default"/>
      </w:rPr>
    </w:lvl>
    <w:lvl w:ilvl="3" w:tplc="3F3434D6">
      <w:numFmt w:val="bullet"/>
      <w:lvlText w:val="•"/>
      <w:lvlJc w:val="left"/>
      <w:pPr>
        <w:ind w:left="3448" w:hanging="360"/>
      </w:pPr>
      <w:rPr>
        <w:rFonts w:hint="default"/>
      </w:rPr>
    </w:lvl>
    <w:lvl w:ilvl="4" w:tplc="535EB64E">
      <w:numFmt w:val="bullet"/>
      <w:lvlText w:val="•"/>
      <w:lvlJc w:val="left"/>
      <w:pPr>
        <w:ind w:left="4324" w:hanging="360"/>
      </w:pPr>
      <w:rPr>
        <w:rFonts w:hint="default"/>
      </w:rPr>
    </w:lvl>
    <w:lvl w:ilvl="5" w:tplc="847AC042">
      <w:numFmt w:val="bullet"/>
      <w:lvlText w:val="•"/>
      <w:lvlJc w:val="left"/>
      <w:pPr>
        <w:ind w:left="5200" w:hanging="360"/>
      </w:pPr>
      <w:rPr>
        <w:rFonts w:hint="default"/>
      </w:rPr>
    </w:lvl>
    <w:lvl w:ilvl="6" w:tplc="58A06F2A">
      <w:numFmt w:val="bullet"/>
      <w:lvlText w:val="•"/>
      <w:lvlJc w:val="left"/>
      <w:pPr>
        <w:ind w:left="6076" w:hanging="360"/>
      </w:pPr>
      <w:rPr>
        <w:rFonts w:hint="default"/>
      </w:rPr>
    </w:lvl>
    <w:lvl w:ilvl="7" w:tplc="31F26B14">
      <w:numFmt w:val="bullet"/>
      <w:lvlText w:val="•"/>
      <w:lvlJc w:val="left"/>
      <w:pPr>
        <w:ind w:left="6952" w:hanging="360"/>
      </w:pPr>
      <w:rPr>
        <w:rFonts w:hint="default"/>
      </w:rPr>
    </w:lvl>
    <w:lvl w:ilvl="8" w:tplc="4C4448B0">
      <w:numFmt w:val="bullet"/>
      <w:lvlText w:val="•"/>
      <w:lvlJc w:val="left"/>
      <w:pPr>
        <w:ind w:left="7828" w:hanging="360"/>
      </w:pPr>
      <w:rPr>
        <w:rFonts w:hint="default"/>
      </w:rPr>
    </w:lvl>
  </w:abstractNum>
  <w:abstractNum w:abstractNumId="9" w15:restartNumberingAfterBreak="0">
    <w:nsid w:val="25463777"/>
    <w:multiLevelType w:val="hybridMultilevel"/>
    <w:tmpl w:val="906E451C"/>
    <w:lvl w:ilvl="0" w:tplc="6DEEAA6C">
      <w:start w:val="1"/>
      <w:numFmt w:val="upperRoman"/>
      <w:lvlText w:val="%1."/>
      <w:lvlJc w:val="left"/>
      <w:pPr>
        <w:ind w:left="820" w:hanging="72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10" w15:restartNumberingAfterBreak="0">
    <w:nsid w:val="2595006C"/>
    <w:multiLevelType w:val="hybridMultilevel"/>
    <w:tmpl w:val="9D32047E"/>
    <w:lvl w:ilvl="0" w:tplc="B3207BD2">
      <w:start w:val="1"/>
      <w:numFmt w:val="decimal"/>
      <w:lvlText w:val="%1."/>
      <w:lvlJc w:val="left"/>
      <w:pPr>
        <w:ind w:left="820" w:hanging="360"/>
      </w:pPr>
      <w:rPr>
        <w:rFonts w:ascii="Times New Roman" w:eastAsia="Times New Roman" w:hAnsi="Times New Roman" w:cs="Times New Roman" w:hint="default"/>
        <w:spacing w:val="-2"/>
        <w:w w:val="100"/>
        <w:sz w:val="24"/>
        <w:szCs w:val="24"/>
      </w:rPr>
    </w:lvl>
    <w:lvl w:ilvl="1" w:tplc="BD26D8AC">
      <w:numFmt w:val="bullet"/>
      <w:lvlText w:val="•"/>
      <w:lvlJc w:val="left"/>
      <w:pPr>
        <w:ind w:left="1838" w:hanging="360"/>
      </w:pPr>
      <w:rPr>
        <w:rFonts w:hint="default"/>
      </w:rPr>
    </w:lvl>
    <w:lvl w:ilvl="2" w:tplc="E5A47D38">
      <w:numFmt w:val="bullet"/>
      <w:lvlText w:val="•"/>
      <w:lvlJc w:val="left"/>
      <w:pPr>
        <w:ind w:left="2856" w:hanging="360"/>
      </w:pPr>
      <w:rPr>
        <w:rFonts w:hint="default"/>
      </w:rPr>
    </w:lvl>
    <w:lvl w:ilvl="3" w:tplc="2D846B14">
      <w:numFmt w:val="bullet"/>
      <w:lvlText w:val="•"/>
      <w:lvlJc w:val="left"/>
      <w:pPr>
        <w:ind w:left="3874" w:hanging="360"/>
      </w:pPr>
      <w:rPr>
        <w:rFonts w:hint="default"/>
      </w:rPr>
    </w:lvl>
    <w:lvl w:ilvl="4" w:tplc="352C3746">
      <w:numFmt w:val="bullet"/>
      <w:lvlText w:val="•"/>
      <w:lvlJc w:val="left"/>
      <w:pPr>
        <w:ind w:left="4892" w:hanging="360"/>
      </w:pPr>
      <w:rPr>
        <w:rFonts w:hint="default"/>
      </w:rPr>
    </w:lvl>
    <w:lvl w:ilvl="5" w:tplc="E8685A26">
      <w:numFmt w:val="bullet"/>
      <w:lvlText w:val="•"/>
      <w:lvlJc w:val="left"/>
      <w:pPr>
        <w:ind w:left="5910" w:hanging="360"/>
      </w:pPr>
      <w:rPr>
        <w:rFonts w:hint="default"/>
      </w:rPr>
    </w:lvl>
    <w:lvl w:ilvl="6" w:tplc="EEF820CC">
      <w:numFmt w:val="bullet"/>
      <w:lvlText w:val="•"/>
      <w:lvlJc w:val="left"/>
      <w:pPr>
        <w:ind w:left="6928" w:hanging="360"/>
      </w:pPr>
      <w:rPr>
        <w:rFonts w:hint="default"/>
      </w:rPr>
    </w:lvl>
    <w:lvl w:ilvl="7" w:tplc="7F0A3474">
      <w:numFmt w:val="bullet"/>
      <w:lvlText w:val="•"/>
      <w:lvlJc w:val="left"/>
      <w:pPr>
        <w:ind w:left="7946" w:hanging="360"/>
      </w:pPr>
      <w:rPr>
        <w:rFonts w:hint="default"/>
      </w:rPr>
    </w:lvl>
    <w:lvl w:ilvl="8" w:tplc="B1441C24">
      <w:numFmt w:val="bullet"/>
      <w:lvlText w:val="•"/>
      <w:lvlJc w:val="left"/>
      <w:pPr>
        <w:ind w:left="8964" w:hanging="360"/>
      </w:pPr>
      <w:rPr>
        <w:rFonts w:hint="default"/>
      </w:rPr>
    </w:lvl>
  </w:abstractNum>
  <w:abstractNum w:abstractNumId="11" w15:restartNumberingAfterBreak="0">
    <w:nsid w:val="2ED433DB"/>
    <w:multiLevelType w:val="hybridMultilevel"/>
    <w:tmpl w:val="0E40337A"/>
    <w:lvl w:ilvl="0" w:tplc="5ACA4AFA">
      <w:start w:val="1"/>
      <w:numFmt w:val="bullet"/>
      <w:lvlText w:val="–"/>
      <w:lvlJc w:val="left"/>
      <w:pPr>
        <w:tabs>
          <w:tab w:val="num" w:pos="720"/>
        </w:tabs>
        <w:ind w:left="720" w:hanging="360"/>
      </w:pPr>
      <w:rPr>
        <w:rFonts w:ascii="Arial" w:hAnsi="Arial" w:hint="default"/>
      </w:rPr>
    </w:lvl>
    <w:lvl w:ilvl="1" w:tplc="E51CFC5C">
      <w:start w:val="1"/>
      <w:numFmt w:val="bullet"/>
      <w:lvlText w:val="–"/>
      <w:lvlJc w:val="left"/>
      <w:pPr>
        <w:tabs>
          <w:tab w:val="num" w:pos="1440"/>
        </w:tabs>
        <w:ind w:left="1440" w:hanging="360"/>
      </w:pPr>
      <w:rPr>
        <w:rFonts w:ascii="Arial" w:hAnsi="Arial" w:hint="default"/>
      </w:rPr>
    </w:lvl>
    <w:lvl w:ilvl="2" w:tplc="DE420938" w:tentative="1">
      <w:start w:val="1"/>
      <w:numFmt w:val="bullet"/>
      <w:lvlText w:val="–"/>
      <w:lvlJc w:val="left"/>
      <w:pPr>
        <w:tabs>
          <w:tab w:val="num" w:pos="2160"/>
        </w:tabs>
        <w:ind w:left="2160" w:hanging="360"/>
      </w:pPr>
      <w:rPr>
        <w:rFonts w:ascii="Arial" w:hAnsi="Arial" w:hint="default"/>
      </w:rPr>
    </w:lvl>
    <w:lvl w:ilvl="3" w:tplc="ED0C9184" w:tentative="1">
      <w:start w:val="1"/>
      <w:numFmt w:val="bullet"/>
      <w:lvlText w:val="–"/>
      <w:lvlJc w:val="left"/>
      <w:pPr>
        <w:tabs>
          <w:tab w:val="num" w:pos="2880"/>
        </w:tabs>
        <w:ind w:left="2880" w:hanging="360"/>
      </w:pPr>
      <w:rPr>
        <w:rFonts w:ascii="Arial" w:hAnsi="Arial" w:hint="default"/>
      </w:rPr>
    </w:lvl>
    <w:lvl w:ilvl="4" w:tplc="1E12FF6A" w:tentative="1">
      <w:start w:val="1"/>
      <w:numFmt w:val="bullet"/>
      <w:lvlText w:val="–"/>
      <w:lvlJc w:val="left"/>
      <w:pPr>
        <w:tabs>
          <w:tab w:val="num" w:pos="3600"/>
        </w:tabs>
        <w:ind w:left="3600" w:hanging="360"/>
      </w:pPr>
      <w:rPr>
        <w:rFonts w:ascii="Arial" w:hAnsi="Arial" w:hint="default"/>
      </w:rPr>
    </w:lvl>
    <w:lvl w:ilvl="5" w:tplc="27FAF778" w:tentative="1">
      <w:start w:val="1"/>
      <w:numFmt w:val="bullet"/>
      <w:lvlText w:val="–"/>
      <w:lvlJc w:val="left"/>
      <w:pPr>
        <w:tabs>
          <w:tab w:val="num" w:pos="4320"/>
        </w:tabs>
        <w:ind w:left="4320" w:hanging="360"/>
      </w:pPr>
      <w:rPr>
        <w:rFonts w:ascii="Arial" w:hAnsi="Arial" w:hint="default"/>
      </w:rPr>
    </w:lvl>
    <w:lvl w:ilvl="6" w:tplc="55FAD4E8" w:tentative="1">
      <w:start w:val="1"/>
      <w:numFmt w:val="bullet"/>
      <w:lvlText w:val="–"/>
      <w:lvlJc w:val="left"/>
      <w:pPr>
        <w:tabs>
          <w:tab w:val="num" w:pos="5040"/>
        </w:tabs>
        <w:ind w:left="5040" w:hanging="360"/>
      </w:pPr>
      <w:rPr>
        <w:rFonts w:ascii="Arial" w:hAnsi="Arial" w:hint="default"/>
      </w:rPr>
    </w:lvl>
    <w:lvl w:ilvl="7" w:tplc="681A2414" w:tentative="1">
      <w:start w:val="1"/>
      <w:numFmt w:val="bullet"/>
      <w:lvlText w:val="–"/>
      <w:lvlJc w:val="left"/>
      <w:pPr>
        <w:tabs>
          <w:tab w:val="num" w:pos="5760"/>
        </w:tabs>
        <w:ind w:left="5760" w:hanging="360"/>
      </w:pPr>
      <w:rPr>
        <w:rFonts w:ascii="Arial" w:hAnsi="Arial" w:hint="default"/>
      </w:rPr>
    </w:lvl>
    <w:lvl w:ilvl="8" w:tplc="78BE734C"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05A1999"/>
    <w:multiLevelType w:val="hybridMultilevel"/>
    <w:tmpl w:val="4C4EB504"/>
    <w:lvl w:ilvl="0" w:tplc="94C61692">
      <w:start w:val="1"/>
      <w:numFmt w:val="upperLetter"/>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13" w15:restartNumberingAfterBreak="0">
    <w:nsid w:val="339C1A28"/>
    <w:multiLevelType w:val="hybridMultilevel"/>
    <w:tmpl w:val="6B38B124"/>
    <w:lvl w:ilvl="0" w:tplc="482C35FA">
      <w:start w:val="1"/>
      <w:numFmt w:val="bullet"/>
      <w:lvlText w:val="–"/>
      <w:lvlJc w:val="left"/>
      <w:pPr>
        <w:tabs>
          <w:tab w:val="num" w:pos="720"/>
        </w:tabs>
        <w:ind w:left="720" w:hanging="360"/>
      </w:pPr>
      <w:rPr>
        <w:rFonts w:ascii="Arial" w:hAnsi="Arial" w:hint="default"/>
      </w:rPr>
    </w:lvl>
    <w:lvl w:ilvl="1" w:tplc="13FCF8F4">
      <w:start w:val="1"/>
      <w:numFmt w:val="bullet"/>
      <w:lvlText w:val="–"/>
      <w:lvlJc w:val="left"/>
      <w:pPr>
        <w:tabs>
          <w:tab w:val="num" w:pos="1440"/>
        </w:tabs>
        <w:ind w:left="1440" w:hanging="360"/>
      </w:pPr>
      <w:rPr>
        <w:rFonts w:ascii="Arial" w:hAnsi="Arial" w:hint="default"/>
      </w:rPr>
    </w:lvl>
    <w:lvl w:ilvl="2" w:tplc="4984DA76" w:tentative="1">
      <w:start w:val="1"/>
      <w:numFmt w:val="bullet"/>
      <w:lvlText w:val="–"/>
      <w:lvlJc w:val="left"/>
      <w:pPr>
        <w:tabs>
          <w:tab w:val="num" w:pos="2160"/>
        </w:tabs>
        <w:ind w:left="2160" w:hanging="360"/>
      </w:pPr>
      <w:rPr>
        <w:rFonts w:ascii="Arial" w:hAnsi="Arial" w:hint="default"/>
      </w:rPr>
    </w:lvl>
    <w:lvl w:ilvl="3" w:tplc="9142347E" w:tentative="1">
      <w:start w:val="1"/>
      <w:numFmt w:val="bullet"/>
      <w:lvlText w:val="–"/>
      <w:lvlJc w:val="left"/>
      <w:pPr>
        <w:tabs>
          <w:tab w:val="num" w:pos="2880"/>
        </w:tabs>
        <w:ind w:left="2880" w:hanging="360"/>
      </w:pPr>
      <w:rPr>
        <w:rFonts w:ascii="Arial" w:hAnsi="Arial" w:hint="default"/>
      </w:rPr>
    </w:lvl>
    <w:lvl w:ilvl="4" w:tplc="372259FA" w:tentative="1">
      <w:start w:val="1"/>
      <w:numFmt w:val="bullet"/>
      <w:lvlText w:val="–"/>
      <w:lvlJc w:val="left"/>
      <w:pPr>
        <w:tabs>
          <w:tab w:val="num" w:pos="3600"/>
        </w:tabs>
        <w:ind w:left="3600" w:hanging="360"/>
      </w:pPr>
      <w:rPr>
        <w:rFonts w:ascii="Arial" w:hAnsi="Arial" w:hint="default"/>
      </w:rPr>
    </w:lvl>
    <w:lvl w:ilvl="5" w:tplc="36FAA626" w:tentative="1">
      <w:start w:val="1"/>
      <w:numFmt w:val="bullet"/>
      <w:lvlText w:val="–"/>
      <w:lvlJc w:val="left"/>
      <w:pPr>
        <w:tabs>
          <w:tab w:val="num" w:pos="4320"/>
        </w:tabs>
        <w:ind w:left="4320" w:hanging="360"/>
      </w:pPr>
      <w:rPr>
        <w:rFonts w:ascii="Arial" w:hAnsi="Arial" w:hint="default"/>
      </w:rPr>
    </w:lvl>
    <w:lvl w:ilvl="6" w:tplc="9212466E" w:tentative="1">
      <w:start w:val="1"/>
      <w:numFmt w:val="bullet"/>
      <w:lvlText w:val="–"/>
      <w:lvlJc w:val="left"/>
      <w:pPr>
        <w:tabs>
          <w:tab w:val="num" w:pos="5040"/>
        </w:tabs>
        <w:ind w:left="5040" w:hanging="360"/>
      </w:pPr>
      <w:rPr>
        <w:rFonts w:ascii="Arial" w:hAnsi="Arial" w:hint="default"/>
      </w:rPr>
    </w:lvl>
    <w:lvl w:ilvl="7" w:tplc="5C603B28" w:tentative="1">
      <w:start w:val="1"/>
      <w:numFmt w:val="bullet"/>
      <w:lvlText w:val="–"/>
      <w:lvlJc w:val="left"/>
      <w:pPr>
        <w:tabs>
          <w:tab w:val="num" w:pos="5760"/>
        </w:tabs>
        <w:ind w:left="5760" w:hanging="360"/>
      </w:pPr>
      <w:rPr>
        <w:rFonts w:ascii="Arial" w:hAnsi="Arial" w:hint="default"/>
      </w:rPr>
    </w:lvl>
    <w:lvl w:ilvl="8" w:tplc="F6E095B0"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35BF1BD5"/>
    <w:multiLevelType w:val="hybridMultilevel"/>
    <w:tmpl w:val="F8244866"/>
    <w:lvl w:ilvl="0" w:tplc="FA6A6F4C">
      <w:start w:val="1"/>
      <w:numFmt w:val="decimal"/>
      <w:lvlText w:val="%1."/>
      <w:lvlJc w:val="left"/>
      <w:pPr>
        <w:ind w:left="460" w:hanging="360"/>
      </w:pPr>
      <w:rPr>
        <w:rFonts w:ascii="Times New Roman" w:eastAsia="Times New Roman" w:hAnsi="Times New Roman" w:hint="default"/>
        <w:spacing w:val="-7"/>
        <w:w w:val="97"/>
        <w:sz w:val="24"/>
        <w:szCs w:val="24"/>
      </w:rPr>
    </w:lvl>
    <w:lvl w:ilvl="1" w:tplc="2218610E">
      <w:start w:val="1"/>
      <w:numFmt w:val="bullet"/>
      <w:lvlText w:val="•"/>
      <w:lvlJc w:val="left"/>
      <w:pPr>
        <w:ind w:left="760" w:hanging="360"/>
      </w:pPr>
      <w:rPr>
        <w:rFonts w:hint="default"/>
      </w:rPr>
    </w:lvl>
    <w:lvl w:ilvl="2" w:tplc="E23EEE10">
      <w:start w:val="1"/>
      <w:numFmt w:val="bullet"/>
      <w:lvlText w:val="•"/>
      <w:lvlJc w:val="left"/>
      <w:pPr>
        <w:ind w:left="1742" w:hanging="360"/>
      </w:pPr>
      <w:rPr>
        <w:rFonts w:hint="default"/>
      </w:rPr>
    </w:lvl>
    <w:lvl w:ilvl="3" w:tplc="69F0959E">
      <w:start w:val="1"/>
      <w:numFmt w:val="bullet"/>
      <w:lvlText w:val="•"/>
      <w:lvlJc w:val="left"/>
      <w:pPr>
        <w:ind w:left="2724" w:hanging="360"/>
      </w:pPr>
      <w:rPr>
        <w:rFonts w:hint="default"/>
      </w:rPr>
    </w:lvl>
    <w:lvl w:ilvl="4" w:tplc="68F05352">
      <w:start w:val="1"/>
      <w:numFmt w:val="bullet"/>
      <w:lvlText w:val="•"/>
      <w:lvlJc w:val="left"/>
      <w:pPr>
        <w:ind w:left="3706" w:hanging="360"/>
      </w:pPr>
      <w:rPr>
        <w:rFonts w:hint="default"/>
      </w:rPr>
    </w:lvl>
    <w:lvl w:ilvl="5" w:tplc="05003A34">
      <w:start w:val="1"/>
      <w:numFmt w:val="bullet"/>
      <w:lvlText w:val="•"/>
      <w:lvlJc w:val="left"/>
      <w:pPr>
        <w:ind w:left="4688" w:hanging="360"/>
      </w:pPr>
      <w:rPr>
        <w:rFonts w:hint="default"/>
      </w:rPr>
    </w:lvl>
    <w:lvl w:ilvl="6" w:tplc="5F9A2596">
      <w:start w:val="1"/>
      <w:numFmt w:val="bullet"/>
      <w:lvlText w:val="•"/>
      <w:lvlJc w:val="left"/>
      <w:pPr>
        <w:ind w:left="5671" w:hanging="360"/>
      </w:pPr>
      <w:rPr>
        <w:rFonts w:hint="default"/>
      </w:rPr>
    </w:lvl>
    <w:lvl w:ilvl="7" w:tplc="32EC025A">
      <w:start w:val="1"/>
      <w:numFmt w:val="bullet"/>
      <w:lvlText w:val="•"/>
      <w:lvlJc w:val="left"/>
      <w:pPr>
        <w:ind w:left="6653" w:hanging="360"/>
      </w:pPr>
      <w:rPr>
        <w:rFonts w:hint="default"/>
      </w:rPr>
    </w:lvl>
    <w:lvl w:ilvl="8" w:tplc="84E018DC">
      <w:start w:val="1"/>
      <w:numFmt w:val="bullet"/>
      <w:lvlText w:val="•"/>
      <w:lvlJc w:val="left"/>
      <w:pPr>
        <w:ind w:left="7635" w:hanging="360"/>
      </w:pPr>
      <w:rPr>
        <w:rFonts w:hint="default"/>
      </w:rPr>
    </w:lvl>
  </w:abstractNum>
  <w:abstractNum w:abstractNumId="15" w15:restartNumberingAfterBreak="0">
    <w:nsid w:val="3D2F7686"/>
    <w:multiLevelType w:val="hybridMultilevel"/>
    <w:tmpl w:val="A3D25AE2"/>
    <w:lvl w:ilvl="0" w:tplc="0EEA9562">
      <w:start w:val="10"/>
      <w:numFmt w:val="upperLetter"/>
      <w:lvlText w:val="%1."/>
      <w:lvlJc w:val="left"/>
      <w:pPr>
        <w:ind w:left="866" w:hanging="227"/>
        <w:jc w:val="right"/>
      </w:pPr>
      <w:rPr>
        <w:rFonts w:hint="default"/>
        <w:i/>
        <w:w w:val="100"/>
      </w:rPr>
    </w:lvl>
    <w:lvl w:ilvl="1" w:tplc="5DA87DA4">
      <w:numFmt w:val="bullet"/>
      <w:lvlText w:val="•"/>
      <w:lvlJc w:val="left"/>
      <w:pPr>
        <w:ind w:left="1732" w:hanging="227"/>
      </w:pPr>
      <w:rPr>
        <w:rFonts w:hint="default"/>
      </w:rPr>
    </w:lvl>
    <w:lvl w:ilvl="2" w:tplc="7212BC52">
      <w:numFmt w:val="bullet"/>
      <w:lvlText w:val="•"/>
      <w:lvlJc w:val="left"/>
      <w:pPr>
        <w:ind w:left="2604" w:hanging="227"/>
      </w:pPr>
      <w:rPr>
        <w:rFonts w:hint="default"/>
      </w:rPr>
    </w:lvl>
    <w:lvl w:ilvl="3" w:tplc="4948ABE0">
      <w:numFmt w:val="bullet"/>
      <w:lvlText w:val="•"/>
      <w:lvlJc w:val="left"/>
      <w:pPr>
        <w:ind w:left="3476" w:hanging="227"/>
      </w:pPr>
      <w:rPr>
        <w:rFonts w:hint="default"/>
      </w:rPr>
    </w:lvl>
    <w:lvl w:ilvl="4" w:tplc="51709AB8">
      <w:numFmt w:val="bullet"/>
      <w:lvlText w:val="•"/>
      <w:lvlJc w:val="left"/>
      <w:pPr>
        <w:ind w:left="4348" w:hanging="227"/>
      </w:pPr>
      <w:rPr>
        <w:rFonts w:hint="default"/>
      </w:rPr>
    </w:lvl>
    <w:lvl w:ilvl="5" w:tplc="342CDEB8">
      <w:numFmt w:val="bullet"/>
      <w:lvlText w:val="•"/>
      <w:lvlJc w:val="left"/>
      <w:pPr>
        <w:ind w:left="5220" w:hanging="227"/>
      </w:pPr>
      <w:rPr>
        <w:rFonts w:hint="default"/>
      </w:rPr>
    </w:lvl>
    <w:lvl w:ilvl="6" w:tplc="F2764558">
      <w:numFmt w:val="bullet"/>
      <w:lvlText w:val="•"/>
      <w:lvlJc w:val="left"/>
      <w:pPr>
        <w:ind w:left="6092" w:hanging="227"/>
      </w:pPr>
      <w:rPr>
        <w:rFonts w:hint="default"/>
      </w:rPr>
    </w:lvl>
    <w:lvl w:ilvl="7" w:tplc="AA7E340A">
      <w:numFmt w:val="bullet"/>
      <w:lvlText w:val="•"/>
      <w:lvlJc w:val="left"/>
      <w:pPr>
        <w:ind w:left="6964" w:hanging="227"/>
      </w:pPr>
      <w:rPr>
        <w:rFonts w:hint="default"/>
      </w:rPr>
    </w:lvl>
    <w:lvl w:ilvl="8" w:tplc="C67C0756">
      <w:numFmt w:val="bullet"/>
      <w:lvlText w:val="•"/>
      <w:lvlJc w:val="left"/>
      <w:pPr>
        <w:ind w:left="7836" w:hanging="227"/>
      </w:pPr>
      <w:rPr>
        <w:rFonts w:hint="default"/>
      </w:rPr>
    </w:lvl>
  </w:abstractNum>
  <w:abstractNum w:abstractNumId="16" w15:restartNumberingAfterBreak="0">
    <w:nsid w:val="3F561303"/>
    <w:multiLevelType w:val="hybridMultilevel"/>
    <w:tmpl w:val="9F1096A2"/>
    <w:lvl w:ilvl="0" w:tplc="27E62332">
      <w:start w:val="1"/>
      <w:numFmt w:val="upp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7" w15:restartNumberingAfterBreak="0">
    <w:nsid w:val="425B68D4"/>
    <w:multiLevelType w:val="hybridMultilevel"/>
    <w:tmpl w:val="CA7EECB0"/>
    <w:lvl w:ilvl="0" w:tplc="BADC0EDC">
      <w:start w:val="2"/>
      <w:numFmt w:val="upperLetter"/>
      <w:lvlText w:val="%1."/>
      <w:lvlJc w:val="left"/>
      <w:pPr>
        <w:ind w:left="640" w:hanging="281"/>
      </w:pPr>
      <w:rPr>
        <w:rFonts w:ascii="Times New Roman" w:eastAsia="Times New Roman" w:hAnsi="Times New Roman" w:cs="Times New Roman" w:hint="default"/>
        <w:spacing w:val="-2"/>
        <w:w w:val="100"/>
        <w:sz w:val="24"/>
        <w:szCs w:val="24"/>
      </w:rPr>
    </w:lvl>
    <w:lvl w:ilvl="1" w:tplc="804E9F0E">
      <w:numFmt w:val="bullet"/>
      <w:lvlText w:val="•"/>
      <w:lvlJc w:val="left"/>
      <w:pPr>
        <w:ind w:left="1534" w:hanging="281"/>
      </w:pPr>
      <w:rPr>
        <w:rFonts w:hint="default"/>
      </w:rPr>
    </w:lvl>
    <w:lvl w:ilvl="2" w:tplc="46B0223E">
      <w:numFmt w:val="bullet"/>
      <w:lvlText w:val="•"/>
      <w:lvlJc w:val="left"/>
      <w:pPr>
        <w:ind w:left="2428" w:hanging="281"/>
      </w:pPr>
      <w:rPr>
        <w:rFonts w:hint="default"/>
      </w:rPr>
    </w:lvl>
    <w:lvl w:ilvl="3" w:tplc="308852E0">
      <w:numFmt w:val="bullet"/>
      <w:lvlText w:val="•"/>
      <w:lvlJc w:val="left"/>
      <w:pPr>
        <w:ind w:left="3322" w:hanging="281"/>
      </w:pPr>
      <w:rPr>
        <w:rFonts w:hint="default"/>
      </w:rPr>
    </w:lvl>
    <w:lvl w:ilvl="4" w:tplc="B7ACB702">
      <w:numFmt w:val="bullet"/>
      <w:lvlText w:val="•"/>
      <w:lvlJc w:val="left"/>
      <w:pPr>
        <w:ind w:left="4216" w:hanging="281"/>
      </w:pPr>
      <w:rPr>
        <w:rFonts w:hint="default"/>
      </w:rPr>
    </w:lvl>
    <w:lvl w:ilvl="5" w:tplc="57966F2A">
      <w:numFmt w:val="bullet"/>
      <w:lvlText w:val="•"/>
      <w:lvlJc w:val="left"/>
      <w:pPr>
        <w:ind w:left="5110" w:hanging="281"/>
      </w:pPr>
      <w:rPr>
        <w:rFonts w:hint="default"/>
      </w:rPr>
    </w:lvl>
    <w:lvl w:ilvl="6" w:tplc="1F58E040">
      <w:numFmt w:val="bullet"/>
      <w:lvlText w:val="•"/>
      <w:lvlJc w:val="left"/>
      <w:pPr>
        <w:ind w:left="6004" w:hanging="281"/>
      </w:pPr>
      <w:rPr>
        <w:rFonts w:hint="default"/>
      </w:rPr>
    </w:lvl>
    <w:lvl w:ilvl="7" w:tplc="85128156">
      <w:numFmt w:val="bullet"/>
      <w:lvlText w:val="•"/>
      <w:lvlJc w:val="left"/>
      <w:pPr>
        <w:ind w:left="6898" w:hanging="281"/>
      </w:pPr>
      <w:rPr>
        <w:rFonts w:hint="default"/>
      </w:rPr>
    </w:lvl>
    <w:lvl w:ilvl="8" w:tplc="4E94ED2E">
      <w:numFmt w:val="bullet"/>
      <w:lvlText w:val="•"/>
      <w:lvlJc w:val="left"/>
      <w:pPr>
        <w:ind w:left="7792" w:hanging="281"/>
      </w:pPr>
      <w:rPr>
        <w:rFonts w:hint="default"/>
      </w:rPr>
    </w:lvl>
  </w:abstractNum>
  <w:abstractNum w:abstractNumId="18" w15:restartNumberingAfterBreak="0">
    <w:nsid w:val="439853BC"/>
    <w:multiLevelType w:val="hybridMultilevel"/>
    <w:tmpl w:val="12E8C96C"/>
    <w:lvl w:ilvl="0" w:tplc="E73EBCBC">
      <w:start w:val="1"/>
      <w:numFmt w:val="decimal"/>
      <w:lvlText w:val="%1."/>
      <w:lvlJc w:val="left"/>
      <w:pPr>
        <w:ind w:left="640" w:hanging="540"/>
      </w:pPr>
      <w:rPr>
        <w:rFonts w:hint="default"/>
        <w:spacing w:val="-1"/>
        <w:w w:val="100"/>
      </w:rPr>
    </w:lvl>
    <w:lvl w:ilvl="1" w:tplc="273C7110">
      <w:start w:val="6"/>
      <w:numFmt w:val="upperLetter"/>
      <w:lvlText w:val="%2."/>
      <w:lvlJc w:val="left"/>
      <w:pPr>
        <w:ind w:left="893" w:hanging="254"/>
      </w:pPr>
      <w:rPr>
        <w:rFonts w:hint="default"/>
        <w:spacing w:val="-2"/>
        <w:w w:val="100"/>
      </w:rPr>
    </w:lvl>
    <w:lvl w:ilvl="2" w:tplc="E1449942">
      <w:numFmt w:val="bullet"/>
      <w:lvlText w:val="•"/>
      <w:lvlJc w:val="left"/>
      <w:pPr>
        <w:ind w:left="1862" w:hanging="254"/>
      </w:pPr>
      <w:rPr>
        <w:rFonts w:hint="default"/>
      </w:rPr>
    </w:lvl>
    <w:lvl w:ilvl="3" w:tplc="DE5C306C">
      <w:numFmt w:val="bullet"/>
      <w:lvlText w:val="•"/>
      <w:lvlJc w:val="left"/>
      <w:pPr>
        <w:ind w:left="2824" w:hanging="254"/>
      </w:pPr>
      <w:rPr>
        <w:rFonts w:hint="default"/>
      </w:rPr>
    </w:lvl>
    <w:lvl w:ilvl="4" w:tplc="0FFEDBC0">
      <w:numFmt w:val="bullet"/>
      <w:lvlText w:val="•"/>
      <w:lvlJc w:val="left"/>
      <w:pPr>
        <w:ind w:left="3786" w:hanging="254"/>
      </w:pPr>
      <w:rPr>
        <w:rFonts w:hint="default"/>
      </w:rPr>
    </w:lvl>
    <w:lvl w:ilvl="5" w:tplc="030AFEF6">
      <w:numFmt w:val="bullet"/>
      <w:lvlText w:val="•"/>
      <w:lvlJc w:val="left"/>
      <w:pPr>
        <w:ind w:left="4748" w:hanging="254"/>
      </w:pPr>
      <w:rPr>
        <w:rFonts w:hint="default"/>
      </w:rPr>
    </w:lvl>
    <w:lvl w:ilvl="6" w:tplc="A7D066EC">
      <w:numFmt w:val="bullet"/>
      <w:lvlText w:val="•"/>
      <w:lvlJc w:val="left"/>
      <w:pPr>
        <w:ind w:left="5711" w:hanging="254"/>
      </w:pPr>
      <w:rPr>
        <w:rFonts w:hint="default"/>
      </w:rPr>
    </w:lvl>
    <w:lvl w:ilvl="7" w:tplc="D92E4B68">
      <w:numFmt w:val="bullet"/>
      <w:lvlText w:val="•"/>
      <w:lvlJc w:val="left"/>
      <w:pPr>
        <w:ind w:left="6673" w:hanging="254"/>
      </w:pPr>
      <w:rPr>
        <w:rFonts w:hint="default"/>
      </w:rPr>
    </w:lvl>
    <w:lvl w:ilvl="8" w:tplc="2F726F82">
      <w:numFmt w:val="bullet"/>
      <w:lvlText w:val="•"/>
      <w:lvlJc w:val="left"/>
      <w:pPr>
        <w:ind w:left="7635" w:hanging="254"/>
      </w:pPr>
      <w:rPr>
        <w:rFonts w:hint="default"/>
      </w:rPr>
    </w:lvl>
  </w:abstractNum>
  <w:abstractNum w:abstractNumId="19" w15:restartNumberingAfterBreak="0">
    <w:nsid w:val="47A431EF"/>
    <w:multiLevelType w:val="hybridMultilevel"/>
    <w:tmpl w:val="BE9287A2"/>
    <w:lvl w:ilvl="0" w:tplc="DEA87240">
      <w:start w:val="105"/>
      <w:numFmt w:val="decimal"/>
      <w:lvlText w:val="%1."/>
      <w:lvlJc w:val="left"/>
      <w:pPr>
        <w:ind w:left="640" w:hanging="541"/>
      </w:pPr>
      <w:rPr>
        <w:rFonts w:ascii="Times New Roman" w:eastAsia="Times New Roman" w:hAnsi="Times New Roman" w:cs="Times New Roman" w:hint="default"/>
        <w:spacing w:val="-2"/>
        <w:w w:val="100"/>
        <w:sz w:val="24"/>
        <w:szCs w:val="24"/>
      </w:rPr>
    </w:lvl>
    <w:lvl w:ilvl="1" w:tplc="5FCA4652">
      <w:numFmt w:val="bullet"/>
      <w:lvlText w:val="•"/>
      <w:lvlJc w:val="left"/>
      <w:pPr>
        <w:ind w:left="1534" w:hanging="541"/>
      </w:pPr>
      <w:rPr>
        <w:rFonts w:hint="default"/>
      </w:rPr>
    </w:lvl>
    <w:lvl w:ilvl="2" w:tplc="4D68F002">
      <w:numFmt w:val="bullet"/>
      <w:lvlText w:val="•"/>
      <w:lvlJc w:val="left"/>
      <w:pPr>
        <w:ind w:left="2428" w:hanging="541"/>
      </w:pPr>
      <w:rPr>
        <w:rFonts w:hint="default"/>
      </w:rPr>
    </w:lvl>
    <w:lvl w:ilvl="3" w:tplc="1C3C694C">
      <w:numFmt w:val="bullet"/>
      <w:lvlText w:val="•"/>
      <w:lvlJc w:val="left"/>
      <w:pPr>
        <w:ind w:left="3322" w:hanging="541"/>
      </w:pPr>
      <w:rPr>
        <w:rFonts w:hint="default"/>
      </w:rPr>
    </w:lvl>
    <w:lvl w:ilvl="4" w:tplc="F9FE4DA8">
      <w:numFmt w:val="bullet"/>
      <w:lvlText w:val="•"/>
      <w:lvlJc w:val="left"/>
      <w:pPr>
        <w:ind w:left="4216" w:hanging="541"/>
      </w:pPr>
      <w:rPr>
        <w:rFonts w:hint="default"/>
      </w:rPr>
    </w:lvl>
    <w:lvl w:ilvl="5" w:tplc="B01CA034">
      <w:numFmt w:val="bullet"/>
      <w:lvlText w:val="•"/>
      <w:lvlJc w:val="left"/>
      <w:pPr>
        <w:ind w:left="5110" w:hanging="541"/>
      </w:pPr>
      <w:rPr>
        <w:rFonts w:hint="default"/>
      </w:rPr>
    </w:lvl>
    <w:lvl w:ilvl="6" w:tplc="95AE9A2E">
      <w:numFmt w:val="bullet"/>
      <w:lvlText w:val="•"/>
      <w:lvlJc w:val="left"/>
      <w:pPr>
        <w:ind w:left="6004" w:hanging="541"/>
      </w:pPr>
      <w:rPr>
        <w:rFonts w:hint="default"/>
      </w:rPr>
    </w:lvl>
    <w:lvl w:ilvl="7" w:tplc="5EE4E460">
      <w:numFmt w:val="bullet"/>
      <w:lvlText w:val="•"/>
      <w:lvlJc w:val="left"/>
      <w:pPr>
        <w:ind w:left="6898" w:hanging="541"/>
      </w:pPr>
      <w:rPr>
        <w:rFonts w:hint="default"/>
      </w:rPr>
    </w:lvl>
    <w:lvl w:ilvl="8" w:tplc="B6288938">
      <w:numFmt w:val="bullet"/>
      <w:lvlText w:val="•"/>
      <w:lvlJc w:val="left"/>
      <w:pPr>
        <w:ind w:left="7792" w:hanging="541"/>
      </w:pPr>
      <w:rPr>
        <w:rFonts w:hint="default"/>
      </w:rPr>
    </w:lvl>
  </w:abstractNum>
  <w:abstractNum w:abstractNumId="20" w15:restartNumberingAfterBreak="0">
    <w:nsid w:val="4CB0500D"/>
    <w:multiLevelType w:val="hybridMultilevel"/>
    <w:tmpl w:val="B7224596"/>
    <w:lvl w:ilvl="0" w:tplc="EBD26952">
      <w:start w:val="1"/>
      <w:numFmt w:val="decimal"/>
      <w:lvlText w:val="%1."/>
      <w:lvlJc w:val="left"/>
      <w:pPr>
        <w:ind w:left="100" w:hanging="301"/>
      </w:pPr>
      <w:rPr>
        <w:rFonts w:ascii="Times New Roman" w:eastAsia="Times New Roman" w:hAnsi="Times New Roman" w:cs="Times New Roman" w:hint="default"/>
        <w:i/>
        <w:spacing w:val="-1"/>
        <w:w w:val="100"/>
        <w:sz w:val="24"/>
        <w:szCs w:val="24"/>
      </w:rPr>
    </w:lvl>
    <w:lvl w:ilvl="1" w:tplc="CE52CA74">
      <w:numFmt w:val="bullet"/>
      <w:lvlText w:val="•"/>
      <w:lvlJc w:val="left"/>
      <w:pPr>
        <w:ind w:left="1046" w:hanging="301"/>
      </w:pPr>
      <w:rPr>
        <w:rFonts w:hint="default"/>
      </w:rPr>
    </w:lvl>
    <w:lvl w:ilvl="2" w:tplc="7030763C">
      <w:numFmt w:val="bullet"/>
      <w:lvlText w:val="•"/>
      <w:lvlJc w:val="left"/>
      <w:pPr>
        <w:ind w:left="1992" w:hanging="301"/>
      </w:pPr>
      <w:rPr>
        <w:rFonts w:hint="default"/>
      </w:rPr>
    </w:lvl>
    <w:lvl w:ilvl="3" w:tplc="7BDC41E6">
      <w:numFmt w:val="bullet"/>
      <w:lvlText w:val="•"/>
      <w:lvlJc w:val="left"/>
      <w:pPr>
        <w:ind w:left="2938" w:hanging="301"/>
      </w:pPr>
      <w:rPr>
        <w:rFonts w:hint="default"/>
      </w:rPr>
    </w:lvl>
    <w:lvl w:ilvl="4" w:tplc="7DFCB1CA">
      <w:numFmt w:val="bullet"/>
      <w:lvlText w:val="•"/>
      <w:lvlJc w:val="left"/>
      <w:pPr>
        <w:ind w:left="3884" w:hanging="301"/>
      </w:pPr>
      <w:rPr>
        <w:rFonts w:hint="default"/>
      </w:rPr>
    </w:lvl>
    <w:lvl w:ilvl="5" w:tplc="05584D06">
      <w:numFmt w:val="bullet"/>
      <w:lvlText w:val="•"/>
      <w:lvlJc w:val="left"/>
      <w:pPr>
        <w:ind w:left="4830" w:hanging="301"/>
      </w:pPr>
      <w:rPr>
        <w:rFonts w:hint="default"/>
      </w:rPr>
    </w:lvl>
    <w:lvl w:ilvl="6" w:tplc="6ADA9E10">
      <w:numFmt w:val="bullet"/>
      <w:lvlText w:val="•"/>
      <w:lvlJc w:val="left"/>
      <w:pPr>
        <w:ind w:left="5776" w:hanging="301"/>
      </w:pPr>
      <w:rPr>
        <w:rFonts w:hint="default"/>
      </w:rPr>
    </w:lvl>
    <w:lvl w:ilvl="7" w:tplc="3F981CD0">
      <w:numFmt w:val="bullet"/>
      <w:lvlText w:val="•"/>
      <w:lvlJc w:val="left"/>
      <w:pPr>
        <w:ind w:left="6722" w:hanging="301"/>
      </w:pPr>
      <w:rPr>
        <w:rFonts w:hint="default"/>
      </w:rPr>
    </w:lvl>
    <w:lvl w:ilvl="8" w:tplc="BF106800">
      <w:numFmt w:val="bullet"/>
      <w:lvlText w:val="•"/>
      <w:lvlJc w:val="left"/>
      <w:pPr>
        <w:ind w:left="7668" w:hanging="301"/>
      </w:pPr>
      <w:rPr>
        <w:rFonts w:hint="default"/>
      </w:rPr>
    </w:lvl>
  </w:abstractNum>
  <w:abstractNum w:abstractNumId="21" w15:restartNumberingAfterBreak="0">
    <w:nsid w:val="4F9C49C6"/>
    <w:multiLevelType w:val="hybridMultilevel"/>
    <w:tmpl w:val="EBFEF836"/>
    <w:lvl w:ilvl="0" w:tplc="FAD425C8">
      <w:start w:val="1"/>
      <w:numFmt w:val="decimal"/>
      <w:lvlText w:val="%1."/>
      <w:lvlJc w:val="left"/>
      <w:pPr>
        <w:ind w:left="460" w:hanging="360"/>
      </w:pPr>
      <w:rPr>
        <w:rFonts w:ascii="Times New Roman" w:eastAsia="Times New Roman" w:hAnsi="Times New Roman" w:hint="default"/>
        <w:spacing w:val="-5"/>
        <w:w w:val="97"/>
        <w:sz w:val="24"/>
        <w:szCs w:val="24"/>
      </w:rPr>
    </w:lvl>
    <w:lvl w:ilvl="1" w:tplc="DAFA2894">
      <w:start w:val="1"/>
      <w:numFmt w:val="bullet"/>
      <w:lvlText w:val="•"/>
      <w:lvlJc w:val="left"/>
      <w:pPr>
        <w:ind w:left="1374" w:hanging="360"/>
      </w:pPr>
      <w:rPr>
        <w:rFonts w:hint="default"/>
      </w:rPr>
    </w:lvl>
    <w:lvl w:ilvl="2" w:tplc="0B6ECB7E">
      <w:start w:val="1"/>
      <w:numFmt w:val="bullet"/>
      <w:lvlText w:val="•"/>
      <w:lvlJc w:val="left"/>
      <w:pPr>
        <w:ind w:left="2288" w:hanging="360"/>
      </w:pPr>
      <w:rPr>
        <w:rFonts w:hint="default"/>
      </w:rPr>
    </w:lvl>
    <w:lvl w:ilvl="3" w:tplc="23607466">
      <w:start w:val="1"/>
      <w:numFmt w:val="bullet"/>
      <w:lvlText w:val="•"/>
      <w:lvlJc w:val="left"/>
      <w:pPr>
        <w:ind w:left="3202" w:hanging="360"/>
      </w:pPr>
      <w:rPr>
        <w:rFonts w:hint="default"/>
      </w:rPr>
    </w:lvl>
    <w:lvl w:ilvl="4" w:tplc="D0FAA5C8">
      <w:start w:val="1"/>
      <w:numFmt w:val="bullet"/>
      <w:lvlText w:val="•"/>
      <w:lvlJc w:val="left"/>
      <w:pPr>
        <w:ind w:left="4116" w:hanging="360"/>
      </w:pPr>
      <w:rPr>
        <w:rFonts w:hint="default"/>
      </w:rPr>
    </w:lvl>
    <w:lvl w:ilvl="5" w:tplc="5C78EF3C">
      <w:start w:val="1"/>
      <w:numFmt w:val="bullet"/>
      <w:lvlText w:val="•"/>
      <w:lvlJc w:val="left"/>
      <w:pPr>
        <w:ind w:left="5030" w:hanging="360"/>
      </w:pPr>
      <w:rPr>
        <w:rFonts w:hint="default"/>
      </w:rPr>
    </w:lvl>
    <w:lvl w:ilvl="6" w:tplc="6C14BDF8">
      <w:start w:val="1"/>
      <w:numFmt w:val="bullet"/>
      <w:lvlText w:val="•"/>
      <w:lvlJc w:val="left"/>
      <w:pPr>
        <w:ind w:left="5944" w:hanging="360"/>
      </w:pPr>
      <w:rPr>
        <w:rFonts w:hint="default"/>
      </w:rPr>
    </w:lvl>
    <w:lvl w:ilvl="7" w:tplc="7E260220">
      <w:start w:val="1"/>
      <w:numFmt w:val="bullet"/>
      <w:lvlText w:val="•"/>
      <w:lvlJc w:val="left"/>
      <w:pPr>
        <w:ind w:left="6858" w:hanging="360"/>
      </w:pPr>
      <w:rPr>
        <w:rFonts w:hint="default"/>
      </w:rPr>
    </w:lvl>
    <w:lvl w:ilvl="8" w:tplc="F0EAE554">
      <w:start w:val="1"/>
      <w:numFmt w:val="bullet"/>
      <w:lvlText w:val="•"/>
      <w:lvlJc w:val="left"/>
      <w:pPr>
        <w:ind w:left="7772" w:hanging="360"/>
      </w:pPr>
      <w:rPr>
        <w:rFonts w:hint="default"/>
      </w:rPr>
    </w:lvl>
  </w:abstractNum>
  <w:abstractNum w:abstractNumId="22" w15:restartNumberingAfterBreak="0">
    <w:nsid w:val="50A16A6C"/>
    <w:multiLevelType w:val="hybridMultilevel"/>
    <w:tmpl w:val="06729EBC"/>
    <w:lvl w:ilvl="0" w:tplc="1864304A">
      <w:start w:val="1"/>
      <w:numFmt w:val="upp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3" w15:restartNumberingAfterBreak="0">
    <w:nsid w:val="61C16AF9"/>
    <w:multiLevelType w:val="hybridMultilevel"/>
    <w:tmpl w:val="0EFAD236"/>
    <w:lvl w:ilvl="0" w:tplc="C778E560">
      <w:start w:val="1"/>
      <w:numFmt w:val="upperRoman"/>
      <w:lvlText w:val="%1."/>
      <w:lvlJc w:val="left"/>
      <w:pPr>
        <w:ind w:left="820" w:hanging="72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24" w15:restartNumberingAfterBreak="0">
    <w:nsid w:val="67242099"/>
    <w:multiLevelType w:val="hybridMultilevel"/>
    <w:tmpl w:val="6BA63644"/>
    <w:lvl w:ilvl="0" w:tplc="1F16031E">
      <w:start w:val="1"/>
      <w:numFmt w:val="decimal"/>
      <w:lvlText w:val="%1."/>
      <w:lvlJc w:val="left"/>
      <w:pPr>
        <w:ind w:left="460" w:hanging="360"/>
      </w:pPr>
      <w:rPr>
        <w:rFonts w:ascii="Times New Roman" w:eastAsia="Times New Roman" w:hAnsi="Times New Roman" w:hint="default"/>
        <w:spacing w:val="-2"/>
        <w:w w:val="97"/>
        <w:sz w:val="24"/>
        <w:szCs w:val="24"/>
      </w:rPr>
    </w:lvl>
    <w:lvl w:ilvl="1" w:tplc="F996A4FA">
      <w:start w:val="1"/>
      <w:numFmt w:val="bullet"/>
      <w:lvlText w:val="•"/>
      <w:lvlJc w:val="left"/>
      <w:pPr>
        <w:ind w:left="1374" w:hanging="360"/>
      </w:pPr>
      <w:rPr>
        <w:rFonts w:hint="default"/>
      </w:rPr>
    </w:lvl>
    <w:lvl w:ilvl="2" w:tplc="890055DC">
      <w:start w:val="1"/>
      <w:numFmt w:val="bullet"/>
      <w:lvlText w:val="•"/>
      <w:lvlJc w:val="left"/>
      <w:pPr>
        <w:ind w:left="2288" w:hanging="360"/>
      </w:pPr>
      <w:rPr>
        <w:rFonts w:hint="default"/>
      </w:rPr>
    </w:lvl>
    <w:lvl w:ilvl="3" w:tplc="71DC7E4A">
      <w:start w:val="1"/>
      <w:numFmt w:val="bullet"/>
      <w:lvlText w:val="•"/>
      <w:lvlJc w:val="left"/>
      <w:pPr>
        <w:ind w:left="3202" w:hanging="360"/>
      </w:pPr>
      <w:rPr>
        <w:rFonts w:hint="default"/>
      </w:rPr>
    </w:lvl>
    <w:lvl w:ilvl="4" w:tplc="62388B92">
      <w:start w:val="1"/>
      <w:numFmt w:val="bullet"/>
      <w:lvlText w:val="•"/>
      <w:lvlJc w:val="left"/>
      <w:pPr>
        <w:ind w:left="4116" w:hanging="360"/>
      </w:pPr>
      <w:rPr>
        <w:rFonts w:hint="default"/>
      </w:rPr>
    </w:lvl>
    <w:lvl w:ilvl="5" w:tplc="D7FC9796">
      <w:start w:val="1"/>
      <w:numFmt w:val="bullet"/>
      <w:lvlText w:val="•"/>
      <w:lvlJc w:val="left"/>
      <w:pPr>
        <w:ind w:left="5030" w:hanging="360"/>
      </w:pPr>
      <w:rPr>
        <w:rFonts w:hint="default"/>
      </w:rPr>
    </w:lvl>
    <w:lvl w:ilvl="6" w:tplc="D6AE49E2">
      <w:start w:val="1"/>
      <w:numFmt w:val="bullet"/>
      <w:lvlText w:val="•"/>
      <w:lvlJc w:val="left"/>
      <w:pPr>
        <w:ind w:left="5944" w:hanging="360"/>
      </w:pPr>
      <w:rPr>
        <w:rFonts w:hint="default"/>
      </w:rPr>
    </w:lvl>
    <w:lvl w:ilvl="7" w:tplc="EB9C768A">
      <w:start w:val="1"/>
      <w:numFmt w:val="bullet"/>
      <w:lvlText w:val="•"/>
      <w:lvlJc w:val="left"/>
      <w:pPr>
        <w:ind w:left="6858" w:hanging="360"/>
      </w:pPr>
      <w:rPr>
        <w:rFonts w:hint="default"/>
      </w:rPr>
    </w:lvl>
    <w:lvl w:ilvl="8" w:tplc="08A0559C">
      <w:start w:val="1"/>
      <w:numFmt w:val="bullet"/>
      <w:lvlText w:val="•"/>
      <w:lvlJc w:val="left"/>
      <w:pPr>
        <w:ind w:left="7772" w:hanging="360"/>
      </w:pPr>
      <w:rPr>
        <w:rFonts w:hint="default"/>
      </w:rPr>
    </w:lvl>
  </w:abstractNum>
  <w:abstractNum w:abstractNumId="25" w15:restartNumberingAfterBreak="0">
    <w:nsid w:val="68C22FBB"/>
    <w:multiLevelType w:val="hybridMultilevel"/>
    <w:tmpl w:val="D06A29BA"/>
    <w:lvl w:ilvl="0" w:tplc="0E0057E0">
      <w:start w:val="3"/>
      <w:numFmt w:val="upperLetter"/>
      <w:lvlText w:val="%1."/>
      <w:lvlJc w:val="left"/>
      <w:pPr>
        <w:ind w:left="920" w:hanging="281"/>
      </w:pPr>
      <w:rPr>
        <w:rFonts w:ascii="Times New Roman" w:eastAsia="Times New Roman" w:hAnsi="Times New Roman" w:cs="Times New Roman" w:hint="default"/>
        <w:spacing w:val="-3"/>
        <w:w w:val="100"/>
        <w:sz w:val="24"/>
        <w:szCs w:val="24"/>
      </w:rPr>
    </w:lvl>
    <w:lvl w:ilvl="1" w:tplc="7E226DE2">
      <w:numFmt w:val="bullet"/>
      <w:lvlText w:val="•"/>
      <w:lvlJc w:val="left"/>
      <w:pPr>
        <w:ind w:left="1784" w:hanging="281"/>
      </w:pPr>
      <w:rPr>
        <w:rFonts w:hint="default"/>
      </w:rPr>
    </w:lvl>
    <w:lvl w:ilvl="2" w:tplc="CFEC2F6E">
      <w:numFmt w:val="bullet"/>
      <w:lvlText w:val="•"/>
      <w:lvlJc w:val="left"/>
      <w:pPr>
        <w:ind w:left="2648" w:hanging="281"/>
      </w:pPr>
      <w:rPr>
        <w:rFonts w:hint="default"/>
      </w:rPr>
    </w:lvl>
    <w:lvl w:ilvl="3" w:tplc="F0269F8E">
      <w:numFmt w:val="bullet"/>
      <w:lvlText w:val="•"/>
      <w:lvlJc w:val="left"/>
      <w:pPr>
        <w:ind w:left="3512" w:hanging="281"/>
      </w:pPr>
      <w:rPr>
        <w:rFonts w:hint="default"/>
      </w:rPr>
    </w:lvl>
    <w:lvl w:ilvl="4" w:tplc="92F07522">
      <w:numFmt w:val="bullet"/>
      <w:lvlText w:val="•"/>
      <w:lvlJc w:val="left"/>
      <w:pPr>
        <w:ind w:left="4376" w:hanging="281"/>
      </w:pPr>
      <w:rPr>
        <w:rFonts w:hint="default"/>
      </w:rPr>
    </w:lvl>
    <w:lvl w:ilvl="5" w:tplc="17CA06F2">
      <w:numFmt w:val="bullet"/>
      <w:lvlText w:val="•"/>
      <w:lvlJc w:val="left"/>
      <w:pPr>
        <w:ind w:left="5240" w:hanging="281"/>
      </w:pPr>
      <w:rPr>
        <w:rFonts w:hint="default"/>
      </w:rPr>
    </w:lvl>
    <w:lvl w:ilvl="6" w:tplc="BDA617CC">
      <w:numFmt w:val="bullet"/>
      <w:lvlText w:val="•"/>
      <w:lvlJc w:val="left"/>
      <w:pPr>
        <w:ind w:left="6104" w:hanging="281"/>
      </w:pPr>
      <w:rPr>
        <w:rFonts w:hint="default"/>
      </w:rPr>
    </w:lvl>
    <w:lvl w:ilvl="7" w:tplc="63E85A98">
      <w:numFmt w:val="bullet"/>
      <w:lvlText w:val="•"/>
      <w:lvlJc w:val="left"/>
      <w:pPr>
        <w:ind w:left="6968" w:hanging="281"/>
      </w:pPr>
      <w:rPr>
        <w:rFonts w:hint="default"/>
      </w:rPr>
    </w:lvl>
    <w:lvl w:ilvl="8" w:tplc="D7E2A9AA">
      <w:numFmt w:val="bullet"/>
      <w:lvlText w:val="•"/>
      <w:lvlJc w:val="left"/>
      <w:pPr>
        <w:ind w:left="7832" w:hanging="281"/>
      </w:pPr>
      <w:rPr>
        <w:rFonts w:hint="default"/>
      </w:rPr>
    </w:lvl>
  </w:abstractNum>
  <w:abstractNum w:abstractNumId="26" w15:restartNumberingAfterBreak="0">
    <w:nsid w:val="694A17A1"/>
    <w:multiLevelType w:val="multilevel"/>
    <w:tmpl w:val="A2587AAA"/>
    <w:lvl w:ilvl="0">
      <w:start w:val="16"/>
      <w:numFmt w:val="upperLetter"/>
      <w:lvlText w:val="%1"/>
      <w:lvlJc w:val="left"/>
      <w:pPr>
        <w:ind w:left="640" w:hanging="447"/>
      </w:pPr>
      <w:rPr>
        <w:rFonts w:hint="default"/>
      </w:rPr>
    </w:lvl>
    <w:lvl w:ilvl="1">
      <w:start w:val="19"/>
      <w:numFmt w:val="upperLetter"/>
      <w:lvlText w:val="%1.%2."/>
      <w:lvlJc w:val="left"/>
      <w:pPr>
        <w:ind w:left="640" w:hanging="447"/>
        <w:jc w:val="right"/>
      </w:pPr>
      <w:rPr>
        <w:rFonts w:ascii="Times New Roman" w:eastAsia="Times New Roman" w:hAnsi="Times New Roman" w:cs="Times New Roman" w:hint="default"/>
        <w:spacing w:val="-2"/>
        <w:w w:val="100"/>
        <w:sz w:val="24"/>
        <w:szCs w:val="24"/>
      </w:rPr>
    </w:lvl>
    <w:lvl w:ilvl="2">
      <w:numFmt w:val="bullet"/>
      <w:lvlText w:val="•"/>
      <w:lvlJc w:val="left"/>
      <w:pPr>
        <w:ind w:left="2428" w:hanging="447"/>
      </w:pPr>
      <w:rPr>
        <w:rFonts w:hint="default"/>
      </w:rPr>
    </w:lvl>
    <w:lvl w:ilvl="3">
      <w:numFmt w:val="bullet"/>
      <w:lvlText w:val="•"/>
      <w:lvlJc w:val="left"/>
      <w:pPr>
        <w:ind w:left="3322" w:hanging="447"/>
      </w:pPr>
      <w:rPr>
        <w:rFonts w:hint="default"/>
      </w:rPr>
    </w:lvl>
    <w:lvl w:ilvl="4">
      <w:numFmt w:val="bullet"/>
      <w:lvlText w:val="•"/>
      <w:lvlJc w:val="left"/>
      <w:pPr>
        <w:ind w:left="4216" w:hanging="447"/>
      </w:pPr>
      <w:rPr>
        <w:rFonts w:hint="default"/>
      </w:rPr>
    </w:lvl>
    <w:lvl w:ilvl="5">
      <w:numFmt w:val="bullet"/>
      <w:lvlText w:val="•"/>
      <w:lvlJc w:val="left"/>
      <w:pPr>
        <w:ind w:left="5110" w:hanging="447"/>
      </w:pPr>
      <w:rPr>
        <w:rFonts w:hint="default"/>
      </w:rPr>
    </w:lvl>
    <w:lvl w:ilvl="6">
      <w:numFmt w:val="bullet"/>
      <w:lvlText w:val="•"/>
      <w:lvlJc w:val="left"/>
      <w:pPr>
        <w:ind w:left="6004" w:hanging="447"/>
      </w:pPr>
      <w:rPr>
        <w:rFonts w:hint="default"/>
      </w:rPr>
    </w:lvl>
    <w:lvl w:ilvl="7">
      <w:numFmt w:val="bullet"/>
      <w:lvlText w:val="•"/>
      <w:lvlJc w:val="left"/>
      <w:pPr>
        <w:ind w:left="6898" w:hanging="447"/>
      </w:pPr>
      <w:rPr>
        <w:rFonts w:hint="default"/>
      </w:rPr>
    </w:lvl>
    <w:lvl w:ilvl="8">
      <w:numFmt w:val="bullet"/>
      <w:lvlText w:val="•"/>
      <w:lvlJc w:val="left"/>
      <w:pPr>
        <w:ind w:left="7792" w:hanging="447"/>
      </w:pPr>
      <w:rPr>
        <w:rFonts w:hint="default"/>
      </w:rPr>
    </w:lvl>
  </w:abstractNum>
  <w:abstractNum w:abstractNumId="27" w15:restartNumberingAfterBreak="0">
    <w:nsid w:val="6AB44FFD"/>
    <w:multiLevelType w:val="hybridMultilevel"/>
    <w:tmpl w:val="BB94ACD8"/>
    <w:lvl w:ilvl="0" w:tplc="4DF4D834">
      <w:numFmt w:val="bullet"/>
      <w:lvlText w:val="•"/>
      <w:lvlJc w:val="left"/>
      <w:pPr>
        <w:ind w:left="820" w:hanging="360"/>
      </w:pPr>
      <w:rPr>
        <w:rFonts w:ascii="Arial" w:eastAsia="Arial" w:hAnsi="Arial" w:cs="Arial" w:hint="default"/>
        <w:w w:val="131"/>
        <w:sz w:val="24"/>
        <w:szCs w:val="24"/>
      </w:rPr>
    </w:lvl>
    <w:lvl w:ilvl="1" w:tplc="E5B8560C">
      <w:numFmt w:val="bullet"/>
      <w:lvlText w:val="•"/>
      <w:lvlJc w:val="left"/>
      <w:pPr>
        <w:ind w:left="1688" w:hanging="360"/>
      </w:pPr>
      <w:rPr>
        <w:rFonts w:hint="default"/>
      </w:rPr>
    </w:lvl>
    <w:lvl w:ilvl="2" w:tplc="95F41C00">
      <w:numFmt w:val="bullet"/>
      <w:lvlText w:val="•"/>
      <w:lvlJc w:val="left"/>
      <w:pPr>
        <w:ind w:left="2556" w:hanging="360"/>
      </w:pPr>
      <w:rPr>
        <w:rFonts w:hint="default"/>
      </w:rPr>
    </w:lvl>
    <w:lvl w:ilvl="3" w:tplc="6B58993E">
      <w:numFmt w:val="bullet"/>
      <w:lvlText w:val="•"/>
      <w:lvlJc w:val="left"/>
      <w:pPr>
        <w:ind w:left="3424" w:hanging="360"/>
      </w:pPr>
      <w:rPr>
        <w:rFonts w:hint="default"/>
      </w:rPr>
    </w:lvl>
    <w:lvl w:ilvl="4" w:tplc="58203C56">
      <w:numFmt w:val="bullet"/>
      <w:lvlText w:val="•"/>
      <w:lvlJc w:val="left"/>
      <w:pPr>
        <w:ind w:left="4292" w:hanging="360"/>
      </w:pPr>
      <w:rPr>
        <w:rFonts w:hint="default"/>
      </w:rPr>
    </w:lvl>
    <w:lvl w:ilvl="5" w:tplc="40CEA8E2">
      <w:numFmt w:val="bullet"/>
      <w:lvlText w:val="•"/>
      <w:lvlJc w:val="left"/>
      <w:pPr>
        <w:ind w:left="5160" w:hanging="360"/>
      </w:pPr>
      <w:rPr>
        <w:rFonts w:hint="default"/>
      </w:rPr>
    </w:lvl>
    <w:lvl w:ilvl="6" w:tplc="68B45356">
      <w:numFmt w:val="bullet"/>
      <w:lvlText w:val="•"/>
      <w:lvlJc w:val="left"/>
      <w:pPr>
        <w:ind w:left="6028" w:hanging="360"/>
      </w:pPr>
      <w:rPr>
        <w:rFonts w:hint="default"/>
      </w:rPr>
    </w:lvl>
    <w:lvl w:ilvl="7" w:tplc="819837D6">
      <w:numFmt w:val="bullet"/>
      <w:lvlText w:val="•"/>
      <w:lvlJc w:val="left"/>
      <w:pPr>
        <w:ind w:left="6896" w:hanging="360"/>
      </w:pPr>
      <w:rPr>
        <w:rFonts w:hint="default"/>
      </w:rPr>
    </w:lvl>
    <w:lvl w:ilvl="8" w:tplc="8F44C1BA">
      <w:numFmt w:val="bullet"/>
      <w:lvlText w:val="•"/>
      <w:lvlJc w:val="left"/>
      <w:pPr>
        <w:ind w:left="7764" w:hanging="360"/>
      </w:pPr>
      <w:rPr>
        <w:rFonts w:hint="default"/>
      </w:rPr>
    </w:lvl>
  </w:abstractNum>
  <w:abstractNum w:abstractNumId="28" w15:restartNumberingAfterBreak="0">
    <w:nsid w:val="7809428D"/>
    <w:multiLevelType w:val="hybridMultilevel"/>
    <w:tmpl w:val="A2AABBEE"/>
    <w:lvl w:ilvl="0" w:tplc="30C0B0B4">
      <w:start w:val="1"/>
      <w:numFmt w:val="bullet"/>
      <w:lvlText w:val="–"/>
      <w:lvlJc w:val="left"/>
      <w:pPr>
        <w:tabs>
          <w:tab w:val="num" w:pos="720"/>
        </w:tabs>
        <w:ind w:left="720" w:hanging="360"/>
      </w:pPr>
      <w:rPr>
        <w:rFonts w:ascii="Arial" w:hAnsi="Arial" w:hint="default"/>
      </w:rPr>
    </w:lvl>
    <w:lvl w:ilvl="1" w:tplc="7A30DFF6">
      <w:start w:val="1"/>
      <w:numFmt w:val="bullet"/>
      <w:lvlText w:val="–"/>
      <w:lvlJc w:val="left"/>
      <w:pPr>
        <w:tabs>
          <w:tab w:val="num" w:pos="1440"/>
        </w:tabs>
        <w:ind w:left="1440" w:hanging="360"/>
      </w:pPr>
      <w:rPr>
        <w:rFonts w:ascii="Arial" w:hAnsi="Arial" w:hint="default"/>
      </w:rPr>
    </w:lvl>
    <w:lvl w:ilvl="2" w:tplc="5CF6A288" w:tentative="1">
      <w:start w:val="1"/>
      <w:numFmt w:val="bullet"/>
      <w:lvlText w:val="–"/>
      <w:lvlJc w:val="left"/>
      <w:pPr>
        <w:tabs>
          <w:tab w:val="num" w:pos="2160"/>
        </w:tabs>
        <w:ind w:left="2160" w:hanging="360"/>
      </w:pPr>
      <w:rPr>
        <w:rFonts w:ascii="Arial" w:hAnsi="Arial" w:hint="default"/>
      </w:rPr>
    </w:lvl>
    <w:lvl w:ilvl="3" w:tplc="CB28333E" w:tentative="1">
      <w:start w:val="1"/>
      <w:numFmt w:val="bullet"/>
      <w:lvlText w:val="–"/>
      <w:lvlJc w:val="left"/>
      <w:pPr>
        <w:tabs>
          <w:tab w:val="num" w:pos="2880"/>
        </w:tabs>
        <w:ind w:left="2880" w:hanging="360"/>
      </w:pPr>
      <w:rPr>
        <w:rFonts w:ascii="Arial" w:hAnsi="Arial" w:hint="default"/>
      </w:rPr>
    </w:lvl>
    <w:lvl w:ilvl="4" w:tplc="2ECCC560" w:tentative="1">
      <w:start w:val="1"/>
      <w:numFmt w:val="bullet"/>
      <w:lvlText w:val="–"/>
      <w:lvlJc w:val="left"/>
      <w:pPr>
        <w:tabs>
          <w:tab w:val="num" w:pos="3600"/>
        </w:tabs>
        <w:ind w:left="3600" w:hanging="360"/>
      </w:pPr>
      <w:rPr>
        <w:rFonts w:ascii="Arial" w:hAnsi="Arial" w:hint="default"/>
      </w:rPr>
    </w:lvl>
    <w:lvl w:ilvl="5" w:tplc="AFF280AE" w:tentative="1">
      <w:start w:val="1"/>
      <w:numFmt w:val="bullet"/>
      <w:lvlText w:val="–"/>
      <w:lvlJc w:val="left"/>
      <w:pPr>
        <w:tabs>
          <w:tab w:val="num" w:pos="4320"/>
        </w:tabs>
        <w:ind w:left="4320" w:hanging="360"/>
      </w:pPr>
      <w:rPr>
        <w:rFonts w:ascii="Arial" w:hAnsi="Arial" w:hint="default"/>
      </w:rPr>
    </w:lvl>
    <w:lvl w:ilvl="6" w:tplc="2A9ACA74" w:tentative="1">
      <w:start w:val="1"/>
      <w:numFmt w:val="bullet"/>
      <w:lvlText w:val="–"/>
      <w:lvlJc w:val="left"/>
      <w:pPr>
        <w:tabs>
          <w:tab w:val="num" w:pos="5040"/>
        </w:tabs>
        <w:ind w:left="5040" w:hanging="360"/>
      </w:pPr>
      <w:rPr>
        <w:rFonts w:ascii="Arial" w:hAnsi="Arial" w:hint="default"/>
      </w:rPr>
    </w:lvl>
    <w:lvl w:ilvl="7" w:tplc="8196CC50" w:tentative="1">
      <w:start w:val="1"/>
      <w:numFmt w:val="bullet"/>
      <w:lvlText w:val="–"/>
      <w:lvlJc w:val="left"/>
      <w:pPr>
        <w:tabs>
          <w:tab w:val="num" w:pos="5760"/>
        </w:tabs>
        <w:ind w:left="5760" w:hanging="360"/>
      </w:pPr>
      <w:rPr>
        <w:rFonts w:ascii="Arial" w:hAnsi="Arial" w:hint="default"/>
      </w:rPr>
    </w:lvl>
    <w:lvl w:ilvl="8" w:tplc="A9FE20B0" w:tentative="1">
      <w:start w:val="1"/>
      <w:numFmt w:val="bullet"/>
      <w:lvlText w:val="–"/>
      <w:lvlJc w:val="left"/>
      <w:pPr>
        <w:tabs>
          <w:tab w:val="num" w:pos="6480"/>
        </w:tabs>
        <w:ind w:left="6480" w:hanging="360"/>
      </w:pPr>
      <w:rPr>
        <w:rFonts w:ascii="Arial" w:hAnsi="Arial" w:hint="default"/>
      </w:rPr>
    </w:lvl>
  </w:abstractNum>
  <w:num w:numId="1">
    <w:abstractNumId w:val="10"/>
  </w:num>
  <w:num w:numId="2">
    <w:abstractNumId w:val="27"/>
  </w:num>
  <w:num w:numId="3">
    <w:abstractNumId w:val="20"/>
  </w:num>
  <w:num w:numId="4">
    <w:abstractNumId w:val="6"/>
  </w:num>
  <w:num w:numId="5">
    <w:abstractNumId w:val="4"/>
  </w:num>
  <w:num w:numId="6">
    <w:abstractNumId w:val="8"/>
  </w:num>
  <w:num w:numId="7">
    <w:abstractNumId w:val="0"/>
  </w:num>
  <w:num w:numId="8">
    <w:abstractNumId w:val="2"/>
  </w:num>
  <w:num w:numId="9">
    <w:abstractNumId w:val="15"/>
  </w:num>
  <w:num w:numId="10">
    <w:abstractNumId w:val="26"/>
  </w:num>
  <w:num w:numId="11">
    <w:abstractNumId w:val="17"/>
  </w:num>
  <w:num w:numId="12">
    <w:abstractNumId w:val="19"/>
  </w:num>
  <w:num w:numId="13">
    <w:abstractNumId w:val="25"/>
  </w:num>
  <w:num w:numId="14">
    <w:abstractNumId w:val="18"/>
  </w:num>
  <w:num w:numId="15">
    <w:abstractNumId w:val="23"/>
  </w:num>
  <w:num w:numId="16">
    <w:abstractNumId w:val="7"/>
  </w:num>
  <w:num w:numId="17">
    <w:abstractNumId w:val="9"/>
  </w:num>
  <w:num w:numId="18">
    <w:abstractNumId w:val="12"/>
  </w:num>
  <w:num w:numId="19">
    <w:abstractNumId w:val="11"/>
  </w:num>
  <w:num w:numId="20">
    <w:abstractNumId w:val="24"/>
  </w:num>
  <w:num w:numId="21">
    <w:abstractNumId w:val="21"/>
  </w:num>
  <w:num w:numId="22">
    <w:abstractNumId w:val="14"/>
  </w:num>
  <w:num w:numId="23">
    <w:abstractNumId w:val="3"/>
  </w:num>
  <w:num w:numId="24">
    <w:abstractNumId w:val="1"/>
  </w:num>
  <w:num w:numId="25">
    <w:abstractNumId w:val="13"/>
  </w:num>
  <w:num w:numId="26">
    <w:abstractNumId w:val="28"/>
  </w:num>
  <w:num w:numId="27">
    <w:abstractNumId w:val="5"/>
  </w:num>
  <w:num w:numId="28">
    <w:abstractNumId w:val="16"/>
  </w:num>
  <w:num w:numId="2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hideSpellingErrors/>
  <w:hideGrammaticalErrors/>
  <w:proofState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485"/>
    <w:rsid w:val="00030CAC"/>
    <w:rsid w:val="0005377E"/>
    <w:rsid w:val="00061B3B"/>
    <w:rsid w:val="000742C9"/>
    <w:rsid w:val="00081837"/>
    <w:rsid w:val="0008762F"/>
    <w:rsid w:val="00096C0C"/>
    <w:rsid w:val="000A4BFD"/>
    <w:rsid w:val="000B27C5"/>
    <w:rsid w:val="000D299C"/>
    <w:rsid w:val="000F0790"/>
    <w:rsid w:val="0012396E"/>
    <w:rsid w:val="00135EA3"/>
    <w:rsid w:val="001431C0"/>
    <w:rsid w:val="00161CD3"/>
    <w:rsid w:val="001759F5"/>
    <w:rsid w:val="0019267C"/>
    <w:rsid w:val="001B549D"/>
    <w:rsid w:val="001C1580"/>
    <w:rsid w:val="001D2134"/>
    <w:rsid w:val="001D4C57"/>
    <w:rsid w:val="001D698A"/>
    <w:rsid w:val="001F1A3F"/>
    <w:rsid w:val="001F7EFE"/>
    <w:rsid w:val="0021628E"/>
    <w:rsid w:val="00246DA2"/>
    <w:rsid w:val="002633C1"/>
    <w:rsid w:val="00264AD5"/>
    <w:rsid w:val="00275116"/>
    <w:rsid w:val="0027642A"/>
    <w:rsid w:val="00276F6F"/>
    <w:rsid w:val="00282785"/>
    <w:rsid w:val="002C5B0E"/>
    <w:rsid w:val="00305CF5"/>
    <w:rsid w:val="00307C88"/>
    <w:rsid w:val="0032081C"/>
    <w:rsid w:val="0032233B"/>
    <w:rsid w:val="00327A03"/>
    <w:rsid w:val="003408C9"/>
    <w:rsid w:val="00376807"/>
    <w:rsid w:val="00394A13"/>
    <w:rsid w:val="003B21CD"/>
    <w:rsid w:val="003C4745"/>
    <w:rsid w:val="003C4FA3"/>
    <w:rsid w:val="003E412A"/>
    <w:rsid w:val="003F6F3C"/>
    <w:rsid w:val="00410234"/>
    <w:rsid w:val="004435BB"/>
    <w:rsid w:val="00473FA9"/>
    <w:rsid w:val="00493D7D"/>
    <w:rsid w:val="004B17BE"/>
    <w:rsid w:val="004B3939"/>
    <w:rsid w:val="004C04D0"/>
    <w:rsid w:val="004C1A00"/>
    <w:rsid w:val="004C2132"/>
    <w:rsid w:val="004C322C"/>
    <w:rsid w:val="004D6485"/>
    <w:rsid w:val="004E0A3F"/>
    <w:rsid w:val="004F2F2D"/>
    <w:rsid w:val="004F7459"/>
    <w:rsid w:val="005043BE"/>
    <w:rsid w:val="0050569D"/>
    <w:rsid w:val="005166E3"/>
    <w:rsid w:val="00535A0E"/>
    <w:rsid w:val="0054050B"/>
    <w:rsid w:val="00547E7C"/>
    <w:rsid w:val="005A28E6"/>
    <w:rsid w:val="005C21DD"/>
    <w:rsid w:val="00600BD8"/>
    <w:rsid w:val="0061299B"/>
    <w:rsid w:val="00612CF1"/>
    <w:rsid w:val="006237A7"/>
    <w:rsid w:val="00633C02"/>
    <w:rsid w:val="00697847"/>
    <w:rsid w:val="006A24F7"/>
    <w:rsid w:val="006A2791"/>
    <w:rsid w:val="006B4CF5"/>
    <w:rsid w:val="006C4124"/>
    <w:rsid w:val="006D67F7"/>
    <w:rsid w:val="006E4710"/>
    <w:rsid w:val="006F4EEF"/>
    <w:rsid w:val="0074501E"/>
    <w:rsid w:val="00750E61"/>
    <w:rsid w:val="007566BC"/>
    <w:rsid w:val="00772089"/>
    <w:rsid w:val="00772ADF"/>
    <w:rsid w:val="00785206"/>
    <w:rsid w:val="007926C2"/>
    <w:rsid w:val="007A6A8F"/>
    <w:rsid w:val="007B1D9D"/>
    <w:rsid w:val="007C307C"/>
    <w:rsid w:val="007C31BC"/>
    <w:rsid w:val="007D3573"/>
    <w:rsid w:val="007D649D"/>
    <w:rsid w:val="007E4B36"/>
    <w:rsid w:val="00805EB9"/>
    <w:rsid w:val="008161C3"/>
    <w:rsid w:val="00821B2A"/>
    <w:rsid w:val="00833951"/>
    <w:rsid w:val="00840F15"/>
    <w:rsid w:val="00845ED4"/>
    <w:rsid w:val="00852BEB"/>
    <w:rsid w:val="0086317F"/>
    <w:rsid w:val="008766A6"/>
    <w:rsid w:val="008822D8"/>
    <w:rsid w:val="008953FE"/>
    <w:rsid w:val="008C32B3"/>
    <w:rsid w:val="008F331F"/>
    <w:rsid w:val="009254F8"/>
    <w:rsid w:val="009939C4"/>
    <w:rsid w:val="009A29A5"/>
    <w:rsid w:val="009B0476"/>
    <w:rsid w:val="009C3303"/>
    <w:rsid w:val="009E0E5F"/>
    <w:rsid w:val="00A07D49"/>
    <w:rsid w:val="00A26212"/>
    <w:rsid w:val="00A405BA"/>
    <w:rsid w:val="00A74BA9"/>
    <w:rsid w:val="00AB08E8"/>
    <w:rsid w:val="00AB2052"/>
    <w:rsid w:val="00AC53E9"/>
    <w:rsid w:val="00AE3213"/>
    <w:rsid w:val="00B11FD2"/>
    <w:rsid w:val="00B12A9D"/>
    <w:rsid w:val="00B86CB5"/>
    <w:rsid w:val="00B90D9A"/>
    <w:rsid w:val="00BC5755"/>
    <w:rsid w:val="00C06CAD"/>
    <w:rsid w:val="00C251A5"/>
    <w:rsid w:val="00C41255"/>
    <w:rsid w:val="00C417A7"/>
    <w:rsid w:val="00C41BFD"/>
    <w:rsid w:val="00C45D71"/>
    <w:rsid w:val="00C65BA5"/>
    <w:rsid w:val="00C70465"/>
    <w:rsid w:val="00C9039F"/>
    <w:rsid w:val="00C9291F"/>
    <w:rsid w:val="00CA7004"/>
    <w:rsid w:val="00CB703C"/>
    <w:rsid w:val="00CC7735"/>
    <w:rsid w:val="00CD114D"/>
    <w:rsid w:val="00D02888"/>
    <w:rsid w:val="00D15773"/>
    <w:rsid w:val="00D206DE"/>
    <w:rsid w:val="00D3013F"/>
    <w:rsid w:val="00D33FCD"/>
    <w:rsid w:val="00D968AF"/>
    <w:rsid w:val="00DB0FBF"/>
    <w:rsid w:val="00DC15D9"/>
    <w:rsid w:val="00DD21C3"/>
    <w:rsid w:val="00DD25CA"/>
    <w:rsid w:val="00DD55CA"/>
    <w:rsid w:val="00DD600F"/>
    <w:rsid w:val="00DE4C1B"/>
    <w:rsid w:val="00DF71FD"/>
    <w:rsid w:val="00E07C7E"/>
    <w:rsid w:val="00E1110E"/>
    <w:rsid w:val="00E27CFA"/>
    <w:rsid w:val="00E304EC"/>
    <w:rsid w:val="00E33D89"/>
    <w:rsid w:val="00E9791D"/>
    <w:rsid w:val="00EA4FD6"/>
    <w:rsid w:val="00EA52E9"/>
    <w:rsid w:val="00EB1EA7"/>
    <w:rsid w:val="00EB501A"/>
    <w:rsid w:val="00EE225F"/>
    <w:rsid w:val="00EF7F42"/>
    <w:rsid w:val="00F1089E"/>
    <w:rsid w:val="00F13654"/>
    <w:rsid w:val="00F147F4"/>
    <w:rsid w:val="00F43FBE"/>
    <w:rsid w:val="00F54F9B"/>
    <w:rsid w:val="00F7441D"/>
    <w:rsid w:val="00F906E8"/>
    <w:rsid w:val="00FB5628"/>
    <w:rsid w:val="00FD0AB5"/>
    <w:rsid w:val="00FE3752"/>
    <w:rsid w:val="16B0B16C"/>
    <w:rsid w:val="1C05758C"/>
    <w:rsid w:val="20174A09"/>
    <w:rsid w:val="26590F75"/>
    <w:rsid w:val="2714F819"/>
    <w:rsid w:val="2DFD5E17"/>
    <w:rsid w:val="35597408"/>
    <w:rsid w:val="5B19D9E0"/>
    <w:rsid w:val="6D1E6E90"/>
    <w:rsid w:val="73DBE196"/>
    <w:rsid w:val="748A15AF"/>
    <w:rsid w:val="769301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D80868A"/>
  <w15:docId w15:val="{D64FA49F-09E9-5F44-9959-AA1D8BAF8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262"/>
      <w:ind w:left="2776"/>
      <w:jc w:val="center"/>
      <w:outlineLvl w:val="0"/>
    </w:pPr>
    <w:rPr>
      <w:b/>
      <w:bCs/>
      <w:sz w:val="32"/>
      <w:szCs w:val="32"/>
    </w:rPr>
  </w:style>
  <w:style w:type="paragraph" w:styleId="Heading2">
    <w:name w:val="heading 2"/>
    <w:basedOn w:val="Normal"/>
    <w:uiPriority w:val="1"/>
    <w:qFormat/>
    <w:pPr>
      <w:spacing w:line="275" w:lineRule="exact"/>
      <w:ind w:left="10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640" w:hanging="54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39"/>
    <w:rsid w:val="001F1A3F"/>
    <w:pPr>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semiHidden/>
    <w:unhideWhenUsed/>
    <w:rsid w:val="00F906E8"/>
    <w:pPr>
      <w:spacing w:after="120"/>
      <w:ind w:left="360"/>
    </w:pPr>
  </w:style>
  <w:style w:type="character" w:customStyle="1" w:styleId="BodyTextIndentChar">
    <w:name w:val="Body Text Indent Char"/>
    <w:basedOn w:val="DefaultParagraphFont"/>
    <w:link w:val="BodyTextIndent"/>
    <w:uiPriority w:val="99"/>
    <w:semiHidden/>
    <w:rsid w:val="00F906E8"/>
    <w:rPr>
      <w:rFonts w:ascii="Times New Roman" w:eastAsia="Times New Roman" w:hAnsi="Times New Roman" w:cs="Times New Roman"/>
    </w:rPr>
  </w:style>
  <w:style w:type="paragraph" w:customStyle="1" w:styleId="Dan">
    <w:name w:val="Dan"/>
    <w:basedOn w:val="Normal"/>
    <w:rsid w:val="00F906E8"/>
    <w:pPr>
      <w:widowControl/>
      <w:overflowPunct w:val="0"/>
      <w:adjustRightInd w:val="0"/>
      <w:jc w:val="both"/>
      <w:textAlignment w:val="baseline"/>
    </w:pPr>
    <w:rPr>
      <w:sz w:val="24"/>
      <w:szCs w:val="20"/>
    </w:rPr>
  </w:style>
  <w:style w:type="paragraph" w:styleId="BalloonText">
    <w:name w:val="Balloon Text"/>
    <w:basedOn w:val="Normal"/>
    <w:link w:val="BalloonTextChar"/>
    <w:uiPriority w:val="99"/>
    <w:semiHidden/>
    <w:unhideWhenUsed/>
    <w:rsid w:val="00AB08E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B08E8"/>
    <w:rPr>
      <w:rFonts w:ascii="Lucida Grande" w:eastAsia="Times New Roman" w:hAnsi="Lucida Grande" w:cs="Lucida Grande"/>
      <w:sz w:val="18"/>
      <w:szCs w:val="18"/>
    </w:rPr>
  </w:style>
  <w:style w:type="paragraph" w:styleId="Header">
    <w:name w:val="header"/>
    <w:basedOn w:val="Normal"/>
    <w:link w:val="HeaderChar"/>
    <w:uiPriority w:val="99"/>
    <w:unhideWhenUsed/>
    <w:rsid w:val="006E4710"/>
    <w:pPr>
      <w:tabs>
        <w:tab w:val="center" w:pos="4320"/>
        <w:tab w:val="right" w:pos="8640"/>
      </w:tabs>
    </w:pPr>
  </w:style>
  <w:style w:type="character" w:customStyle="1" w:styleId="HeaderChar">
    <w:name w:val="Header Char"/>
    <w:basedOn w:val="DefaultParagraphFont"/>
    <w:link w:val="Header"/>
    <w:uiPriority w:val="99"/>
    <w:rsid w:val="006E4710"/>
    <w:rPr>
      <w:rFonts w:ascii="Times New Roman" w:eastAsia="Times New Roman" w:hAnsi="Times New Roman" w:cs="Times New Roman"/>
    </w:rPr>
  </w:style>
  <w:style w:type="paragraph" w:styleId="Footer">
    <w:name w:val="footer"/>
    <w:basedOn w:val="Normal"/>
    <w:link w:val="FooterChar"/>
    <w:uiPriority w:val="99"/>
    <w:unhideWhenUsed/>
    <w:rsid w:val="006E4710"/>
    <w:pPr>
      <w:tabs>
        <w:tab w:val="center" w:pos="4320"/>
        <w:tab w:val="right" w:pos="8640"/>
      </w:tabs>
    </w:pPr>
  </w:style>
  <w:style w:type="character" w:customStyle="1" w:styleId="FooterChar">
    <w:name w:val="Footer Char"/>
    <w:basedOn w:val="DefaultParagraphFont"/>
    <w:link w:val="Footer"/>
    <w:uiPriority w:val="99"/>
    <w:rsid w:val="006E4710"/>
    <w:rPr>
      <w:rFonts w:ascii="Times New Roman" w:eastAsia="Times New Roman" w:hAnsi="Times New Roman" w:cs="Times New Roman"/>
    </w:rPr>
  </w:style>
  <w:style w:type="character" w:styleId="PageNumber">
    <w:name w:val="page number"/>
    <w:basedOn w:val="DefaultParagraphFont"/>
    <w:uiPriority w:val="99"/>
    <w:semiHidden/>
    <w:unhideWhenUsed/>
    <w:rsid w:val="009C3303"/>
  </w:style>
  <w:style w:type="paragraph" w:styleId="Revision">
    <w:name w:val="Revision"/>
    <w:hidden/>
    <w:uiPriority w:val="99"/>
    <w:semiHidden/>
    <w:rsid w:val="004C2132"/>
    <w:pPr>
      <w:widowControl/>
      <w:autoSpaceDE/>
      <w:autoSpaceDN/>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067147">
      <w:bodyDiv w:val="1"/>
      <w:marLeft w:val="0"/>
      <w:marRight w:val="0"/>
      <w:marTop w:val="0"/>
      <w:marBottom w:val="0"/>
      <w:divBdr>
        <w:top w:val="none" w:sz="0" w:space="0" w:color="auto"/>
        <w:left w:val="none" w:sz="0" w:space="0" w:color="auto"/>
        <w:bottom w:val="none" w:sz="0" w:space="0" w:color="auto"/>
        <w:right w:val="none" w:sz="0" w:space="0" w:color="auto"/>
      </w:divBdr>
      <w:divsChild>
        <w:div w:id="480191390">
          <w:marLeft w:val="1166"/>
          <w:marRight w:val="0"/>
          <w:marTop w:val="43"/>
          <w:marBottom w:val="0"/>
          <w:divBdr>
            <w:top w:val="none" w:sz="0" w:space="0" w:color="auto"/>
            <w:left w:val="none" w:sz="0" w:space="0" w:color="auto"/>
            <w:bottom w:val="none" w:sz="0" w:space="0" w:color="auto"/>
            <w:right w:val="none" w:sz="0" w:space="0" w:color="auto"/>
          </w:divBdr>
        </w:div>
        <w:div w:id="306713458">
          <w:marLeft w:val="1166"/>
          <w:marRight w:val="0"/>
          <w:marTop w:val="43"/>
          <w:marBottom w:val="0"/>
          <w:divBdr>
            <w:top w:val="none" w:sz="0" w:space="0" w:color="auto"/>
            <w:left w:val="none" w:sz="0" w:space="0" w:color="auto"/>
            <w:bottom w:val="none" w:sz="0" w:space="0" w:color="auto"/>
            <w:right w:val="none" w:sz="0" w:space="0" w:color="auto"/>
          </w:divBdr>
        </w:div>
        <w:div w:id="828058799">
          <w:marLeft w:val="1166"/>
          <w:marRight w:val="0"/>
          <w:marTop w:val="43"/>
          <w:marBottom w:val="0"/>
          <w:divBdr>
            <w:top w:val="none" w:sz="0" w:space="0" w:color="auto"/>
            <w:left w:val="none" w:sz="0" w:space="0" w:color="auto"/>
            <w:bottom w:val="none" w:sz="0" w:space="0" w:color="auto"/>
            <w:right w:val="none" w:sz="0" w:space="0" w:color="auto"/>
          </w:divBdr>
        </w:div>
        <w:div w:id="1829438598">
          <w:marLeft w:val="1166"/>
          <w:marRight w:val="0"/>
          <w:marTop w:val="43"/>
          <w:marBottom w:val="0"/>
          <w:divBdr>
            <w:top w:val="none" w:sz="0" w:space="0" w:color="auto"/>
            <w:left w:val="none" w:sz="0" w:space="0" w:color="auto"/>
            <w:bottom w:val="none" w:sz="0" w:space="0" w:color="auto"/>
            <w:right w:val="none" w:sz="0" w:space="0" w:color="auto"/>
          </w:divBdr>
        </w:div>
        <w:div w:id="1152674104">
          <w:marLeft w:val="1166"/>
          <w:marRight w:val="0"/>
          <w:marTop w:val="43"/>
          <w:marBottom w:val="0"/>
          <w:divBdr>
            <w:top w:val="none" w:sz="0" w:space="0" w:color="auto"/>
            <w:left w:val="none" w:sz="0" w:space="0" w:color="auto"/>
            <w:bottom w:val="none" w:sz="0" w:space="0" w:color="auto"/>
            <w:right w:val="none" w:sz="0" w:space="0" w:color="auto"/>
          </w:divBdr>
        </w:div>
        <w:div w:id="432437110">
          <w:marLeft w:val="1166"/>
          <w:marRight w:val="0"/>
          <w:marTop w:val="43"/>
          <w:marBottom w:val="0"/>
          <w:divBdr>
            <w:top w:val="none" w:sz="0" w:space="0" w:color="auto"/>
            <w:left w:val="none" w:sz="0" w:space="0" w:color="auto"/>
            <w:bottom w:val="none" w:sz="0" w:space="0" w:color="auto"/>
            <w:right w:val="none" w:sz="0" w:space="0" w:color="auto"/>
          </w:divBdr>
        </w:div>
        <w:div w:id="633675809">
          <w:marLeft w:val="1166"/>
          <w:marRight w:val="0"/>
          <w:marTop w:val="43"/>
          <w:marBottom w:val="0"/>
          <w:divBdr>
            <w:top w:val="none" w:sz="0" w:space="0" w:color="auto"/>
            <w:left w:val="none" w:sz="0" w:space="0" w:color="auto"/>
            <w:bottom w:val="none" w:sz="0" w:space="0" w:color="auto"/>
            <w:right w:val="none" w:sz="0" w:space="0" w:color="auto"/>
          </w:divBdr>
        </w:div>
        <w:div w:id="511260432">
          <w:marLeft w:val="1166"/>
          <w:marRight w:val="0"/>
          <w:marTop w:val="43"/>
          <w:marBottom w:val="0"/>
          <w:divBdr>
            <w:top w:val="none" w:sz="0" w:space="0" w:color="auto"/>
            <w:left w:val="none" w:sz="0" w:space="0" w:color="auto"/>
            <w:bottom w:val="none" w:sz="0" w:space="0" w:color="auto"/>
            <w:right w:val="none" w:sz="0" w:space="0" w:color="auto"/>
          </w:divBdr>
        </w:div>
      </w:divsChild>
    </w:div>
    <w:div w:id="460879455">
      <w:bodyDiv w:val="1"/>
      <w:marLeft w:val="0"/>
      <w:marRight w:val="0"/>
      <w:marTop w:val="0"/>
      <w:marBottom w:val="0"/>
      <w:divBdr>
        <w:top w:val="none" w:sz="0" w:space="0" w:color="auto"/>
        <w:left w:val="none" w:sz="0" w:space="0" w:color="auto"/>
        <w:bottom w:val="none" w:sz="0" w:space="0" w:color="auto"/>
        <w:right w:val="none" w:sz="0" w:space="0" w:color="auto"/>
      </w:divBdr>
      <w:divsChild>
        <w:div w:id="421151158">
          <w:marLeft w:val="1166"/>
          <w:marRight w:val="0"/>
          <w:marTop w:val="48"/>
          <w:marBottom w:val="0"/>
          <w:divBdr>
            <w:top w:val="none" w:sz="0" w:space="0" w:color="auto"/>
            <w:left w:val="none" w:sz="0" w:space="0" w:color="auto"/>
            <w:bottom w:val="none" w:sz="0" w:space="0" w:color="auto"/>
            <w:right w:val="none" w:sz="0" w:space="0" w:color="auto"/>
          </w:divBdr>
        </w:div>
        <w:div w:id="91097413">
          <w:marLeft w:val="1166"/>
          <w:marRight w:val="0"/>
          <w:marTop w:val="48"/>
          <w:marBottom w:val="0"/>
          <w:divBdr>
            <w:top w:val="none" w:sz="0" w:space="0" w:color="auto"/>
            <w:left w:val="none" w:sz="0" w:space="0" w:color="auto"/>
            <w:bottom w:val="none" w:sz="0" w:space="0" w:color="auto"/>
            <w:right w:val="none" w:sz="0" w:space="0" w:color="auto"/>
          </w:divBdr>
        </w:div>
        <w:div w:id="1590975">
          <w:marLeft w:val="1166"/>
          <w:marRight w:val="0"/>
          <w:marTop w:val="48"/>
          <w:marBottom w:val="0"/>
          <w:divBdr>
            <w:top w:val="none" w:sz="0" w:space="0" w:color="auto"/>
            <w:left w:val="none" w:sz="0" w:space="0" w:color="auto"/>
            <w:bottom w:val="none" w:sz="0" w:space="0" w:color="auto"/>
            <w:right w:val="none" w:sz="0" w:space="0" w:color="auto"/>
          </w:divBdr>
        </w:div>
      </w:divsChild>
    </w:div>
    <w:div w:id="767308081">
      <w:bodyDiv w:val="1"/>
      <w:marLeft w:val="0"/>
      <w:marRight w:val="0"/>
      <w:marTop w:val="0"/>
      <w:marBottom w:val="0"/>
      <w:divBdr>
        <w:top w:val="none" w:sz="0" w:space="0" w:color="auto"/>
        <w:left w:val="none" w:sz="0" w:space="0" w:color="auto"/>
        <w:bottom w:val="none" w:sz="0" w:space="0" w:color="auto"/>
        <w:right w:val="none" w:sz="0" w:space="0" w:color="auto"/>
      </w:divBdr>
      <w:divsChild>
        <w:div w:id="227617507">
          <w:marLeft w:val="0"/>
          <w:marRight w:val="0"/>
          <w:marTop w:val="0"/>
          <w:marBottom w:val="0"/>
          <w:divBdr>
            <w:top w:val="none" w:sz="0" w:space="0" w:color="auto"/>
            <w:left w:val="none" w:sz="0" w:space="0" w:color="auto"/>
            <w:bottom w:val="none" w:sz="0" w:space="0" w:color="auto"/>
            <w:right w:val="none" w:sz="0" w:space="0" w:color="auto"/>
          </w:divBdr>
        </w:div>
        <w:div w:id="1725791713">
          <w:marLeft w:val="0"/>
          <w:marRight w:val="0"/>
          <w:marTop w:val="0"/>
          <w:marBottom w:val="0"/>
          <w:divBdr>
            <w:top w:val="none" w:sz="0" w:space="0" w:color="auto"/>
            <w:left w:val="none" w:sz="0" w:space="0" w:color="auto"/>
            <w:bottom w:val="none" w:sz="0" w:space="0" w:color="auto"/>
            <w:right w:val="none" w:sz="0" w:space="0" w:color="auto"/>
          </w:divBdr>
        </w:div>
        <w:div w:id="1419014220">
          <w:marLeft w:val="0"/>
          <w:marRight w:val="0"/>
          <w:marTop w:val="0"/>
          <w:marBottom w:val="0"/>
          <w:divBdr>
            <w:top w:val="none" w:sz="0" w:space="0" w:color="auto"/>
            <w:left w:val="none" w:sz="0" w:space="0" w:color="auto"/>
            <w:bottom w:val="none" w:sz="0" w:space="0" w:color="auto"/>
            <w:right w:val="none" w:sz="0" w:space="0" w:color="auto"/>
          </w:divBdr>
        </w:div>
      </w:divsChild>
    </w:div>
    <w:div w:id="811288878">
      <w:bodyDiv w:val="1"/>
      <w:marLeft w:val="0"/>
      <w:marRight w:val="0"/>
      <w:marTop w:val="0"/>
      <w:marBottom w:val="0"/>
      <w:divBdr>
        <w:top w:val="none" w:sz="0" w:space="0" w:color="auto"/>
        <w:left w:val="none" w:sz="0" w:space="0" w:color="auto"/>
        <w:bottom w:val="none" w:sz="0" w:space="0" w:color="auto"/>
        <w:right w:val="none" w:sz="0" w:space="0" w:color="auto"/>
      </w:divBdr>
      <w:divsChild>
        <w:div w:id="1853763293">
          <w:marLeft w:val="0"/>
          <w:marRight w:val="0"/>
          <w:marTop w:val="0"/>
          <w:marBottom w:val="0"/>
          <w:divBdr>
            <w:top w:val="none" w:sz="0" w:space="0" w:color="auto"/>
            <w:left w:val="none" w:sz="0" w:space="0" w:color="auto"/>
            <w:bottom w:val="none" w:sz="0" w:space="0" w:color="auto"/>
            <w:right w:val="none" w:sz="0" w:space="0" w:color="auto"/>
          </w:divBdr>
        </w:div>
        <w:div w:id="1626740039">
          <w:marLeft w:val="0"/>
          <w:marRight w:val="0"/>
          <w:marTop w:val="0"/>
          <w:marBottom w:val="0"/>
          <w:divBdr>
            <w:top w:val="none" w:sz="0" w:space="0" w:color="auto"/>
            <w:left w:val="none" w:sz="0" w:space="0" w:color="auto"/>
            <w:bottom w:val="none" w:sz="0" w:space="0" w:color="auto"/>
            <w:right w:val="none" w:sz="0" w:space="0" w:color="auto"/>
          </w:divBdr>
        </w:div>
        <w:div w:id="1310359032">
          <w:marLeft w:val="0"/>
          <w:marRight w:val="0"/>
          <w:marTop w:val="0"/>
          <w:marBottom w:val="0"/>
          <w:divBdr>
            <w:top w:val="none" w:sz="0" w:space="0" w:color="auto"/>
            <w:left w:val="none" w:sz="0" w:space="0" w:color="auto"/>
            <w:bottom w:val="none" w:sz="0" w:space="0" w:color="auto"/>
            <w:right w:val="none" w:sz="0" w:space="0" w:color="auto"/>
          </w:divBdr>
        </w:div>
      </w:divsChild>
    </w:div>
    <w:div w:id="907426501">
      <w:bodyDiv w:val="1"/>
      <w:marLeft w:val="0"/>
      <w:marRight w:val="0"/>
      <w:marTop w:val="0"/>
      <w:marBottom w:val="0"/>
      <w:divBdr>
        <w:top w:val="none" w:sz="0" w:space="0" w:color="auto"/>
        <w:left w:val="none" w:sz="0" w:space="0" w:color="auto"/>
        <w:bottom w:val="none" w:sz="0" w:space="0" w:color="auto"/>
        <w:right w:val="none" w:sz="0" w:space="0" w:color="auto"/>
      </w:divBdr>
    </w:div>
    <w:div w:id="1030497326">
      <w:bodyDiv w:val="1"/>
      <w:marLeft w:val="0"/>
      <w:marRight w:val="0"/>
      <w:marTop w:val="0"/>
      <w:marBottom w:val="0"/>
      <w:divBdr>
        <w:top w:val="none" w:sz="0" w:space="0" w:color="auto"/>
        <w:left w:val="none" w:sz="0" w:space="0" w:color="auto"/>
        <w:bottom w:val="none" w:sz="0" w:space="0" w:color="auto"/>
        <w:right w:val="none" w:sz="0" w:space="0" w:color="auto"/>
      </w:divBdr>
      <w:divsChild>
        <w:div w:id="1987587206">
          <w:marLeft w:val="0"/>
          <w:marRight w:val="0"/>
          <w:marTop w:val="0"/>
          <w:marBottom w:val="0"/>
          <w:divBdr>
            <w:top w:val="none" w:sz="0" w:space="0" w:color="auto"/>
            <w:left w:val="none" w:sz="0" w:space="0" w:color="auto"/>
            <w:bottom w:val="none" w:sz="0" w:space="0" w:color="auto"/>
            <w:right w:val="none" w:sz="0" w:space="0" w:color="auto"/>
          </w:divBdr>
        </w:div>
        <w:div w:id="928319193">
          <w:marLeft w:val="0"/>
          <w:marRight w:val="0"/>
          <w:marTop w:val="0"/>
          <w:marBottom w:val="0"/>
          <w:divBdr>
            <w:top w:val="none" w:sz="0" w:space="0" w:color="auto"/>
            <w:left w:val="none" w:sz="0" w:space="0" w:color="auto"/>
            <w:bottom w:val="none" w:sz="0" w:space="0" w:color="auto"/>
            <w:right w:val="none" w:sz="0" w:space="0" w:color="auto"/>
          </w:divBdr>
        </w:div>
      </w:divsChild>
    </w:div>
    <w:div w:id="1059865874">
      <w:bodyDiv w:val="1"/>
      <w:marLeft w:val="0"/>
      <w:marRight w:val="0"/>
      <w:marTop w:val="0"/>
      <w:marBottom w:val="0"/>
      <w:divBdr>
        <w:top w:val="none" w:sz="0" w:space="0" w:color="auto"/>
        <w:left w:val="none" w:sz="0" w:space="0" w:color="auto"/>
        <w:bottom w:val="none" w:sz="0" w:space="0" w:color="auto"/>
        <w:right w:val="none" w:sz="0" w:space="0" w:color="auto"/>
      </w:divBdr>
      <w:divsChild>
        <w:div w:id="1350910223">
          <w:marLeft w:val="0"/>
          <w:marRight w:val="0"/>
          <w:marTop w:val="0"/>
          <w:marBottom w:val="0"/>
          <w:divBdr>
            <w:top w:val="none" w:sz="0" w:space="0" w:color="auto"/>
            <w:left w:val="none" w:sz="0" w:space="0" w:color="auto"/>
            <w:bottom w:val="none" w:sz="0" w:space="0" w:color="auto"/>
            <w:right w:val="none" w:sz="0" w:space="0" w:color="auto"/>
          </w:divBdr>
        </w:div>
        <w:div w:id="88815818">
          <w:marLeft w:val="0"/>
          <w:marRight w:val="0"/>
          <w:marTop w:val="0"/>
          <w:marBottom w:val="0"/>
          <w:divBdr>
            <w:top w:val="none" w:sz="0" w:space="0" w:color="auto"/>
            <w:left w:val="none" w:sz="0" w:space="0" w:color="auto"/>
            <w:bottom w:val="none" w:sz="0" w:space="0" w:color="auto"/>
            <w:right w:val="none" w:sz="0" w:space="0" w:color="auto"/>
          </w:divBdr>
        </w:div>
        <w:div w:id="1140728022">
          <w:marLeft w:val="0"/>
          <w:marRight w:val="0"/>
          <w:marTop w:val="0"/>
          <w:marBottom w:val="0"/>
          <w:divBdr>
            <w:top w:val="none" w:sz="0" w:space="0" w:color="auto"/>
            <w:left w:val="none" w:sz="0" w:space="0" w:color="auto"/>
            <w:bottom w:val="none" w:sz="0" w:space="0" w:color="auto"/>
            <w:right w:val="none" w:sz="0" w:space="0" w:color="auto"/>
          </w:divBdr>
        </w:div>
      </w:divsChild>
    </w:div>
    <w:div w:id="1233351783">
      <w:bodyDiv w:val="1"/>
      <w:marLeft w:val="0"/>
      <w:marRight w:val="0"/>
      <w:marTop w:val="0"/>
      <w:marBottom w:val="0"/>
      <w:divBdr>
        <w:top w:val="none" w:sz="0" w:space="0" w:color="auto"/>
        <w:left w:val="none" w:sz="0" w:space="0" w:color="auto"/>
        <w:bottom w:val="none" w:sz="0" w:space="0" w:color="auto"/>
        <w:right w:val="none" w:sz="0" w:space="0" w:color="auto"/>
      </w:divBdr>
      <w:divsChild>
        <w:div w:id="1029719026">
          <w:marLeft w:val="0"/>
          <w:marRight w:val="0"/>
          <w:marTop w:val="0"/>
          <w:marBottom w:val="0"/>
          <w:divBdr>
            <w:top w:val="none" w:sz="0" w:space="0" w:color="auto"/>
            <w:left w:val="none" w:sz="0" w:space="0" w:color="auto"/>
            <w:bottom w:val="none" w:sz="0" w:space="0" w:color="auto"/>
            <w:right w:val="none" w:sz="0" w:space="0" w:color="auto"/>
          </w:divBdr>
        </w:div>
        <w:div w:id="690882317">
          <w:marLeft w:val="0"/>
          <w:marRight w:val="0"/>
          <w:marTop w:val="0"/>
          <w:marBottom w:val="0"/>
          <w:divBdr>
            <w:top w:val="none" w:sz="0" w:space="0" w:color="auto"/>
            <w:left w:val="none" w:sz="0" w:space="0" w:color="auto"/>
            <w:bottom w:val="none" w:sz="0" w:space="0" w:color="auto"/>
            <w:right w:val="none" w:sz="0" w:space="0" w:color="auto"/>
          </w:divBdr>
        </w:div>
        <w:div w:id="95714017">
          <w:marLeft w:val="0"/>
          <w:marRight w:val="0"/>
          <w:marTop w:val="0"/>
          <w:marBottom w:val="0"/>
          <w:divBdr>
            <w:top w:val="none" w:sz="0" w:space="0" w:color="auto"/>
            <w:left w:val="none" w:sz="0" w:space="0" w:color="auto"/>
            <w:bottom w:val="none" w:sz="0" w:space="0" w:color="auto"/>
            <w:right w:val="none" w:sz="0" w:space="0" w:color="auto"/>
          </w:divBdr>
        </w:div>
      </w:divsChild>
    </w:div>
    <w:div w:id="1261110075">
      <w:bodyDiv w:val="1"/>
      <w:marLeft w:val="0"/>
      <w:marRight w:val="0"/>
      <w:marTop w:val="0"/>
      <w:marBottom w:val="0"/>
      <w:divBdr>
        <w:top w:val="none" w:sz="0" w:space="0" w:color="auto"/>
        <w:left w:val="none" w:sz="0" w:space="0" w:color="auto"/>
        <w:bottom w:val="none" w:sz="0" w:space="0" w:color="auto"/>
        <w:right w:val="none" w:sz="0" w:space="0" w:color="auto"/>
      </w:divBdr>
      <w:divsChild>
        <w:div w:id="1080517507">
          <w:marLeft w:val="1166"/>
          <w:marRight w:val="0"/>
          <w:marTop w:val="48"/>
          <w:marBottom w:val="0"/>
          <w:divBdr>
            <w:top w:val="none" w:sz="0" w:space="0" w:color="auto"/>
            <w:left w:val="none" w:sz="0" w:space="0" w:color="auto"/>
            <w:bottom w:val="none" w:sz="0" w:space="0" w:color="auto"/>
            <w:right w:val="none" w:sz="0" w:space="0" w:color="auto"/>
          </w:divBdr>
        </w:div>
      </w:divsChild>
    </w:div>
    <w:div w:id="1332030039">
      <w:bodyDiv w:val="1"/>
      <w:marLeft w:val="0"/>
      <w:marRight w:val="0"/>
      <w:marTop w:val="0"/>
      <w:marBottom w:val="0"/>
      <w:divBdr>
        <w:top w:val="none" w:sz="0" w:space="0" w:color="auto"/>
        <w:left w:val="none" w:sz="0" w:space="0" w:color="auto"/>
        <w:bottom w:val="none" w:sz="0" w:space="0" w:color="auto"/>
        <w:right w:val="none" w:sz="0" w:space="0" w:color="auto"/>
      </w:divBdr>
      <w:divsChild>
        <w:div w:id="521941355">
          <w:marLeft w:val="0"/>
          <w:marRight w:val="0"/>
          <w:marTop w:val="0"/>
          <w:marBottom w:val="0"/>
          <w:divBdr>
            <w:top w:val="none" w:sz="0" w:space="0" w:color="auto"/>
            <w:left w:val="none" w:sz="0" w:space="0" w:color="auto"/>
            <w:bottom w:val="none" w:sz="0" w:space="0" w:color="auto"/>
            <w:right w:val="none" w:sz="0" w:space="0" w:color="auto"/>
          </w:divBdr>
        </w:div>
        <w:div w:id="1862235490">
          <w:marLeft w:val="0"/>
          <w:marRight w:val="0"/>
          <w:marTop w:val="0"/>
          <w:marBottom w:val="0"/>
          <w:divBdr>
            <w:top w:val="none" w:sz="0" w:space="0" w:color="auto"/>
            <w:left w:val="none" w:sz="0" w:space="0" w:color="auto"/>
            <w:bottom w:val="none" w:sz="0" w:space="0" w:color="auto"/>
            <w:right w:val="none" w:sz="0" w:space="0" w:color="auto"/>
          </w:divBdr>
        </w:div>
      </w:divsChild>
    </w:div>
    <w:div w:id="1359353012">
      <w:bodyDiv w:val="1"/>
      <w:marLeft w:val="0"/>
      <w:marRight w:val="0"/>
      <w:marTop w:val="0"/>
      <w:marBottom w:val="0"/>
      <w:divBdr>
        <w:top w:val="none" w:sz="0" w:space="0" w:color="auto"/>
        <w:left w:val="none" w:sz="0" w:space="0" w:color="auto"/>
        <w:bottom w:val="none" w:sz="0" w:space="0" w:color="auto"/>
        <w:right w:val="none" w:sz="0" w:space="0" w:color="auto"/>
      </w:divBdr>
      <w:divsChild>
        <w:div w:id="812218852">
          <w:marLeft w:val="0"/>
          <w:marRight w:val="0"/>
          <w:marTop w:val="0"/>
          <w:marBottom w:val="0"/>
          <w:divBdr>
            <w:top w:val="none" w:sz="0" w:space="0" w:color="auto"/>
            <w:left w:val="none" w:sz="0" w:space="0" w:color="auto"/>
            <w:bottom w:val="none" w:sz="0" w:space="0" w:color="auto"/>
            <w:right w:val="none" w:sz="0" w:space="0" w:color="auto"/>
          </w:divBdr>
        </w:div>
        <w:div w:id="1274170885">
          <w:marLeft w:val="0"/>
          <w:marRight w:val="0"/>
          <w:marTop w:val="0"/>
          <w:marBottom w:val="0"/>
          <w:divBdr>
            <w:top w:val="none" w:sz="0" w:space="0" w:color="auto"/>
            <w:left w:val="none" w:sz="0" w:space="0" w:color="auto"/>
            <w:bottom w:val="none" w:sz="0" w:space="0" w:color="auto"/>
            <w:right w:val="none" w:sz="0" w:space="0" w:color="auto"/>
          </w:divBdr>
        </w:div>
        <w:div w:id="869731184">
          <w:marLeft w:val="0"/>
          <w:marRight w:val="0"/>
          <w:marTop w:val="0"/>
          <w:marBottom w:val="0"/>
          <w:divBdr>
            <w:top w:val="none" w:sz="0" w:space="0" w:color="auto"/>
            <w:left w:val="none" w:sz="0" w:space="0" w:color="auto"/>
            <w:bottom w:val="none" w:sz="0" w:space="0" w:color="auto"/>
            <w:right w:val="none" w:sz="0" w:space="0" w:color="auto"/>
          </w:divBdr>
        </w:div>
      </w:divsChild>
    </w:div>
    <w:div w:id="1774126389">
      <w:bodyDiv w:val="1"/>
      <w:marLeft w:val="0"/>
      <w:marRight w:val="0"/>
      <w:marTop w:val="0"/>
      <w:marBottom w:val="0"/>
      <w:divBdr>
        <w:top w:val="none" w:sz="0" w:space="0" w:color="auto"/>
        <w:left w:val="none" w:sz="0" w:space="0" w:color="auto"/>
        <w:bottom w:val="none" w:sz="0" w:space="0" w:color="auto"/>
        <w:right w:val="none" w:sz="0" w:space="0" w:color="auto"/>
      </w:divBdr>
    </w:div>
    <w:div w:id="1795368925">
      <w:bodyDiv w:val="1"/>
      <w:marLeft w:val="0"/>
      <w:marRight w:val="0"/>
      <w:marTop w:val="0"/>
      <w:marBottom w:val="0"/>
      <w:divBdr>
        <w:top w:val="none" w:sz="0" w:space="0" w:color="auto"/>
        <w:left w:val="none" w:sz="0" w:space="0" w:color="auto"/>
        <w:bottom w:val="none" w:sz="0" w:space="0" w:color="auto"/>
        <w:right w:val="none" w:sz="0" w:space="0" w:color="auto"/>
      </w:divBdr>
    </w:div>
    <w:div w:id="1808432779">
      <w:bodyDiv w:val="1"/>
      <w:marLeft w:val="0"/>
      <w:marRight w:val="0"/>
      <w:marTop w:val="0"/>
      <w:marBottom w:val="0"/>
      <w:divBdr>
        <w:top w:val="none" w:sz="0" w:space="0" w:color="auto"/>
        <w:left w:val="none" w:sz="0" w:space="0" w:color="auto"/>
        <w:bottom w:val="none" w:sz="0" w:space="0" w:color="auto"/>
        <w:right w:val="none" w:sz="0" w:space="0" w:color="auto"/>
      </w:divBdr>
      <w:divsChild>
        <w:div w:id="559488456">
          <w:marLeft w:val="1166"/>
          <w:marRight w:val="0"/>
          <w:marTop w:val="48"/>
          <w:marBottom w:val="0"/>
          <w:divBdr>
            <w:top w:val="none" w:sz="0" w:space="0" w:color="auto"/>
            <w:left w:val="none" w:sz="0" w:space="0" w:color="auto"/>
            <w:bottom w:val="none" w:sz="0" w:space="0" w:color="auto"/>
            <w:right w:val="none" w:sz="0" w:space="0" w:color="auto"/>
          </w:divBdr>
        </w:div>
        <w:div w:id="1338145113">
          <w:marLeft w:val="1166"/>
          <w:marRight w:val="0"/>
          <w:marTop w:val="48"/>
          <w:marBottom w:val="0"/>
          <w:divBdr>
            <w:top w:val="none" w:sz="0" w:space="0" w:color="auto"/>
            <w:left w:val="none" w:sz="0" w:space="0" w:color="auto"/>
            <w:bottom w:val="none" w:sz="0" w:space="0" w:color="auto"/>
            <w:right w:val="none" w:sz="0" w:space="0" w:color="auto"/>
          </w:divBdr>
        </w:div>
      </w:divsChild>
    </w:div>
    <w:div w:id="20763873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thoma@lanl.gov" TargetMode="Externa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d313e24bg1fmsz.cloudfront.net/20170905_version_1-aime_coe_article.pdf" TargetMode="External"/><Relationship Id="rId10" Type="http://schemas.openxmlformats.org/officeDocument/2006/relationships/image" Target="media/image1.tif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nature.com/srep/2013/130619/srep02020/full/srep0202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3F04C1-1A1D-3946-8546-FB58662B75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57</Pages>
  <Words>19701</Words>
  <Characters>112297</Characters>
  <Application>Microsoft Office Word</Application>
  <DocSecurity>0</DocSecurity>
  <Lines>935</Lines>
  <Paragraphs>263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Hathaway</dc:creator>
  <cp:keywords/>
  <dc:description/>
  <cp:lastModifiedBy>Microsoft Office User</cp:lastModifiedBy>
  <cp:revision>5</cp:revision>
  <dcterms:created xsi:type="dcterms:W3CDTF">2019-04-08T17:51:00Z</dcterms:created>
  <dcterms:modified xsi:type="dcterms:W3CDTF">2019-04-08T18:39:00Z</dcterms:modified>
</cp:coreProperties>
</file>